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Metal Adsorption Sampling Round - 041-TK-007 and 041-TK-008 (ReCYN) (041 Metal Adsorption)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tank 1 then tank 2 so the profile reads in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each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the sample and check it for resin beads over the 0.9 mm sieve. Resin in the solution sample means resin is escaping the tank - report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free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and bottle for laboratory assay - Au, Ag, Cu and WAD 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both tanks on one profile sheet.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JSEA-PRO-MET-201-009 Metal Adsorption Sampling Round - 041-TK-007 and 041-TK-008 (ReCYN)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