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6"/>
        <w:gridCol w:w="73"/>
        <w:gridCol w:w="1047"/>
        <w:gridCol w:w="533"/>
        <w:gridCol w:w="671"/>
        <w:gridCol w:w="702"/>
        <w:gridCol w:w="105"/>
        <w:gridCol w:w="117"/>
        <w:gridCol w:w="834"/>
        <w:gridCol w:w="478"/>
        <w:gridCol w:w="101"/>
        <w:gridCol w:w="78"/>
        <w:gridCol w:w="259"/>
        <w:gridCol w:w="220"/>
        <w:gridCol w:w="520"/>
        <w:gridCol w:w="390"/>
        <w:gridCol w:w="88"/>
        <w:gridCol w:w="18"/>
        <w:gridCol w:w="268"/>
        <w:gridCol w:w="156"/>
        <w:gridCol w:w="30"/>
        <w:gridCol w:w="321"/>
        <w:gridCol w:w="146"/>
        <w:gridCol w:w="330"/>
        <w:gridCol w:w="131"/>
        <w:gridCol w:w="761"/>
        <w:gridCol w:w="720"/>
        <w:gridCol w:w="224"/>
        <w:gridCol w:w="458"/>
        <w:gridCol w:w="137"/>
        <w:gridCol w:w="464"/>
        <w:gridCol w:w="255"/>
        <w:gridCol w:w="336"/>
        <w:gridCol w:w="559"/>
        <w:gridCol w:w="696"/>
        <w:gridCol w:w="388"/>
        <w:gridCol w:w="745"/>
        <w:gridCol w:w="534"/>
      </w:tblGrid>
      <w:tr w:rsidR="00745256" w:rsidRPr="00745256" w14:paraId="551B4585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E400A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Company:</w:t>
            </w:r>
          </w:p>
        </w:tc>
        <w:tc>
          <w:tcPr>
            <w:tcW w:w="4998" w:type="dxa"/>
            <w:gridSpan w:val="12"/>
          </w:tcPr>
          <w:p w14:paraId="19E578C5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Heritage Minerals Pty Ltd</w:t>
            </w:r>
          </w:p>
        </w:tc>
        <w:tc>
          <w:tcPr>
            <w:tcW w:w="1218" w:type="dxa"/>
            <w:gridSpan w:val="4"/>
            <w:shd w:val="clear" w:color="auto" w:fill="D9D9D9" w:themeFill="background1" w:themeFillShade="D9"/>
          </w:tcPr>
          <w:p w14:paraId="1356D7B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ABN:</w:t>
            </w:r>
          </w:p>
        </w:tc>
        <w:tc>
          <w:tcPr>
            <w:tcW w:w="3105" w:type="dxa"/>
            <w:gridSpan w:val="11"/>
          </w:tcPr>
          <w:p w14:paraId="059E392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61 633 121 954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22039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 Developed:</w:t>
            </w:r>
          </w:p>
        </w:tc>
        <w:tc>
          <w:tcPr>
            <w:tcW w:w="2922" w:type="dxa"/>
            <w:gridSpan w:val="5"/>
          </w:tcPr>
          <w:p w14:paraId="7FC8CADC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11-08-2026</w:t>
            </w:r>
          </w:p>
        </w:tc>
      </w:tr>
      <w:tr w:rsidR="00745256" w:rsidRPr="00745256" w14:paraId="5427B02D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246D2D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Operation:</w:t>
            </w:r>
          </w:p>
        </w:tc>
        <w:tc>
          <w:tcPr>
            <w:tcW w:w="4998" w:type="dxa"/>
            <w:gridSpan w:val="12"/>
          </w:tcPr>
          <w:p w14:paraId="42143011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Mount Morgan Gold Mine</w:t>
            </w:r>
          </w:p>
        </w:tc>
        <w:tc>
          <w:tcPr>
            <w:tcW w:w="1218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1B84D6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Supervisor:</w:t>
            </w:r>
          </w:p>
        </w:tc>
        <w:tc>
          <w:tcPr>
            <w:tcW w:w="3105" w:type="dxa"/>
            <w:gridSpan w:val="11"/>
          </w:tcPr>
          <w:p w14:paraId="522468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59C4055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Period:</w:t>
            </w:r>
          </w:p>
        </w:tc>
        <w:tc>
          <w:tcPr>
            <w:tcW w:w="2922" w:type="dxa"/>
            <w:gridSpan w:val="5"/>
          </w:tcPr>
          <w:p w14:paraId="500E6AE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12 Months</w:t>
            </w:r>
          </w:p>
        </w:tc>
      </w:tr>
      <w:tr w:rsidR="00745256" w:rsidRPr="00745256" w14:paraId="6D5FFF7B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19E982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 Activity:</w:t>
            </w:r>
          </w:p>
        </w:tc>
        <w:tc>
          <w:tcPr>
            <w:tcW w:w="9321" w:type="dxa"/>
            <w:gridSpan w:val="27"/>
          </w:tcPr>
          <w:p w14:paraId="0C3FAF91" w14:textId="77777777" w:rsidR="00745256" w:rsidRPr="008C64A3" w:rsidRDefault="00E71B30" w:rsidP="008C64A3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Residence Time and Tracer Test on Leach and Adsorption Trains (203  Plant Surveys)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023F054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JSEA/SWMS No.:</w:t>
            </w:r>
          </w:p>
        </w:tc>
        <w:tc>
          <w:tcPr>
            <w:tcW w:w="2922" w:type="dxa"/>
            <w:gridSpan w:val="5"/>
          </w:tcPr>
          <w:p w14:paraId="46BA1FBA" w14:textId="77777777" w:rsidR="00745256" w:rsidRPr="008C64A3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HM-MMM-WHS-FRM-031-R01-JSEA-PRO-MET-203-004</w:t>
            </w:r>
          </w:p>
        </w:tc>
      </w:tr>
      <w:tr w:rsidR="00745256" w:rsidRPr="00745256" w14:paraId="1F9BAE48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16D90B8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ab/>
            </w:r>
            <w:r w:rsidRPr="00745256"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  <w:t>PERSONAL PROTECTIVE EQUIPMENT (PPE):</w:t>
            </w:r>
          </w:p>
        </w:tc>
      </w:tr>
      <w:tr w:rsidR="00745256" w:rsidRPr="00745256" w14:paraId="449AC500" w14:textId="77777777" w:rsidTr="008C64A3">
        <w:trPr>
          <w:trHeight w:val="227"/>
          <w:jc w:val="center"/>
        </w:trPr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79C62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DA7268E" wp14:editId="282335A0">
                  <wp:extent cx="654050" cy="621884"/>
                  <wp:effectExtent l="0" t="0" r="0" b="6985"/>
                  <wp:docPr id="3" name="Picture 3" descr="A blue circle with white boo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blue circle with white boots&#10;&#10;AI-generated content may be incorrect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602" cy="632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t>Steel Cap Boots</w:t>
            </w:r>
          </w:p>
        </w:tc>
        <w:tc>
          <w:tcPr>
            <w:tcW w:w="158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B31F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7C1F2F08" wp14:editId="535C3F10">
                  <wp:extent cx="629285" cy="629285"/>
                  <wp:effectExtent l="0" t="0" r="0" b="0"/>
                  <wp:docPr id="4" name="Picture 4" descr="F:\MITCHELL WATER\02 - DM Mitchell\6 - OHS\06 - Pre-Start Meetings\03 - Pre-Start Symbols\PPE Symbols Glov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F:\MITCHELL WATER\02 - DM Mitchell\6 - OHS\06 - Pre-Start Meetings\03 - Pre-Start Symbols\PPE Symbols Glov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611" cy="6336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Gloves</w:t>
            </w:r>
          </w:p>
        </w:tc>
        <w:tc>
          <w:tcPr>
            <w:tcW w:w="137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CF5C1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4EC3E14" wp14:editId="46164302">
                  <wp:extent cx="629285" cy="629285"/>
                  <wp:effectExtent l="0" t="0" r="0" b="0"/>
                  <wp:docPr id="5" name="Picture 5" descr="F:\MITCHELL WATER\02 - DM Mitchell\6 - OHS\06 - Pre-Start Meetings\03 - Pre-Start Symbols\PPE Symbols Hard Ha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F:\MITCHELL WATER\02 - DM Mitchell\6 - OHS\06 - Pre-Start Meetings\03 - Pre-Start Symbols\PPE Symbols Hard Ha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977" cy="6329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 Hard Hat &amp; Glasses</w:t>
            </w:r>
          </w:p>
        </w:tc>
        <w:tc>
          <w:tcPr>
            <w:tcW w:w="1534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0BAFD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F1570FA" wp14:editId="549C0B13">
                  <wp:extent cx="629285" cy="629285"/>
                  <wp:effectExtent l="0" t="0" r="0" b="0"/>
                  <wp:docPr id="6" name="Picture 6" descr="F:\MITCHELL WATER\02 - DM Mitchell\6 - OHS\06 - Pre-Start Meetings\03 - Pre-Start Symbols\PPE Symbols Hearing Protectio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F:\MITCHELL WATER\02 - DM Mitchell\6 - OHS\06 - Pre-Start Meetings\03 - Pre-Start Symbols\PPE Symbols Hearing Protectio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042" cy="6320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Hearing Protection</w:t>
            </w:r>
          </w:p>
        </w:tc>
        <w:tc>
          <w:tcPr>
            <w:tcW w:w="1568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65F01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161B318" wp14:editId="1C20555F">
                  <wp:extent cx="629285" cy="629285"/>
                  <wp:effectExtent l="0" t="0" r="0" b="0"/>
                  <wp:docPr id="7" name="Picture 7" descr="F:\MITCHELL WATER\02 - DM Mitchell\6 - OHS\06 - Pre-Start Meetings\03 - Pre-Start Symbols\PPE Symbols Hi-Vis Ves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F:\MITCHELL WATER\02 - DM Mitchell\6 - OHS\06 - Pre-Start Meetings\03 - Pre-Start Symbols\PPE Symbols Hi-Vis Ves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4904" cy="6349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B8C7E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Hi-Vis</w:t>
            </w:r>
          </w:p>
        </w:tc>
        <w:tc>
          <w:tcPr>
            <w:tcW w:w="1488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D8993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F77D317" wp14:editId="52E9D376">
                  <wp:extent cx="657860" cy="657860"/>
                  <wp:effectExtent l="0" t="0" r="8890" b="8890"/>
                  <wp:docPr id="8" name="Picture 8" descr="F:\MITCHELL WATER\02 - DM Mitchell\6 - OHS\06 - Pre-Start Meetings\03 - Pre-Start Symbols\PPE Symbols Dust Mas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F:\MITCHELL WATER\02 - DM Mitchell\6 - OHS\06 - Pre-Start Meetings\03 - Pre-Start Symbols\PPE Symbols Dust Mask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2117" cy="662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Dust Mask</w:t>
            </w:r>
          </w:p>
        </w:tc>
        <w:tc>
          <w:tcPr>
            <w:tcW w:w="148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7ABFB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F623D9A" wp14:editId="26E23C7A">
                  <wp:extent cx="642065" cy="629285"/>
                  <wp:effectExtent l="0" t="0" r="5715" b="0"/>
                  <wp:docPr id="9" name="Picture 9" descr="F:\MITCHELL WATER\02 - DM Mitchell\6 - OHS\06 - Pre-Start Meetings\03 - Pre-Start Symbols\PPE Symbols Fall Restrain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F:\MITCHELL WATER\02 - DM Mitchell\6 - OHS\06 - Pre-Start Meetings\03 - Pre-Start Symbols\PPE Symbols Fall Restrain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518" cy="636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Harness</w:t>
            </w:r>
          </w:p>
        </w:tc>
        <w:tc>
          <w:tcPr>
            <w:tcW w:w="1538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192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036CDA4" wp14:editId="617BE4B1">
                  <wp:extent cx="629285" cy="629285"/>
                  <wp:effectExtent l="0" t="0" r="0" b="0"/>
                  <wp:docPr id="10" name="Picture 10" descr="F:\MITCHELL WATER\02 - DM Mitchell\6 - OHS\06 - Pre-Start Meetings\03 - Pre-Start Symbols\PPE Symbols Lock Out-Tag Ou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F:\MITCHELL WATER\02 - DM Mitchell\6 - OHS\06 - Pre-Start Meetings\03 - Pre-Start Symbols\PPE Symbols Lock Out-Tag Ou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96" cy="635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Isolation</w:t>
            </w:r>
          </w:p>
        </w:tc>
        <w:tc>
          <w:tcPr>
            <w:tcW w:w="159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BB843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9014B84" wp14:editId="71BAF266">
                  <wp:extent cx="629285" cy="629285"/>
                  <wp:effectExtent l="0" t="0" r="0" b="0"/>
                  <wp:docPr id="11" name="Picture 11" descr="F:\MITCHELL WATER\02 - DM Mitchell\6 - OHS\06 - Pre-Start Meetings\03 - Pre-Start Symbols\PPE Symbols Personal Hygien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F:\MITCHELL WATER\02 - DM Mitchell\6 - OHS\06 - Pre-Start Meetings\03 - Pre-Start Symbols\PPE Symbols Personal Hygien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6236" cy="636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Hand Washing Hygiene</w:t>
            </w:r>
          </w:p>
        </w:tc>
        <w:tc>
          <w:tcPr>
            <w:tcW w:w="166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CB9E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2BF21F07" wp14:editId="029D1FA5">
                  <wp:extent cx="629285" cy="629285"/>
                  <wp:effectExtent l="0" t="0" r="0" b="0"/>
                  <wp:docPr id="12" name="Picture 12" descr="F:\MITCHELL WATER\02 - DM Mitchell\6 - OHS\06 - Pre-Start Meetings\03 - Pre-Start Symbols\PPE Symbols Full Face Shield 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F:\MITCHELL WATER\02 - DM Mitchell\6 - OHS\06 - Pre-Start Meetings\03 - Pre-Start Symbols\PPE Symbols Full Face Shield 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141" cy="6331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Double Eye Protection </w:t>
            </w:r>
          </w:p>
        </w:tc>
      </w:tr>
      <w:tr w:rsidR="00745256" w:rsidRPr="00745256" w14:paraId="6DF6E1AA" w14:textId="77777777" w:rsidTr="008C64A3">
        <w:trPr>
          <w:trHeight w:val="227"/>
          <w:jc w:val="center"/>
        </w:trPr>
        <w:tc>
          <w:tcPr>
            <w:tcW w:w="1489" w:type="dxa"/>
            <w:gridSpan w:val="2"/>
          </w:tcPr>
          <w:p w14:paraId="00847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80" w:type="dxa"/>
            <w:gridSpan w:val="2"/>
          </w:tcPr>
          <w:p w14:paraId="740BFFE0" w14:textId="1BCC4A77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373" w:type="dxa"/>
            <w:gridSpan w:val="2"/>
          </w:tcPr>
          <w:p w14:paraId="0B6438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4" w:type="dxa"/>
            <w:gridSpan w:val="4"/>
          </w:tcPr>
          <w:p w14:paraId="1EDD28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68" w:type="dxa"/>
            <w:gridSpan w:val="6"/>
          </w:tcPr>
          <w:p w14:paraId="2556FB2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8" w:type="dxa"/>
            <w:gridSpan w:val="9"/>
          </w:tcPr>
          <w:p w14:paraId="14ECEA7F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1" w:type="dxa"/>
            <w:gridSpan w:val="2"/>
          </w:tcPr>
          <w:p w14:paraId="5FECC4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8" w:type="dxa"/>
            <w:gridSpan w:val="5"/>
          </w:tcPr>
          <w:p w14:paraId="1949D52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91" w:type="dxa"/>
            <w:gridSpan w:val="3"/>
          </w:tcPr>
          <w:p w14:paraId="4083758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667" w:type="dxa"/>
            <w:gridSpan w:val="3"/>
          </w:tcPr>
          <w:p w14:paraId="0E40FB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56EEBA3" w14:textId="77777777" w:rsidTr="008C64A3">
        <w:trPr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333C254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RELEVANT LEGISLATION / CODE OF PRACTICE / STANDARDS:</w:t>
            </w:r>
          </w:p>
        </w:tc>
      </w:tr>
      <w:tr w:rsidR="00745256" w:rsidRPr="00745256" w14:paraId="006F64CD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2B5293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and Health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9F8F8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7F5FEC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 in the Workplace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1E06A83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the Risk of Falls</w:t>
            </w:r>
          </w:p>
        </w:tc>
      </w:tr>
      <w:tr w:rsidR="00745256" w:rsidRPr="00745256" w14:paraId="124C9538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4C7ACF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&amp; Health Reg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E8123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Environmental Protection Act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5B41FC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Risks of Plant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0D6FBA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Risks of Hazardous Chemicals</w:t>
            </w:r>
          </w:p>
        </w:tc>
      </w:tr>
      <w:tr w:rsidR="00745256" w:rsidRPr="00745256" w14:paraId="233F37E0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1F0531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253F4F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 Protection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08C76CCE" w14:textId="77777777" w:rsidR="00745256" w:rsidRPr="00745256" w:rsidRDefault="00745256" w:rsidP="00E05B31">
            <w:pPr>
              <w:ind w:right="-66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Construction Work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65A5C33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Hazardous Manual Tasks</w:t>
            </w:r>
          </w:p>
        </w:tc>
      </w:tr>
      <w:tr w:rsidR="00745256" w:rsidRPr="00745256" w14:paraId="3F6A6527" w14:textId="77777777" w:rsidTr="008C64A3">
        <w:trPr>
          <w:trHeight w:val="205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4F61D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0" w:name="_Hlk48653635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 CHEMICALS / DANGEROUS GOODS</w:t>
            </w:r>
          </w:p>
        </w:tc>
      </w:tr>
      <w:tr w:rsidR="00745256" w:rsidRPr="00745256" w14:paraId="7789FBDB" w14:textId="77777777" w:rsidTr="008C64A3">
        <w:trPr>
          <w:trHeight w:val="205"/>
          <w:tblHeader/>
          <w:jc w:val="center"/>
        </w:trPr>
        <w:tc>
          <w:tcPr>
            <w:tcW w:w="6155" w:type="dxa"/>
            <w:gridSpan w:val="12"/>
            <w:shd w:val="clear" w:color="auto" w:fill="D9D9D9" w:themeFill="background1" w:themeFillShade="D9"/>
          </w:tcPr>
          <w:p w14:paraId="6FB76B6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Chemical(s) to be Used:</w:t>
            </w:r>
          </w:p>
        </w:tc>
        <w:tc>
          <w:tcPr>
            <w:tcW w:w="1949" w:type="dxa"/>
            <w:gridSpan w:val="9"/>
            <w:shd w:val="clear" w:color="auto" w:fill="D9D9D9" w:themeFill="background1" w:themeFillShade="D9"/>
          </w:tcPr>
          <w:p w14:paraId="6AA006E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Risk Assessed:</w:t>
            </w:r>
          </w:p>
        </w:tc>
        <w:tc>
          <w:tcPr>
            <w:tcW w:w="1689" w:type="dxa"/>
            <w:gridSpan w:val="5"/>
            <w:shd w:val="clear" w:color="auto" w:fill="D9D9D9" w:themeFill="background1" w:themeFillShade="D9"/>
          </w:tcPr>
          <w:p w14:paraId="1836175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SDS Available:</w:t>
            </w:r>
          </w:p>
        </w:tc>
        <w:tc>
          <w:tcPr>
            <w:tcW w:w="3153" w:type="dxa"/>
            <w:gridSpan w:val="8"/>
            <w:shd w:val="clear" w:color="auto" w:fill="D9D9D9" w:themeFill="background1" w:themeFillShade="D9"/>
          </w:tcPr>
          <w:p w14:paraId="6E2A91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If “No”, Explain Why: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720CFE7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Hazardous/Dangerous:</w:t>
            </w:r>
          </w:p>
        </w:tc>
      </w:tr>
      <w:tr w:rsidR="00745256" w:rsidRPr="00745256" w14:paraId="6782ABF9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038FF3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Sodium cyanide (NaCN) / cyanide-bearing slurry and solution</w:t>
            </w:r>
          </w:p>
        </w:tc>
        <w:tc>
          <w:tcPr>
            <w:tcW w:w="999" w:type="dxa"/>
            <w:gridSpan w:val="3"/>
          </w:tcPr>
          <w:p w14:paraId="447A61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5FF5C5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50853D3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2289F36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214C2F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02C932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7BAAEE3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F1F69BE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B0C4C2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41D1F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EBEED6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6DA5F1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1239B1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4A658EE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352756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412AB99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720F08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328703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1165F8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0FEDA18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2A5B463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0AA2457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0E5090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43B6BD1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54804F6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bookmarkEnd w:id="0"/>
      <w:tr w:rsidR="00745256" w:rsidRPr="00745256" w14:paraId="29C5C4DB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07B79B1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 RISK WORK:</w:t>
            </w:r>
          </w:p>
        </w:tc>
      </w:tr>
      <w:tr w:rsidR="00745256" w:rsidRPr="00745256" w14:paraId="5AEC3422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231DD6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Excavation / Trenching</w:t>
            </w:r>
          </w:p>
        </w:tc>
        <w:tc>
          <w:tcPr>
            <w:tcW w:w="533" w:type="dxa"/>
          </w:tcPr>
          <w:p w14:paraId="4ACB4C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743C845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Falling from Height</w:t>
            </w:r>
          </w:p>
        </w:tc>
        <w:tc>
          <w:tcPr>
            <w:tcW w:w="579" w:type="dxa"/>
            <w:gridSpan w:val="2"/>
          </w:tcPr>
          <w:p w14:paraId="50ACE1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135AAA5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Rigging / Lifting</w:t>
            </w:r>
          </w:p>
        </w:tc>
        <w:tc>
          <w:tcPr>
            <w:tcW w:w="507" w:type="dxa"/>
            <w:gridSpan w:val="3"/>
          </w:tcPr>
          <w:p w14:paraId="184605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515C51A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Powered Mobile Plant</w:t>
            </w:r>
          </w:p>
        </w:tc>
        <w:tc>
          <w:tcPr>
            <w:tcW w:w="595" w:type="dxa"/>
            <w:gridSpan w:val="2"/>
          </w:tcPr>
          <w:p w14:paraId="5DB4F6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0267BB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Scaffolding</w:t>
            </w:r>
          </w:p>
        </w:tc>
        <w:tc>
          <w:tcPr>
            <w:tcW w:w="534" w:type="dxa"/>
          </w:tcPr>
          <w:p w14:paraId="609BFA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174EA3D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3298EE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Pressurised Equipment</w:t>
            </w:r>
          </w:p>
        </w:tc>
        <w:tc>
          <w:tcPr>
            <w:tcW w:w="533" w:type="dxa"/>
          </w:tcPr>
          <w:p w14:paraId="2FF5BE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018A43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Asbestos</w:t>
            </w:r>
          </w:p>
        </w:tc>
        <w:tc>
          <w:tcPr>
            <w:tcW w:w="579" w:type="dxa"/>
            <w:gridSpan w:val="2"/>
          </w:tcPr>
          <w:p w14:paraId="3046F37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2CF619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Demolition</w:t>
            </w:r>
          </w:p>
        </w:tc>
        <w:tc>
          <w:tcPr>
            <w:tcW w:w="507" w:type="dxa"/>
            <w:gridSpan w:val="3"/>
          </w:tcPr>
          <w:p w14:paraId="7847E9E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79E6309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Structural Alteration</w:t>
            </w:r>
          </w:p>
        </w:tc>
        <w:tc>
          <w:tcPr>
            <w:tcW w:w="595" w:type="dxa"/>
            <w:gridSpan w:val="2"/>
          </w:tcPr>
          <w:p w14:paraId="0EE384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5177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Flammable Atmospheres</w:t>
            </w:r>
          </w:p>
        </w:tc>
        <w:tc>
          <w:tcPr>
            <w:tcW w:w="534" w:type="dxa"/>
          </w:tcPr>
          <w:p w14:paraId="55643C9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DA50D24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7D4ACB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Explosives</w:t>
            </w:r>
          </w:p>
        </w:tc>
        <w:tc>
          <w:tcPr>
            <w:tcW w:w="533" w:type="dxa"/>
          </w:tcPr>
          <w:p w14:paraId="397E0B8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338E1E7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Pre-Cast Concrete</w:t>
            </w:r>
          </w:p>
        </w:tc>
        <w:tc>
          <w:tcPr>
            <w:tcW w:w="579" w:type="dxa"/>
            <w:gridSpan w:val="2"/>
          </w:tcPr>
          <w:p w14:paraId="6E340A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5D88BA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Electrical</w:t>
            </w:r>
          </w:p>
        </w:tc>
        <w:tc>
          <w:tcPr>
            <w:tcW w:w="507" w:type="dxa"/>
            <w:gridSpan w:val="3"/>
          </w:tcPr>
          <w:p w14:paraId="615FE08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3635A2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Confined Space</w:t>
            </w:r>
          </w:p>
        </w:tc>
        <w:tc>
          <w:tcPr>
            <w:tcW w:w="595" w:type="dxa"/>
            <w:gridSpan w:val="2"/>
          </w:tcPr>
          <w:p w14:paraId="42B9A43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66DE8F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Chemical/Fuel/</w:t>
            </w:r>
            <w:proofErr w:type="spellStart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Refridge</w:t>
            </w:r>
            <w:proofErr w:type="spellEnd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line</w:t>
            </w:r>
          </w:p>
        </w:tc>
        <w:tc>
          <w:tcPr>
            <w:tcW w:w="534" w:type="dxa"/>
          </w:tcPr>
          <w:p w14:paraId="0323C0B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2656866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0FF5DD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Extremes of Temperature</w:t>
            </w:r>
          </w:p>
        </w:tc>
        <w:tc>
          <w:tcPr>
            <w:tcW w:w="533" w:type="dxa"/>
          </w:tcPr>
          <w:p w14:paraId="6646C84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447F65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Traffic Corridors</w:t>
            </w:r>
          </w:p>
        </w:tc>
        <w:tc>
          <w:tcPr>
            <w:tcW w:w="579" w:type="dxa"/>
            <w:gridSpan w:val="2"/>
          </w:tcPr>
          <w:p w14:paraId="667700A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7E60FD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Risk of Drowning</w:t>
            </w:r>
          </w:p>
        </w:tc>
        <w:tc>
          <w:tcPr>
            <w:tcW w:w="507" w:type="dxa"/>
            <w:gridSpan w:val="3"/>
          </w:tcPr>
          <w:p w14:paraId="69EFDA97" w14:textId="35E783C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1"/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  <w:bookmarkEnd w:id="1"/>
          </w:p>
        </w:tc>
        <w:tc>
          <w:tcPr>
            <w:tcW w:w="2312" w:type="dxa"/>
            <w:gridSpan w:val="6"/>
          </w:tcPr>
          <w:p w14:paraId="31A1B47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Driving Work</w:t>
            </w:r>
          </w:p>
        </w:tc>
        <w:tc>
          <w:tcPr>
            <w:tcW w:w="595" w:type="dxa"/>
            <w:gridSpan w:val="2"/>
          </w:tcPr>
          <w:p w14:paraId="2395ECE3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AD934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Telecommunication Tower</w:t>
            </w:r>
          </w:p>
        </w:tc>
        <w:tc>
          <w:tcPr>
            <w:tcW w:w="534" w:type="dxa"/>
          </w:tcPr>
          <w:p w14:paraId="22F7402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D595B1" w14:textId="77777777" w:rsidTr="008C64A3">
        <w:trPr>
          <w:trHeight w:val="208"/>
          <w:tblHeader/>
          <w:jc w:val="center"/>
        </w:trPr>
        <w:tc>
          <w:tcPr>
            <w:tcW w:w="15309" w:type="dxa"/>
            <w:gridSpan w:val="38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0762BC1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2" w:name="_Hlk48653836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PERMITS REQUIRED</w:t>
            </w:r>
          </w:p>
        </w:tc>
      </w:tr>
      <w:tr w:rsidR="00745256" w:rsidRPr="00745256" w14:paraId="0B017018" w14:textId="77777777" w:rsidTr="008C64A3">
        <w:trPr>
          <w:tblHeader/>
          <w:jc w:val="center"/>
        </w:trPr>
        <w:tc>
          <w:tcPr>
            <w:tcW w:w="3740" w:type="dxa"/>
            <w:gridSpan w:val="5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9DC9D0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8" w:type="dxa"/>
            <w:gridSpan w:val="4"/>
            <w:shd w:val="clear" w:color="auto" w:fill="D9D9D9" w:themeFill="background1" w:themeFillShade="D9"/>
          </w:tcPr>
          <w:p w14:paraId="0F8007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420" w:type="dxa"/>
            <w:gridSpan w:val="10"/>
            <w:shd w:val="clear" w:color="auto" w:fill="D9D9D9" w:themeFill="background1" w:themeFillShade="D9"/>
          </w:tcPr>
          <w:p w14:paraId="3DB464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  <w:tc>
          <w:tcPr>
            <w:tcW w:w="3277" w:type="dxa"/>
            <w:gridSpan w:val="10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4C72E4E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1" w:type="dxa"/>
            <w:gridSpan w:val="5"/>
            <w:shd w:val="clear" w:color="auto" w:fill="D9D9D9" w:themeFill="background1" w:themeFillShade="D9"/>
          </w:tcPr>
          <w:p w14:paraId="6EC3C5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677EEA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</w:tr>
      <w:tr w:rsidR="00745256" w:rsidRPr="00745256" w14:paraId="396131A4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51360B1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Excavation Permit</w:t>
            </w:r>
          </w:p>
        </w:tc>
        <w:tc>
          <w:tcPr>
            <w:tcW w:w="924" w:type="dxa"/>
            <w:gridSpan w:val="3"/>
          </w:tcPr>
          <w:p w14:paraId="2154E21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5072CA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5ECA90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1C26BB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Working at Heights Permit</w:t>
            </w:r>
          </w:p>
        </w:tc>
        <w:tc>
          <w:tcPr>
            <w:tcW w:w="856" w:type="dxa"/>
            <w:gridSpan w:val="3"/>
          </w:tcPr>
          <w:p w14:paraId="150529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21CA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2060B73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5B4C1448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60BA32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Confined Space Permit</w:t>
            </w:r>
          </w:p>
        </w:tc>
        <w:tc>
          <w:tcPr>
            <w:tcW w:w="924" w:type="dxa"/>
            <w:gridSpan w:val="3"/>
          </w:tcPr>
          <w:p w14:paraId="6237D9D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13ADCF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0DF0B2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660866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Hot Work Permit</w:t>
            </w:r>
          </w:p>
        </w:tc>
        <w:tc>
          <w:tcPr>
            <w:tcW w:w="856" w:type="dxa"/>
            <w:gridSpan w:val="3"/>
          </w:tcPr>
          <w:p w14:paraId="6B3FB2B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5B75C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666F6A4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1996BCE1" w14:textId="77777777" w:rsidTr="008C64A3">
        <w:trPr>
          <w:trHeight w:val="205"/>
          <w:tblHeader/>
          <w:jc w:val="center"/>
        </w:trPr>
        <w:tc>
          <w:tcPr>
            <w:tcW w:w="6634" w:type="dxa"/>
            <w:gridSpan w:val="14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10B2F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MOBILE PLANT REQUIRED FOR TASK</w:t>
            </w:r>
          </w:p>
        </w:tc>
        <w:tc>
          <w:tcPr>
            <w:tcW w:w="8675" w:type="dxa"/>
            <w:gridSpan w:val="24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3BF0A27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TRAINING REQUIRED FOR TASK</w:t>
            </w:r>
          </w:p>
        </w:tc>
      </w:tr>
      <w:tr w:rsidR="00745256" w:rsidRPr="00745256" w14:paraId="417CD66D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46D8B5F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Plant:</w:t>
            </w: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02C8AC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License:</w:t>
            </w: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679BF9E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Qualification:</w:t>
            </w:r>
          </w:p>
        </w:tc>
        <w:tc>
          <w:tcPr>
            <w:tcW w:w="682" w:type="dxa"/>
            <w:gridSpan w:val="2"/>
            <w:shd w:val="clear" w:color="auto" w:fill="D9D9D9" w:themeFill="background1" w:themeFillShade="D9"/>
          </w:tcPr>
          <w:p w14:paraId="65CF743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Yes:</w:t>
            </w:r>
          </w:p>
        </w:tc>
        <w:tc>
          <w:tcPr>
            <w:tcW w:w="601" w:type="dxa"/>
            <w:gridSpan w:val="2"/>
            <w:shd w:val="clear" w:color="auto" w:fill="D9D9D9" w:themeFill="background1" w:themeFillShade="D9"/>
          </w:tcPr>
          <w:p w14:paraId="62AACD5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No:</w:t>
            </w:r>
          </w:p>
        </w:tc>
        <w:tc>
          <w:tcPr>
            <w:tcW w:w="3513" w:type="dxa"/>
            <w:gridSpan w:val="7"/>
            <w:shd w:val="clear" w:color="auto" w:fill="D9D9D9" w:themeFill="background1" w:themeFillShade="D9"/>
          </w:tcPr>
          <w:p w14:paraId="4D93FDC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</w:tr>
      <w:tr w:rsidR="00745256" w:rsidRPr="00745256" w14:paraId="2C4A34D5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6D3AE079" w14:textId="741FBC5E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06C269BD" w14:textId="018205A8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6B5F1AC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Construction Industry Induction Card</w:t>
            </w:r>
          </w:p>
        </w:tc>
        <w:tc>
          <w:tcPr>
            <w:tcW w:w="682" w:type="dxa"/>
            <w:gridSpan w:val="2"/>
            <w:tcBorders>
              <w:bottom w:val="single" w:sz="4" w:space="0" w:color="000000"/>
            </w:tcBorders>
          </w:tcPr>
          <w:p w14:paraId="3A940B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  <w:tcBorders>
              <w:bottom w:val="single" w:sz="4" w:space="0" w:color="000000"/>
            </w:tcBorders>
          </w:tcPr>
          <w:p w14:paraId="5C8D163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tcBorders>
              <w:bottom w:val="single" w:sz="4" w:space="0" w:color="000000"/>
            </w:tcBorders>
          </w:tcPr>
          <w:p w14:paraId="2B991F1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8C64A3" w:rsidRPr="00745256" w14:paraId="03FE59A8" w14:textId="77777777" w:rsidTr="008C64A3">
        <w:trPr>
          <w:gridAfter w:val="7"/>
          <w:wAfter w:w="3513" w:type="dxa"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35D99ECE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78AE0CFD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4835430A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Heritage Minerals Site Induction</w:t>
            </w:r>
          </w:p>
        </w:tc>
        <w:tc>
          <w:tcPr>
            <w:tcW w:w="682" w:type="dxa"/>
            <w:gridSpan w:val="2"/>
          </w:tcPr>
          <w:p w14:paraId="3E59BDA9" w14:textId="0A9F3D50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13CDCCDF" w14:textId="77777777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1F8A7AD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FC221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6589308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B18AF3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5D07E0CC" w14:textId="0A628B2D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Cyanide awareness and gas detection competency where the area requires it</w:t>
            </w:r>
          </w:p>
        </w:tc>
        <w:tc>
          <w:tcPr>
            <w:tcW w:w="682" w:type="dxa"/>
            <w:gridSpan w:val="2"/>
          </w:tcPr>
          <w:p w14:paraId="1247D4F1" w14:textId="770B5FA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68C0EB6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4C14B8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2411448C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B4589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5B395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1584758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159CF4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Working at height competency where the task requires it</w:t>
            </w:r>
          </w:p>
        </w:tc>
        <w:tc>
          <w:tcPr>
            <w:tcW w:w="682" w:type="dxa"/>
            <w:gridSpan w:val="2"/>
          </w:tcPr>
          <w:p w14:paraId="414DC7F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5FFE0B6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300753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70175C33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57F6C3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467BD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AEAD9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7EB8B2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Competency in the determinations and calculations carried out in this task</w:t>
            </w:r>
          </w:p>
        </w:tc>
        <w:tc>
          <w:tcPr>
            <w:tcW w:w="682" w:type="dxa"/>
            <w:gridSpan w:val="2"/>
          </w:tcPr>
          <w:p w14:paraId="0E933D9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41AFA6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0A8D76E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63DCAECA" w14:textId="77777777" w:rsidTr="008C64A3">
        <w:trPr>
          <w:trHeight w:val="187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38FA0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HERITAGE MINERALS STANDARD OPERATING PROCEDURES:</w:t>
            </w:r>
          </w:p>
        </w:tc>
      </w:tr>
      <w:bookmarkEnd w:id="2"/>
      <w:tr w:rsidR="00745256" w:rsidRPr="00745256" w14:paraId="128A957A" w14:textId="77777777" w:rsidTr="008C64A3">
        <w:trPr>
          <w:trHeight w:val="187"/>
          <w:tblHeader/>
          <w:jc w:val="center"/>
        </w:trPr>
        <w:tc>
          <w:tcPr>
            <w:tcW w:w="7650" w:type="dxa"/>
            <w:gridSpan w:val="18"/>
            <w:shd w:val="clear" w:color="auto" w:fill="D9D9D9" w:themeFill="background1" w:themeFillShade="D9"/>
          </w:tcPr>
          <w:p w14:paraId="242A69D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Work Health and Safety SOPs:</w:t>
            </w:r>
          </w:p>
        </w:tc>
        <w:tc>
          <w:tcPr>
            <w:tcW w:w="7125" w:type="dxa"/>
            <w:gridSpan w:val="19"/>
            <w:shd w:val="clear" w:color="auto" w:fill="D9D9D9" w:themeFill="background1" w:themeFillShade="D9"/>
          </w:tcPr>
          <w:p w14:paraId="0A2AB9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Environmental SOPs:</w:t>
            </w:r>
          </w:p>
        </w:tc>
        <w:tc>
          <w:tcPr>
            <w:tcW w:w="534" w:type="dxa"/>
            <w:shd w:val="clear" w:color="auto" w:fill="FFFFFF" w:themeFill="background1"/>
          </w:tcPr>
          <w:p w14:paraId="24274B9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82E4FA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9952B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HM-MMM-WHS-SOP-001-R02-Legal Obligations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ABA960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31B15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HM-MMM-ENV-SOP-001-R02-Hazardous Substances</w:t>
            </w:r>
          </w:p>
        </w:tc>
        <w:tc>
          <w:tcPr>
            <w:tcW w:w="534" w:type="dxa"/>
            <w:shd w:val="clear" w:color="auto" w:fill="FFFFFF" w:themeFill="background1"/>
          </w:tcPr>
          <w:p w14:paraId="410C83E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88BD2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3B3874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HM-MMM-WHS-SOP-002-R02-Risk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9586F3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0AEE64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HM-MMM-ENV-SOP-002-R02-Soil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0C4D0B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285A572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DCE2B0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HM-MMM-WHS-SOP-003-R02-Consultation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954C6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4BBC1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HM-MMM-ENV-SOP-003-R02-Fire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87B05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393963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C28D28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HM-MMM-WHS-SOP-004-R02-Incident Reporting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21E6F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A5EAE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HM-MMM-ENV-SOP-004-R02-Cultural Heritage</w:t>
            </w:r>
          </w:p>
        </w:tc>
        <w:tc>
          <w:tcPr>
            <w:tcW w:w="534" w:type="dxa"/>
            <w:shd w:val="clear" w:color="auto" w:fill="FFFFFF" w:themeFill="background1"/>
          </w:tcPr>
          <w:p w14:paraId="48320FC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DA6416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F7794E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HM-MMM-WHS-SOP-005-R02-Emergency Response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3F56254" w14:textId="627FF171" w:rsidR="00745256" w:rsidRPr="00745256" w:rsidRDefault="008C64A3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7CA04D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HM-MMM-ENV-SOP-005-R02-Dust &amp; Air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C27604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2F6696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E28585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HM-MMM-WHS-SOP-006-R02-Audit &amp; Inspection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CD31EA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A4D083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HM-MMM-ENV-SOP-006-R02-Waste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8424FA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A73F24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2363CA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HM-MMM-WHS-SOP-007-R02-Drugs &amp; Alcohol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C1C1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200514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HM-MMM-ENV-SOP-007-R02-Water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86F8CA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A1C982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237C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HM-MMM-WHS-SOP-008-R02-Permit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55A867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4CE46BB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HM-MMM-ENV-SOP-008-R02-Noise &amp; Vibration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2058DC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3EA49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606FF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HM-MMM-WHS-SOP-009-R02-Induction &amp; Training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591C0D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3A08505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HM-MMM-ENV-SOP-009-R02-Flora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201C0D8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DC71AE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3C2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HM-MMM-WHS-SOP-010-R02-Working Over Water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C21BF5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B56C2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HM-MMM-ENV-SOP-010-R02-Fauna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1C03ED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4555A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5F0D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HM-MMM-WHS-SOP-011-R02-Working in 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B8905E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B3921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HM-MMM-ENV-SOP-011-R02-Dredging Operations</w:t>
            </w:r>
          </w:p>
        </w:tc>
        <w:tc>
          <w:tcPr>
            <w:tcW w:w="534" w:type="dxa"/>
            <w:shd w:val="clear" w:color="auto" w:fill="FFFFFF" w:themeFill="background1"/>
          </w:tcPr>
          <w:p w14:paraId="3DF8078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12F0FB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F2E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HM-MMM-WHS-SOP-012-R02-COVID-19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F057E1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659" w:type="dxa"/>
            <w:gridSpan w:val="20"/>
            <w:shd w:val="clear" w:color="auto" w:fill="D9D9D9" w:themeFill="background1" w:themeFillShade="D9"/>
          </w:tcPr>
          <w:p w14:paraId="40C42E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Quality SOPs:</w:t>
            </w:r>
          </w:p>
        </w:tc>
      </w:tr>
      <w:tr w:rsidR="00745256" w:rsidRPr="00745256" w14:paraId="02B87E7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7A97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HM-MMM-WHS-SOP-013-R02-HAZOP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0E2B0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99637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HM-MMM-QAL-SOP-001-R02-Management Review</w:t>
            </w:r>
          </w:p>
        </w:tc>
        <w:tc>
          <w:tcPr>
            <w:tcW w:w="534" w:type="dxa"/>
            <w:shd w:val="clear" w:color="auto" w:fill="FFFFFF" w:themeFill="background1"/>
          </w:tcPr>
          <w:p w14:paraId="52E6FE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7E2F48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AD959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HM-MMM-WHS-SOP-014-R02-Change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43BB4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74C80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HM-MMM-QAL-SOP-002-R02-Objectives &amp; Targets</w:t>
            </w:r>
          </w:p>
        </w:tc>
        <w:tc>
          <w:tcPr>
            <w:tcW w:w="534" w:type="dxa"/>
            <w:shd w:val="clear" w:color="auto" w:fill="FFFFFF" w:themeFill="background1"/>
          </w:tcPr>
          <w:p w14:paraId="6F2B36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70D99C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8CC8C2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HM-MMM-WHS-SOP-015-R02-Electrical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A2A9B1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F8C03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HM-MMM-QAL-SOP-003-R02-Monitoring &amp; Measurement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981E3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46D0F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FD11A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HM-MMM-WHS-SOP-016-R02-Cranes &amp; Rigging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F149C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AA75A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HM-MMM-QAL-SOP-004-R02-Document Control</w:t>
            </w:r>
          </w:p>
        </w:tc>
        <w:tc>
          <w:tcPr>
            <w:tcW w:w="534" w:type="dxa"/>
            <w:shd w:val="clear" w:color="auto" w:fill="FFFFFF" w:themeFill="background1"/>
          </w:tcPr>
          <w:p w14:paraId="615A68A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6E52CF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6E75D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HM-MMM-WHS-SOP-017-R02-Working at Heights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504B4D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9B76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HM-MMM-QAL-SOP-005-R02-Procurement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72C3B2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4F8C195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0FAE09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HM-MMM-WHS-SOP-018-R02-Confined Space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87BB8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9330C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HM-MMM-QAL-SOP-006-R02-Record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668FE8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D4455A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6272A6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HM-MMM-WHS-SOP-019-R02-Isolation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7917606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26993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HM-MMM-QAL-SOP-007-R02-</w:t>
            </w:r>
            <w:proofErr w:type="gramStart"/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Pre-Planning</w:t>
            </w:r>
            <w:proofErr w:type="gramEnd"/>
          </w:p>
        </w:tc>
        <w:tc>
          <w:tcPr>
            <w:tcW w:w="534" w:type="dxa"/>
            <w:shd w:val="clear" w:color="auto" w:fill="FFFFFF" w:themeFill="background1"/>
          </w:tcPr>
          <w:p w14:paraId="073F2A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FFF9CD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196CC4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HM-MMM-WHS-SOP-020-R02-Asbestos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128574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A9063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HM-MMM-QAL-SOP-008-R02-Custom Focus</w:t>
            </w:r>
          </w:p>
        </w:tc>
        <w:tc>
          <w:tcPr>
            <w:tcW w:w="534" w:type="dxa"/>
            <w:shd w:val="clear" w:color="auto" w:fill="FFFFFF" w:themeFill="background1"/>
          </w:tcPr>
          <w:p w14:paraId="765FB06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26DC5C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C309EC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HM-MMM-WHS-SOP-021-R02-Fatigue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047F4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7747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HM-MMM-QAL-SOP-009-R02-Design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1F9AC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2F0AC7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848CCF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HM-MMM-WHS-SOP-022-R02-Plant &amp; Equipment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EC0BA1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6E88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HM-MMM-QAL-SOP-010-R02-non-conformance</w:t>
            </w:r>
          </w:p>
        </w:tc>
        <w:tc>
          <w:tcPr>
            <w:tcW w:w="534" w:type="dxa"/>
            <w:shd w:val="clear" w:color="auto" w:fill="FFFFFF" w:themeFill="background1"/>
          </w:tcPr>
          <w:p w14:paraId="4793FA2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A08C46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6154C9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HM-MMM-WHS-SOP-023-R02-Excavation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27096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6A08D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HM-MMM-QAL-SOP-011-R02-Tendering</w:t>
            </w:r>
          </w:p>
        </w:tc>
        <w:tc>
          <w:tcPr>
            <w:tcW w:w="534" w:type="dxa"/>
            <w:shd w:val="clear" w:color="auto" w:fill="FFFFFF" w:themeFill="background1"/>
          </w:tcPr>
          <w:p w14:paraId="08532D9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D15F84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63BFB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HM-MMM-WHS-SOP-024-R02-Light Vehicle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6BECC1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0A844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HM-MMM-QAL-SOP-012-R02-Supplier Engagement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6256F58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EB2F33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EE2E3D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HM-MMM-WHS-SOP-025-R02-Security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14C328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33A78E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HM-MMM-QAL-SOP-013-R02-HR-Human Resources</w:t>
            </w:r>
          </w:p>
        </w:tc>
        <w:tc>
          <w:tcPr>
            <w:tcW w:w="534" w:type="dxa"/>
            <w:shd w:val="clear" w:color="auto" w:fill="FFFFFF" w:themeFill="background1"/>
          </w:tcPr>
          <w:p w14:paraId="053DCB7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6D751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2284E4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-SOP-026-R02-Bullying &amp; Harassment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50E65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DA0A5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HM-MMM-QAL-SOP-014-R02-HR-Disciplinary</w:t>
            </w:r>
          </w:p>
        </w:tc>
        <w:tc>
          <w:tcPr>
            <w:tcW w:w="534" w:type="dxa"/>
            <w:shd w:val="clear" w:color="auto" w:fill="FFFFFF" w:themeFill="background1"/>
          </w:tcPr>
          <w:p w14:paraId="76F6B43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E02532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326AD9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-SOP-027-R02-Disciplinary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C39B8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D73BC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HM-MMM-QAL-SOP-015-R02-HR-Bullying &amp; Harassment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C24E21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B26E723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3D3EA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-SOP-028-R02-Issue Resolution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A9AA3E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EB7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HM-MMM-QAL-SOP-016-R02-HR-Issue Resolution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3122BCA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86855E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E7DDBD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D67B4C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E8FF3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HM-MMM-QAL-SOP-017-R02-Stakeholder Consultation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437631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163CD3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B56CF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C213F7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8C202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HM-MMM-QAL-SOP-018-R02-Crisis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54BB52C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15B42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CC408C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79084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2E4422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06E52F7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9693BD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01A15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96B44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28E30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13DEE7A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</w:tbl>
    <w:p w14:paraId="052AA3D2" w14:textId="77777777" w:rsidR="00241CD6" w:rsidRPr="00745256" w:rsidRDefault="00241CD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416"/>
        <w:gridCol w:w="1652"/>
        <w:gridCol w:w="578"/>
        <w:gridCol w:w="28"/>
        <w:gridCol w:w="1115"/>
        <w:gridCol w:w="977"/>
        <w:gridCol w:w="2305"/>
        <w:gridCol w:w="233"/>
        <w:gridCol w:w="2201"/>
        <w:gridCol w:w="1208"/>
        <w:gridCol w:w="1151"/>
        <w:gridCol w:w="2445"/>
      </w:tblGrid>
      <w:tr w:rsidR="00745256" w:rsidRPr="00745256" w14:paraId="7F680376" w14:textId="77777777" w:rsidTr="00745256">
        <w:trPr>
          <w:trHeight w:val="20"/>
          <w:jc w:val="center"/>
        </w:trPr>
        <w:tc>
          <w:tcPr>
            <w:tcW w:w="2955" w:type="dxa"/>
            <w:gridSpan w:val="2"/>
            <w:shd w:val="clear" w:color="auto" w:fill="D9D9D9"/>
          </w:tcPr>
          <w:p w14:paraId="4FDB5F8B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bookmarkStart w:id="3" w:name="_Hlk64727006"/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</w:rPr>
              <w:drawing>
                <wp:inline distT="0" distB="0" distL="0" distR="0" wp14:anchorId="2B48FC4E" wp14:editId="35C2E956">
                  <wp:extent cx="1704271" cy="368490"/>
                  <wp:effectExtent l="0" t="0" r="0" b="0"/>
                  <wp:docPr id="2" name="Picture 2" descr="A black and gold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black and gold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6287" cy="388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87" w:type="dxa"/>
            <w:gridSpan w:val="10"/>
            <w:shd w:val="clear" w:color="auto" w:fill="D9D9D9"/>
            <w:vAlign w:val="center"/>
          </w:tcPr>
          <w:p w14:paraId="2DED3070" w14:textId="77777777" w:rsidR="00745256" w:rsidRPr="00745256" w:rsidRDefault="00745256" w:rsidP="00E05B31">
            <w:pPr>
              <w:widowControl w:val="0"/>
              <w:spacing w:before="120" w:after="12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HERITAGE MINERALS 5X5 RISK MATRIX</w:t>
            </w:r>
          </w:p>
        </w:tc>
      </w:tr>
      <w:tr w:rsidR="00745256" w:rsidRPr="00745256" w14:paraId="43837FE7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/>
          </w:tcPr>
          <w:p w14:paraId="5459D0B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RISK RATING:</w:t>
            </w:r>
          </w:p>
        </w:tc>
        <w:tc>
          <w:tcPr>
            <w:tcW w:w="32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14A89FE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LOW (1-4) Broadly Acceptable-Manage by Routine SOPs</w:t>
            </w:r>
          </w:p>
        </w:tc>
        <w:tc>
          <w:tcPr>
            <w:tcW w:w="33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40BF75A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>MODERATE (4-9) Tolerable-with Identified Controls Fully Implemented</w:t>
            </w:r>
          </w:p>
        </w:tc>
        <w:tc>
          <w:tcPr>
            <w:tcW w:w="3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</w:tcPr>
          <w:p w14:paraId="7A1D10A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shd w:val="clear" w:color="auto" w:fill="95B3D7"/>
              </w:rPr>
              <w:t>HIGH (10-19) Undesirable-Additional Controls Required</w:t>
            </w: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 xml:space="preserve"> to Reduce Risk</w:t>
            </w:r>
          </w:p>
        </w:tc>
        <w:tc>
          <w:tcPr>
            <w:tcW w:w="34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5050"/>
          </w:tcPr>
          <w:p w14:paraId="481407F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FFFFFF"/>
                <w:sz w:val="20"/>
                <w:szCs w:val="20"/>
              </w:rPr>
              <w:t>EXTREME (20-25) Intolerable-Do Not Start Activity</w:t>
            </w:r>
          </w:p>
        </w:tc>
      </w:tr>
      <w:bookmarkEnd w:id="3"/>
      <w:tr w:rsidR="00745256" w:rsidRPr="00745256" w14:paraId="184C4F62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 w:val="restart"/>
            <w:shd w:val="clear" w:color="auto" w:fill="D9D9D9" w:themeFill="background1" w:themeFillShade="D9"/>
          </w:tcPr>
          <w:p w14:paraId="26CE989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</w:p>
          <w:p w14:paraId="5EC079E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drawing>
                <wp:inline distT="0" distB="0" distL="0" distR="0" wp14:anchorId="79DF0D80" wp14:editId="117E5845">
                  <wp:extent cx="2084625" cy="448206"/>
                  <wp:effectExtent l="0" t="0" r="0" b="0"/>
                  <wp:docPr id="14" name="Picture 14" descr="A black and orang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A black and orange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1475" cy="45397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9114A5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t>STOP WORK IF UNSAFE</w:t>
            </w:r>
          </w:p>
        </w:tc>
        <w:tc>
          <w:tcPr>
            <w:tcW w:w="11230" w:type="dxa"/>
            <w:gridSpan w:val="9"/>
            <w:shd w:val="clear" w:color="auto" w:fill="D9D9D9" w:themeFill="background1" w:themeFillShade="D9"/>
          </w:tcPr>
          <w:p w14:paraId="475EBB8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CONSEQUENCE</w:t>
            </w:r>
          </w:p>
        </w:tc>
      </w:tr>
      <w:tr w:rsidR="00745256" w:rsidRPr="00745256" w14:paraId="68F20130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/>
            <w:shd w:val="clear" w:color="auto" w:fill="D9D9D9" w:themeFill="background1" w:themeFillShade="D9"/>
          </w:tcPr>
          <w:p w14:paraId="428E1E5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612E00B6" w14:textId="77777777" w:rsidR="00745256" w:rsidRPr="00745256" w:rsidRDefault="00745256" w:rsidP="00E05B31">
            <w:pPr>
              <w:widowControl w:val="0"/>
              <w:ind w:left="-1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1 = Insignificant</w:t>
            </w:r>
          </w:p>
        </w:tc>
        <w:tc>
          <w:tcPr>
            <w:tcW w:w="2220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CDE268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2 = Minor</w:t>
            </w:r>
          </w:p>
        </w:tc>
        <w:tc>
          <w:tcPr>
            <w:tcW w:w="2343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179C04C" w14:textId="77777777" w:rsidR="00745256" w:rsidRPr="00745256" w:rsidRDefault="00745256" w:rsidP="00E05B31">
            <w:pPr>
              <w:widowControl w:val="0"/>
              <w:ind w:right="212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3 = Moderate</w:t>
            </w:r>
          </w:p>
        </w:tc>
        <w:tc>
          <w:tcPr>
            <w:tcW w:w="2271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26D2EB9E" w14:textId="77777777" w:rsidR="00745256" w:rsidRPr="00745256" w:rsidRDefault="00745256" w:rsidP="00E05B31">
            <w:pPr>
              <w:widowControl w:val="0"/>
              <w:ind w:right="213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4 = Major</w:t>
            </w:r>
          </w:p>
        </w:tc>
        <w:tc>
          <w:tcPr>
            <w:tcW w:w="23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04A5D53C" w14:textId="77777777" w:rsidR="00745256" w:rsidRPr="00745256" w:rsidRDefault="00745256" w:rsidP="00E05B31">
            <w:pPr>
              <w:widowControl w:val="0"/>
              <w:ind w:right="216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5 = Catastrophic</w:t>
            </w:r>
          </w:p>
        </w:tc>
      </w:tr>
      <w:tr w:rsidR="00745256" w:rsidRPr="00745256" w14:paraId="4F4CB402" w14:textId="77777777" w:rsidTr="00745256">
        <w:trPr>
          <w:trHeight w:val="1986"/>
          <w:jc w:val="center"/>
        </w:trPr>
        <w:tc>
          <w:tcPr>
            <w:tcW w:w="3512" w:type="dxa"/>
            <w:gridSpan w:val="3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724769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3CE644C4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-No injuries requiring treatment.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-Minor 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</w:rPr>
              <w:t>localised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environmental harm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rectified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within hours. No protected habitat or species affected.</w:t>
            </w:r>
          </w:p>
        </w:tc>
        <w:tc>
          <w:tcPr>
            <w:tcW w:w="2220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68E8D8BC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-First aid treatment.</w:t>
            </w:r>
          </w:p>
          <w:p w14:paraId="47CF93B7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-Minor transient environmental harm that requires days for recovery. No protected habitat or species affected.</w:t>
            </w:r>
          </w:p>
        </w:tc>
        <w:tc>
          <w:tcPr>
            <w:tcW w:w="2343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0162B125" w14:textId="77777777" w:rsidR="00745256" w:rsidRPr="00745256" w:rsidRDefault="00745256" w:rsidP="00E05B31">
            <w:pPr>
              <w:widowControl w:val="0"/>
              <w:ind w:right="45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-Medical treatment required, Restricted Work Injury.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-Significant environmental harm that requires weeks for recovery. Environmental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incident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involving protected species/habitat.</w:t>
            </w:r>
          </w:p>
        </w:tc>
        <w:tc>
          <w:tcPr>
            <w:tcW w:w="2271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42328DDE" w14:textId="77777777" w:rsidR="00745256" w:rsidRPr="00745256" w:rsidRDefault="00745256" w:rsidP="00E05B31">
            <w:pPr>
              <w:widowControl w:val="0"/>
              <w:ind w:right="21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-Injuries resulting in; lost time, permanent disability, amputation, or surgery.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-Very serious long term environmental harm or contamination, years to recover.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Protected species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habitat damage.</w:t>
            </w:r>
          </w:p>
        </w:tc>
        <w:tc>
          <w:tcPr>
            <w:tcW w:w="2354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287944AF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-Single or multiple fatalities.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-Severe environmental harm or contamination resulting in permanent environmental damage. Endangered species and habitat destroyed.</w:t>
            </w:r>
          </w:p>
        </w:tc>
      </w:tr>
      <w:tr w:rsidR="00745256" w:rsidRPr="00745256" w14:paraId="4AEA4C04" w14:textId="77777777" w:rsidTr="00745256">
        <w:trPr>
          <w:trHeight w:val="135"/>
          <w:jc w:val="center"/>
        </w:trPr>
        <w:tc>
          <w:tcPr>
            <w:tcW w:w="3512" w:type="dxa"/>
            <w:gridSpan w:val="3"/>
            <w:shd w:val="clear" w:color="auto" w:fill="D9D9D9" w:themeFill="background1" w:themeFillShade="D9"/>
          </w:tcPr>
          <w:p w14:paraId="4CA280AD" w14:textId="77777777" w:rsidR="00745256" w:rsidRPr="00745256" w:rsidRDefault="00745256" w:rsidP="00E05B31">
            <w:pPr>
              <w:widowControl w:val="0"/>
              <w:ind w:left="215" w:right="215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LIKELIHOOD</w:t>
            </w:r>
          </w:p>
        </w:tc>
        <w:tc>
          <w:tcPr>
            <w:tcW w:w="2042" w:type="dxa"/>
            <w:gridSpan w:val="3"/>
            <w:vMerge/>
            <w:shd w:val="clear" w:color="auto" w:fill="FFFFFF"/>
          </w:tcPr>
          <w:p w14:paraId="112F3F6C" w14:textId="77777777" w:rsidR="00745256" w:rsidRPr="00745256" w:rsidRDefault="00745256" w:rsidP="00E05B31">
            <w:pPr>
              <w:widowControl w:val="0"/>
              <w:ind w:left="24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20" w:type="dxa"/>
            <w:vMerge/>
            <w:shd w:val="clear" w:color="auto" w:fill="FFFFFF"/>
          </w:tcPr>
          <w:p w14:paraId="5CA0CC27" w14:textId="77777777" w:rsidR="00745256" w:rsidRPr="00745256" w:rsidRDefault="00745256" w:rsidP="00E05B31">
            <w:pPr>
              <w:widowControl w:val="0"/>
              <w:ind w:left="49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43" w:type="dxa"/>
            <w:gridSpan w:val="2"/>
            <w:vMerge/>
            <w:shd w:val="clear" w:color="auto" w:fill="FFFFFF"/>
          </w:tcPr>
          <w:p w14:paraId="1FC4DDAB" w14:textId="77777777" w:rsidR="00745256" w:rsidRPr="00745256" w:rsidRDefault="00745256" w:rsidP="00E05B31">
            <w:pPr>
              <w:widowControl w:val="0"/>
              <w:ind w:left="73" w:right="45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71" w:type="dxa"/>
            <w:gridSpan w:val="2"/>
            <w:vMerge/>
            <w:shd w:val="clear" w:color="auto" w:fill="FFFFFF"/>
          </w:tcPr>
          <w:p w14:paraId="5E78B95E" w14:textId="77777777" w:rsidR="00745256" w:rsidRPr="00745256" w:rsidRDefault="00745256" w:rsidP="00E05B31">
            <w:pPr>
              <w:widowControl w:val="0"/>
              <w:ind w:left="96" w:right="21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54" w:type="dxa"/>
            <w:vMerge/>
            <w:shd w:val="clear" w:color="auto" w:fill="FFFFFF"/>
          </w:tcPr>
          <w:p w14:paraId="586C3997" w14:textId="77777777" w:rsidR="00745256" w:rsidRPr="00745256" w:rsidRDefault="00745256" w:rsidP="00E05B31">
            <w:pPr>
              <w:widowControl w:val="0"/>
              <w:ind w:left="121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</w:tr>
      <w:tr w:rsidR="00745256" w:rsidRPr="00745256" w14:paraId="4CDFF1B0" w14:textId="77777777" w:rsidTr="00745256">
        <w:trPr>
          <w:trHeight w:val="48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1973207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5 = Almost Certain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70B0C44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Is Expected to Occur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867A6B9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  <w:tc>
          <w:tcPr>
            <w:tcW w:w="2220" w:type="dxa"/>
            <w:shd w:val="clear" w:color="auto" w:fill="95B3D7"/>
          </w:tcPr>
          <w:p w14:paraId="4B73DEA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(10)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37315F2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  <w:tc>
          <w:tcPr>
            <w:tcW w:w="2271" w:type="dxa"/>
            <w:gridSpan w:val="2"/>
            <w:shd w:val="clear" w:color="auto" w:fill="FF5050"/>
          </w:tcPr>
          <w:p w14:paraId="7C1CDECB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  <w:tc>
          <w:tcPr>
            <w:tcW w:w="2354" w:type="dxa"/>
            <w:shd w:val="clear" w:color="auto" w:fill="FF5050"/>
          </w:tcPr>
          <w:p w14:paraId="7A9BFA5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(25)</w:t>
            </w:r>
          </w:p>
        </w:tc>
      </w:tr>
      <w:tr w:rsidR="00745256" w:rsidRPr="00745256" w14:paraId="394D333D" w14:textId="77777777" w:rsidTr="00745256">
        <w:trPr>
          <w:trHeight w:val="276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647C02F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4 = 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9A49D5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Will Probably Occur in Most Circumstances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B3523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220" w:type="dxa"/>
            <w:shd w:val="clear" w:color="auto" w:fill="FFFF00"/>
          </w:tcPr>
          <w:p w14:paraId="50A903A5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7EFD9FB0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62E41F7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(16)</w:t>
            </w:r>
          </w:p>
        </w:tc>
        <w:tc>
          <w:tcPr>
            <w:tcW w:w="2354" w:type="dxa"/>
            <w:shd w:val="clear" w:color="auto" w:fill="FF5050"/>
          </w:tcPr>
          <w:p w14:paraId="6498143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</w:tr>
      <w:tr w:rsidR="00745256" w:rsidRPr="00745256" w14:paraId="59D47040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61B3852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3 = Possible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F07E26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Should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C85CDA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20" w:type="dxa"/>
            <w:shd w:val="clear" w:color="auto" w:fill="FFFF00"/>
          </w:tcPr>
          <w:p w14:paraId="242F750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BA8926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(9)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1D069BD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354" w:type="dxa"/>
            <w:shd w:val="clear" w:color="auto" w:fill="95B3D7"/>
          </w:tcPr>
          <w:p w14:paraId="2194858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</w:tr>
      <w:tr w:rsidR="00745256" w:rsidRPr="00745256" w14:paraId="53D814BA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5E3350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2 = Unlikely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875DE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Could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1CEA89DA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220" w:type="dxa"/>
            <w:shd w:val="clear" w:color="auto" w:fill="92D050"/>
          </w:tcPr>
          <w:p w14:paraId="6CB72EF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(4)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A925BA1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BD2007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54" w:type="dxa"/>
            <w:shd w:val="clear" w:color="auto" w:fill="95B3D7"/>
          </w:tcPr>
          <w:p w14:paraId="72697C7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(10)</w:t>
            </w:r>
          </w:p>
        </w:tc>
      </w:tr>
      <w:tr w:rsidR="00745256" w:rsidRPr="00745256" w14:paraId="322EEA88" w14:textId="77777777" w:rsidTr="00745256">
        <w:trPr>
          <w:trHeight w:val="51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23A0126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1 - Rare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EEE52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May Occur Only Once in 5 Years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7E3DAB4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(1)</w:t>
            </w:r>
          </w:p>
        </w:tc>
        <w:tc>
          <w:tcPr>
            <w:tcW w:w="2220" w:type="dxa"/>
            <w:shd w:val="clear" w:color="auto" w:fill="92D050"/>
          </w:tcPr>
          <w:p w14:paraId="6B49EF6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343" w:type="dxa"/>
            <w:gridSpan w:val="2"/>
            <w:shd w:val="clear" w:color="auto" w:fill="92D050"/>
          </w:tcPr>
          <w:p w14:paraId="0E72FF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CC9D91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354" w:type="dxa"/>
            <w:shd w:val="clear" w:color="auto" w:fill="FFFF00"/>
          </w:tcPr>
          <w:p w14:paraId="169A229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</w:tr>
      <w:tr w:rsidR="00745256" w:rsidRPr="00745256" w14:paraId="29420E4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4CE822C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008BB93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LOW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B4D22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</w:t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after being approved by your supervisor and HSEQ Superintendent, record and review regularly as any equipment / people / work process or SOPs change.</w:t>
            </w:r>
          </w:p>
        </w:tc>
      </w:tr>
      <w:tr w:rsidR="00745256" w:rsidRPr="00745256" w14:paraId="4409B9C7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455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629BA6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9DFE6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MODERATE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D9ABB2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 after being approved by your supervisor and HSEQ Superintendent, but controls must be monitored and reviewed regularly.</w:t>
            </w:r>
          </w:p>
        </w:tc>
      </w:tr>
      <w:tr w:rsidR="00745256" w:rsidRPr="00745256" w14:paraId="5E255A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16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4428EA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70B8F6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E31EE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NOT start report to your supervisor, who will report to site management for further mitigation of risk i.e., increase supervision and inspection, use of permit system</w:t>
            </w: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  <w:t>, SSE and HSEQ Superintendent must approve.</w:t>
            </w:r>
          </w:p>
        </w:tc>
      </w:tr>
      <w:tr w:rsidR="00745256" w:rsidRPr="00745256" w14:paraId="041E3D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17B25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20EF9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EXTREME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93909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FF0000"/>
                <w:sz w:val="20"/>
                <w:szCs w:val="20"/>
              </w:rPr>
              <w:t>WORK MUST NOT START, report to you supervisor, the risk must be re-assessed to an acceptable level. Further controls are to include Increase supervision, inspection, permit system must be used, risk assessment workshop, SSE and HSEQ Superintendent must approve.</w:t>
            </w:r>
          </w:p>
        </w:tc>
      </w:tr>
    </w:tbl>
    <w:p w14:paraId="1733F39A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056"/>
        <w:gridCol w:w="2741"/>
        <w:gridCol w:w="302"/>
        <w:gridCol w:w="301"/>
        <w:gridCol w:w="453"/>
        <w:gridCol w:w="1659"/>
        <w:gridCol w:w="1349"/>
        <w:gridCol w:w="440"/>
        <w:gridCol w:w="1881"/>
        <w:gridCol w:w="295"/>
        <w:gridCol w:w="294"/>
        <w:gridCol w:w="442"/>
        <w:gridCol w:w="81"/>
        <w:gridCol w:w="213"/>
        <w:gridCol w:w="295"/>
        <w:gridCol w:w="294"/>
        <w:gridCol w:w="295"/>
        <w:gridCol w:w="294"/>
        <w:gridCol w:w="263"/>
        <w:gridCol w:w="1361"/>
      </w:tblGrid>
      <w:tr w:rsidR="00745256" w:rsidRPr="00745256" w14:paraId="62879118" w14:textId="77777777" w:rsidTr="004009BD">
        <w:trPr>
          <w:trHeight w:val="97"/>
          <w:tblHeader/>
          <w:jc w:val="center"/>
        </w:trPr>
        <w:tc>
          <w:tcPr>
            <w:tcW w:w="2056" w:type="dxa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F15104B" w14:textId="77777777" w:rsidR="00745256" w:rsidRPr="009C6D5B" w:rsidRDefault="00745256" w:rsidP="00E05B31">
            <w:pPr>
              <w:tabs>
                <w:tab w:val="left" w:pos="1701"/>
              </w:tabs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lastRenderedPageBreak/>
              <w:t>Likelihood (L):</w:t>
            </w:r>
          </w:p>
        </w:tc>
        <w:tc>
          <w:tcPr>
            <w:tcW w:w="5456" w:type="dxa"/>
            <w:gridSpan w:val="5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261EF3AD" w14:textId="77777777" w:rsidR="00745256" w:rsidRPr="009C6D5B" w:rsidRDefault="00745256" w:rsidP="00E05B31">
            <w:pPr>
              <w:tabs>
                <w:tab w:val="left" w:pos="1701"/>
              </w:tabs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Rare, 2 = Unlikely, 3 = Possible, 4 = Likely, 5 = Almost Certain</w:t>
            </w:r>
          </w:p>
        </w:tc>
        <w:tc>
          <w:tcPr>
            <w:tcW w:w="1789" w:type="dxa"/>
            <w:gridSpan w:val="2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0C76F2F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Consequence (C):</w:t>
            </w:r>
          </w:p>
        </w:tc>
        <w:tc>
          <w:tcPr>
            <w:tcW w:w="6008" w:type="dxa"/>
            <w:gridSpan w:val="12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4A52B8C7" w14:textId="77777777" w:rsidR="00745256" w:rsidRPr="009C6D5B" w:rsidRDefault="00745256" w:rsidP="00E05B31">
            <w:pPr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Insignificant, 2 = Minor, 3 = Moderate, 4 = Major, 5 = Catastrophic</w:t>
            </w:r>
          </w:p>
        </w:tc>
      </w:tr>
      <w:tr w:rsidR="00745256" w:rsidRPr="00745256" w14:paraId="511A6A49" w14:textId="77777777" w:rsidTr="004009BD">
        <w:trPr>
          <w:trHeight w:val="431"/>
          <w:tblHeader/>
          <w:jc w:val="center"/>
        </w:trPr>
        <w:tc>
          <w:tcPr>
            <w:tcW w:w="2056" w:type="dxa"/>
            <w:shd w:val="clear" w:color="auto" w:fill="D9D9D9" w:themeFill="background1" w:themeFillShade="D9"/>
          </w:tcPr>
          <w:p w14:paraId="05D627A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Risk Rating:</w:t>
            </w:r>
          </w:p>
        </w:tc>
        <w:tc>
          <w:tcPr>
            <w:tcW w:w="3043" w:type="dxa"/>
            <w:gridSpan w:val="2"/>
            <w:shd w:val="clear" w:color="auto" w:fill="92D050"/>
          </w:tcPr>
          <w:p w14:paraId="03BBF4A8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  <w:t>LOW (1-4) Broadly Acceptable-Manage by Routine SOPs</w:t>
            </w:r>
          </w:p>
        </w:tc>
        <w:tc>
          <w:tcPr>
            <w:tcW w:w="3762" w:type="dxa"/>
            <w:gridSpan w:val="4"/>
            <w:shd w:val="clear" w:color="auto" w:fill="FFFF00"/>
          </w:tcPr>
          <w:p w14:paraId="5CA5935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MODERATE (4-9) Tolerable-with Identified Controls Fully Implemented</w:t>
            </w:r>
          </w:p>
        </w:tc>
        <w:tc>
          <w:tcPr>
            <w:tcW w:w="3433" w:type="dxa"/>
            <w:gridSpan w:val="6"/>
            <w:shd w:val="clear" w:color="auto" w:fill="95B3D7"/>
          </w:tcPr>
          <w:p w14:paraId="5712674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  <w:shd w:val="clear" w:color="auto" w:fill="95B3D7"/>
              </w:rPr>
              <w:t>HIGH (10-19) Undesirable-Additional Controls Required</w:t>
            </w: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to Reduce Risk</w:t>
            </w:r>
          </w:p>
        </w:tc>
        <w:tc>
          <w:tcPr>
            <w:tcW w:w="3015" w:type="dxa"/>
            <w:gridSpan w:val="7"/>
            <w:shd w:val="clear" w:color="auto" w:fill="FF5050"/>
          </w:tcPr>
          <w:p w14:paraId="7811774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FFFFFF"/>
                <w:sz w:val="18"/>
                <w:szCs w:val="18"/>
              </w:rPr>
              <w:t>EXTREME (20-25) Intolerable-Do Not Start Activity</w:t>
            </w:r>
          </w:p>
        </w:tc>
      </w:tr>
      <w:tr w:rsidR="00745256" w:rsidRPr="00745256" w14:paraId="08F8807A" w14:textId="77777777" w:rsidTr="004009BD">
        <w:trPr>
          <w:trHeight w:val="300"/>
          <w:tblHeader/>
          <w:jc w:val="center"/>
        </w:trPr>
        <w:tc>
          <w:tcPr>
            <w:tcW w:w="2056" w:type="dxa"/>
            <w:vMerge w:val="restart"/>
            <w:shd w:val="clear" w:color="auto" w:fill="D9D9D9" w:themeFill="background1" w:themeFillShade="D9"/>
          </w:tcPr>
          <w:p w14:paraId="7D6C5E0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Task / Step No.</w:t>
            </w:r>
          </w:p>
          <w:p w14:paraId="4160989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(Job Steps)</w:t>
            </w:r>
          </w:p>
        </w:tc>
        <w:tc>
          <w:tcPr>
            <w:tcW w:w="2741" w:type="dxa"/>
            <w:vMerge w:val="restart"/>
            <w:shd w:val="clear" w:color="auto" w:fill="D9D9D9" w:themeFill="background1" w:themeFillShade="D9"/>
          </w:tcPr>
          <w:p w14:paraId="31CA0B75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Potential Hazards</w:t>
            </w:r>
          </w:p>
          <w:p w14:paraId="2F2648F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(What Can Go Wrong)</w:t>
            </w:r>
          </w:p>
        </w:tc>
        <w:tc>
          <w:tcPr>
            <w:tcW w:w="1056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ACB08A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Initial Risk </w:t>
            </w:r>
          </w:p>
          <w:p w14:paraId="0A18848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(L x C=R)</w:t>
            </w:r>
          </w:p>
        </w:tc>
        <w:tc>
          <w:tcPr>
            <w:tcW w:w="5329" w:type="dxa"/>
            <w:gridSpan w:val="4"/>
            <w:vMerge w:val="restart"/>
            <w:shd w:val="clear" w:color="auto" w:fill="D9D9D9" w:themeFill="background1" w:themeFillShade="D9"/>
          </w:tcPr>
          <w:p w14:paraId="69A0106B" w14:textId="77777777" w:rsidR="00745256" w:rsidRPr="009C6D5B" w:rsidRDefault="00745256" w:rsidP="00E05B31">
            <w:pPr>
              <w:spacing w:before="60" w:after="60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Control Measures</w:t>
            </w:r>
          </w:p>
        </w:tc>
        <w:tc>
          <w:tcPr>
            <w:tcW w:w="1031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CA2C49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Residual Risk</w:t>
            </w:r>
          </w:p>
          <w:p w14:paraId="4B5DC2E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(L x C=R)</w:t>
            </w:r>
          </w:p>
        </w:tc>
        <w:tc>
          <w:tcPr>
            <w:tcW w:w="1735" w:type="dxa"/>
            <w:gridSpan w:val="7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70A17A4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Hierarchy of Controls Applied</w:t>
            </w:r>
          </w:p>
        </w:tc>
        <w:tc>
          <w:tcPr>
            <w:tcW w:w="1361" w:type="dxa"/>
            <w:vMerge w:val="restart"/>
            <w:shd w:val="clear" w:color="auto" w:fill="D9D9D9" w:themeFill="background1" w:themeFillShade="D9"/>
          </w:tcPr>
          <w:p w14:paraId="0939C9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Responsible Workers</w:t>
            </w:r>
          </w:p>
        </w:tc>
      </w:tr>
      <w:tr w:rsidR="00745256" w:rsidRPr="00745256" w14:paraId="5F950B84" w14:textId="77777777" w:rsidTr="004009BD">
        <w:trPr>
          <w:cantSplit/>
          <w:trHeight w:val="972"/>
          <w:tblHeader/>
          <w:jc w:val="center"/>
        </w:trPr>
        <w:tc>
          <w:tcPr>
            <w:tcW w:w="2056" w:type="dxa"/>
            <w:vMerge/>
          </w:tcPr>
          <w:p w14:paraId="406586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741" w:type="dxa"/>
            <w:vMerge/>
          </w:tcPr>
          <w:p w14:paraId="11D7C0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2" w:type="dxa"/>
            <w:shd w:val="clear" w:color="auto" w:fill="D9D9D9" w:themeFill="background1" w:themeFillShade="D9"/>
          </w:tcPr>
          <w:p w14:paraId="1D1170F6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301" w:type="dxa"/>
            <w:shd w:val="clear" w:color="auto" w:fill="D9D9D9" w:themeFill="background1" w:themeFillShade="D9"/>
          </w:tcPr>
          <w:p w14:paraId="41274291" w14:textId="77777777" w:rsidR="00745256" w:rsidRPr="009C6D5B" w:rsidRDefault="00745256" w:rsidP="00E05B31">
            <w:pPr>
              <w:contextualSpacing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53" w:type="dxa"/>
            <w:shd w:val="clear" w:color="auto" w:fill="D9D9D9" w:themeFill="background1" w:themeFillShade="D9"/>
          </w:tcPr>
          <w:p w14:paraId="1A318D2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5329" w:type="dxa"/>
            <w:gridSpan w:val="4"/>
            <w:vMerge/>
          </w:tcPr>
          <w:p w14:paraId="7A0171F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295" w:type="dxa"/>
            <w:shd w:val="clear" w:color="auto" w:fill="D9D9D9" w:themeFill="background1" w:themeFillShade="D9"/>
          </w:tcPr>
          <w:p w14:paraId="247D747C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294" w:type="dxa"/>
            <w:shd w:val="clear" w:color="auto" w:fill="D9D9D9" w:themeFill="background1" w:themeFillShade="D9"/>
          </w:tcPr>
          <w:p w14:paraId="7BEA809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42" w:type="dxa"/>
            <w:shd w:val="clear" w:color="auto" w:fill="D9D9D9" w:themeFill="background1" w:themeFillShade="D9"/>
          </w:tcPr>
          <w:p w14:paraId="6E547FB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294" w:type="dxa"/>
            <w:gridSpan w:val="2"/>
            <w:shd w:val="clear" w:color="auto" w:fill="D9D9D9" w:themeFill="background1" w:themeFillShade="D9"/>
            <w:textDirection w:val="btLr"/>
          </w:tcPr>
          <w:p w14:paraId="3AB38AEF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Elimination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14E5C061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Substitution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4D11FCA3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Isolation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4615EA48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Engineering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51C9A9AA" w14:textId="77777777" w:rsidR="00745256" w:rsidRPr="009C6D5B" w:rsidRDefault="00745256" w:rsidP="00F67182">
            <w:pPr>
              <w:ind w:left="113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Admin</w:t>
            </w:r>
          </w:p>
        </w:tc>
        <w:tc>
          <w:tcPr>
            <w:tcW w:w="263" w:type="dxa"/>
            <w:shd w:val="clear" w:color="auto" w:fill="D9D9D9" w:themeFill="background1" w:themeFillShade="D9"/>
            <w:textDirection w:val="btLr"/>
          </w:tcPr>
          <w:p w14:paraId="407ED2F9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PPE</w:t>
            </w:r>
          </w:p>
        </w:tc>
        <w:tc>
          <w:tcPr>
            <w:tcW w:w="1361" w:type="dxa"/>
            <w:vMerge/>
          </w:tcPr>
          <w:p w14:paraId="5C7069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1. Agree the tracer with the Metallurgist and confirm it is compatible with a cyanide circuit and with the downstream product. Do NOT introduce anything to the circuit that has not been approved.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Working alone in a cyanide area where a collapse would not be seen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Cyanide-area sampling is not done alone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Control room notified at the start and end of every round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Radio check-in at the interval set by the Shift Supervisor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Metallurgist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2. Confirm the circuit is at steady state and will be held there for the full test.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Working alone in a cyanide area where a collapse would not be seen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H12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Cyanide-area sampling is not done alone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Control room notified at the start and end of every round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Radio check-in at the interval set by the Shift Supervisor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Metallurgist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3. Inject the tracer as a pulse at the train inlet and start the clock at injection.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an agitator, sample cutter, pump or screen that starts without warning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H10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Much of the plant is automated and equipment can start or stop without warning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Guards confirmed in place before approaching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Control room notified before the round starts and again on completion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Isolation and lock-out before any guard or cutter housing is opened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Metallurgist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4. Sample the outlet at the stated interval for at least three theoretical residence times.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Metallurgist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5. Sample intermediate tanks where the arrangement allows it, so short-circuiting can be located, not just detected.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Fall from a tank top, launder platform, column platform or access ladder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platforms, stairways and handrails used in preference to any other access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Harness and fall arrest where no fixed platform exists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Three points of contact on ladders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sampling at height alone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containers carried in a bag or hoisted, not in the hand on a ladder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Metallurgist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6. Analyse the tracer concentration series and construct the residence time distribution.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Metallurgist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7. Compare the measured mean residence time against the design, and report the degree of short-circuiting by tank.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Fall from a tank top, launder platform, column platform or access ladder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platforms, stairways and handrails used in preference to any other access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Harness and fall arrest where no fixed platform exists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Three points of contact on ladders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sampling at height alone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containers carried in a bag or hoisted, not in the hand on a ladder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Metallurgist</w:t>
            </w:r>
          </w:p>
        </w:tc>
      </w:tr>
    </w:tbl>
    <w:p w14:paraId="44C00874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9"/>
        <w:gridCol w:w="134"/>
        <w:gridCol w:w="623"/>
        <w:gridCol w:w="259"/>
        <w:gridCol w:w="620"/>
        <w:gridCol w:w="190"/>
        <w:gridCol w:w="780"/>
        <w:gridCol w:w="531"/>
        <w:gridCol w:w="450"/>
        <w:gridCol w:w="345"/>
        <w:gridCol w:w="159"/>
        <w:gridCol w:w="555"/>
        <w:gridCol w:w="1414"/>
        <w:gridCol w:w="85"/>
        <w:gridCol w:w="319"/>
        <w:gridCol w:w="1110"/>
        <w:gridCol w:w="73"/>
        <w:gridCol w:w="407"/>
        <w:gridCol w:w="617"/>
        <w:gridCol w:w="603"/>
        <w:gridCol w:w="399"/>
        <w:gridCol w:w="1111"/>
        <w:gridCol w:w="428"/>
        <w:gridCol w:w="272"/>
        <w:gridCol w:w="343"/>
        <w:gridCol w:w="465"/>
        <w:gridCol w:w="1508"/>
      </w:tblGrid>
      <w:tr w:rsidR="00745256" w:rsidRPr="00745256" w14:paraId="2C5E91AF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16112FA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EMERGENCY RESPONSE</w:t>
            </w:r>
          </w:p>
        </w:tc>
      </w:tr>
      <w:tr w:rsidR="00745256" w:rsidRPr="00745256" w14:paraId="18AFE92F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4307A2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Emergency Assembly Point?</w:t>
            </w:r>
          </w:p>
        </w:tc>
        <w:tc>
          <w:tcPr>
            <w:tcW w:w="11194" w:type="dxa"/>
            <w:gridSpan w:val="20"/>
          </w:tcPr>
          <w:p w14:paraId="1700E7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17FF600" w14:textId="77777777" w:rsidTr="00745256">
        <w:trPr>
          <w:trHeight w:val="60"/>
          <w:jc w:val="center"/>
        </w:trPr>
        <w:tc>
          <w:tcPr>
            <w:tcW w:w="4115" w:type="dxa"/>
            <w:gridSpan w:val="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F915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Fire Extinguishers?</w:t>
            </w:r>
          </w:p>
        </w:tc>
        <w:tc>
          <w:tcPr>
            <w:tcW w:w="11194" w:type="dxa"/>
            <w:gridSpan w:val="20"/>
          </w:tcPr>
          <w:p w14:paraId="76C793D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C248ABE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50D35B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First Aid Kit?</w:t>
            </w:r>
          </w:p>
        </w:tc>
        <w:tc>
          <w:tcPr>
            <w:tcW w:w="11194" w:type="dxa"/>
            <w:gridSpan w:val="20"/>
          </w:tcPr>
          <w:p w14:paraId="66D388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3237192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0EB85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Method of Communicating an Emergency?</w:t>
            </w:r>
          </w:p>
        </w:tc>
        <w:tc>
          <w:tcPr>
            <w:tcW w:w="1326" w:type="dxa"/>
            <w:gridSpan w:val="3"/>
            <w:shd w:val="clear" w:color="auto" w:fill="D9D9D9" w:themeFill="background1" w:themeFillShade="D9"/>
          </w:tcPr>
          <w:p w14:paraId="665ED7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Phone No.:</w:t>
            </w:r>
          </w:p>
        </w:tc>
        <w:tc>
          <w:tcPr>
            <w:tcW w:w="4122" w:type="dxa"/>
            <w:gridSpan w:val="8"/>
          </w:tcPr>
          <w:p w14:paraId="5F8D39A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19" w:type="dxa"/>
            <w:gridSpan w:val="3"/>
            <w:shd w:val="clear" w:color="auto" w:fill="D9D9D9" w:themeFill="background1" w:themeFillShade="D9"/>
          </w:tcPr>
          <w:p w14:paraId="47EA33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  <w:t>UHF Channell:</w:t>
            </w:r>
          </w:p>
        </w:tc>
        <w:tc>
          <w:tcPr>
            <w:tcW w:w="4127" w:type="dxa"/>
            <w:gridSpan w:val="6"/>
          </w:tcPr>
          <w:p w14:paraId="7EC1FD6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B4262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31C8D2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4" w:name="_Hlk50988857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ONGOING MANAGEMENT REVIEW</w:t>
            </w:r>
          </w:p>
        </w:tc>
      </w:tr>
      <w:tr w:rsidR="00745256" w:rsidRPr="00745256" w14:paraId="589AFE6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7C6E62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No: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31B6314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01</w:t>
            </w:r>
          </w:p>
        </w:tc>
        <w:tc>
          <w:tcPr>
            <w:tcW w:w="1501" w:type="dxa"/>
            <w:gridSpan w:val="3"/>
            <w:shd w:val="clear" w:color="auto" w:fill="D9D9D9" w:themeFill="background1" w:themeFillShade="D9"/>
          </w:tcPr>
          <w:p w14:paraId="358D2AB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02</w:t>
            </w:r>
          </w:p>
        </w:tc>
        <w:tc>
          <w:tcPr>
            <w:tcW w:w="1509" w:type="dxa"/>
            <w:gridSpan w:val="4"/>
            <w:shd w:val="clear" w:color="auto" w:fill="D9D9D9" w:themeFill="background1" w:themeFillShade="D9"/>
          </w:tcPr>
          <w:p w14:paraId="03AC71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03</w:t>
            </w:r>
          </w:p>
        </w:tc>
        <w:tc>
          <w:tcPr>
            <w:tcW w:w="1499" w:type="dxa"/>
            <w:gridSpan w:val="2"/>
            <w:shd w:val="clear" w:color="auto" w:fill="D9D9D9" w:themeFill="background1" w:themeFillShade="D9"/>
          </w:tcPr>
          <w:p w14:paraId="098F8AA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04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62C6CA6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05</w:t>
            </w:r>
          </w:p>
        </w:tc>
        <w:tc>
          <w:tcPr>
            <w:tcW w:w="1627" w:type="dxa"/>
            <w:gridSpan w:val="3"/>
            <w:shd w:val="clear" w:color="auto" w:fill="D9D9D9" w:themeFill="background1" w:themeFillShade="D9"/>
          </w:tcPr>
          <w:p w14:paraId="7F4F07C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06</w:t>
            </w:r>
          </w:p>
        </w:tc>
        <w:tc>
          <w:tcPr>
            <w:tcW w:w="1510" w:type="dxa"/>
            <w:gridSpan w:val="2"/>
            <w:shd w:val="clear" w:color="auto" w:fill="D9D9D9" w:themeFill="background1" w:themeFillShade="D9"/>
          </w:tcPr>
          <w:p w14:paraId="15E9AED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07</w:t>
            </w:r>
          </w:p>
        </w:tc>
        <w:tc>
          <w:tcPr>
            <w:tcW w:w="1508" w:type="dxa"/>
            <w:gridSpan w:val="4"/>
            <w:shd w:val="clear" w:color="auto" w:fill="D9D9D9" w:themeFill="background1" w:themeFillShade="D9"/>
          </w:tcPr>
          <w:p w14:paraId="40E5304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08</w:t>
            </w:r>
          </w:p>
        </w:tc>
        <w:tc>
          <w:tcPr>
            <w:tcW w:w="1508" w:type="dxa"/>
            <w:shd w:val="clear" w:color="auto" w:fill="D9D9D9" w:themeFill="background1" w:themeFillShade="D9"/>
          </w:tcPr>
          <w:p w14:paraId="3379897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09</w:t>
            </w:r>
          </w:p>
        </w:tc>
      </w:tr>
      <w:tr w:rsidR="00745256" w:rsidRPr="00745256" w14:paraId="75EB9AC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4D1FB3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1502" w:type="dxa"/>
            <w:gridSpan w:val="3"/>
          </w:tcPr>
          <w:p w14:paraId="542C90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4CB6B19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17C87E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01994E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71678B8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C5FBF9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046B0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62F55B2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79B6D3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F96A2C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6A9ECE0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1502" w:type="dxa"/>
            <w:gridSpan w:val="3"/>
          </w:tcPr>
          <w:p w14:paraId="695343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3A5363F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C2F02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2282A74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095936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3E87CE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B1B247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5B5270B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04BB495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DEC501F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3E6ACC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  <w:tc>
          <w:tcPr>
            <w:tcW w:w="1502" w:type="dxa"/>
            <w:gridSpan w:val="3"/>
          </w:tcPr>
          <w:p w14:paraId="22253BD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09768A7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3ABCB4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0A161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1A221E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A0975F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480049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4E0F634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3F6056B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0A4147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1DCAAFB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Initial:</w:t>
            </w:r>
          </w:p>
        </w:tc>
        <w:tc>
          <w:tcPr>
            <w:tcW w:w="1502" w:type="dxa"/>
            <w:gridSpan w:val="3"/>
          </w:tcPr>
          <w:p w14:paraId="03C3120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6D96C87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4C9573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C6D2E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23ADC6F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5CB794A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09CF969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7BD15F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2A3825A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bookmarkEnd w:id="4"/>
      <w:tr w:rsidR="00745256" w:rsidRPr="00745256" w14:paraId="477C2811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6F771C0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WORKERS CONSULTED ON DEVELOPMENT OF JSEA/SWMS: E.G. WORKERS, SAFETY REPRESENTATIVE, SUBJECT MATTER EXPERT</w:t>
            </w:r>
          </w:p>
        </w:tc>
      </w:tr>
      <w:tr w:rsidR="00745256" w:rsidRPr="00745256" w14:paraId="2952F1B8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119EC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82247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DBEA0D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52DE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D2528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592BC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</w:tr>
      <w:tr w:rsidR="00745256" w:rsidRPr="00745256" w14:paraId="48427C80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0FF7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85E4C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A6502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5EBC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80676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0C346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7F7CC5F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AF1F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610BA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079F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8138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52CA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3B675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1A37284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681D9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443C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C5F3D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27BF3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DE96F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5245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1045BB2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0FF91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D3B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6E1A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0C11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F9CB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FADD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DA716CD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2F3E8C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lastRenderedPageBreak/>
              <w:t xml:space="preserve">APPROVAL </w:t>
            </w: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(Can be Approved by SSE or Supervisor or HSEQ Superintendent)</w:t>
            </w:r>
          </w:p>
        </w:tc>
      </w:tr>
      <w:tr w:rsidR="00745256" w:rsidRPr="00745256" w14:paraId="5092B66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225D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758F73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B0FFE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FA242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DCDF9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7B8B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</w:tr>
      <w:tr w:rsidR="00745256" w:rsidRPr="00745256" w14:paraId="10930C9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6CAC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250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D7F68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1A9B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CA59E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E7C5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701F56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55D5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F3CEE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</w:tcPr>
          <w:p w14:paraId="73563C0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49C1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A030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7754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5BC661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30E43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B0AD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0B9A0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200F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0253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5840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28B8B7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A5BFC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BBD2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890B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944B6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1E281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F469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AB50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9"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72B58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CHANGE MANAGEMENT PAGE</w:t>
            </w:r>
          </w:p>
        </w:tc>
      </w:tr>
      <w:tr w:rsidR="00745256" w:rsidRPr="00745256" w14:paraId="11DD04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437F45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 and Time:</w:t>
            </w: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1A518D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Step #:</w:t>
            </w: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5B730F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Description of Change:</w:t>
            </w: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FDE88C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New Control Measures:</w:t>
            </w: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731858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Change Approval:</w:t>
            </w:r>
          </w:p>
        </w:tc>
      </w:tr>
      <w:tr w:rsidR="00745256" w:rsidRPr="00745256" w14:paraId="6EBBE1A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44F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FFE6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F754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2358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C39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F97DF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DA4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4308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5903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B6A0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F37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FE8A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2ED7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BA0B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0EA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E60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634A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77DE20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024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4512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9660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B40B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E1B6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D9D9D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44B5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BB9B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0DBF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3E3A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081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9F2592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71C8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DE71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84AB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6CF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BBD1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4C7E82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2E4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DC5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6041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6E0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951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A0AC0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2CFE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F9F2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A404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208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A16D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3F1C35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B0B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1CD0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386D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9E01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7C73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66063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0F72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6F66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88A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B38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3808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4A4F2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96A1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79C5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69BD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54AD7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4FBB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18E1E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AC48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A4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D53A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EB2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B8AF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CA2334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8"/>
          <w:tblHeader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42BBA9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 ON PAGE</w:t>
            </w:r>
          </w:p>
        </w:tc>
      </w:tr>
      <w:tr w:rsidR="00745256" w:rsidRPr="00745256" w14:paraId="6D3BD92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tblHeader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59637B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E4F45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07DE38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88D8D0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96906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D3534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</w:tr>
      <w:tr w:rsidR="00745256" w:rsidRPr="00745256" w14:paraId="68A0539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7DA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C3F2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009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595C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FE0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720C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846248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3D2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266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917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E99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37FD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B62B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CD8AB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97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4FF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CA5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C911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62C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6E5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D6D0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280D2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9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FD6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1C4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9DBB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F52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A2C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AD63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BEC297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DC5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9A1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2E39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1B72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D107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E6EC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12DBE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0D4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AFF9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C8FC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5E2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A3F3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6E4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036D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A858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091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08FC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97F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1A99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2E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9FC22B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FAF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9D3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6D8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77C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B03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E7DC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A590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BD3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21C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6EA1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04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69F5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B34E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731C4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5BE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7E8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483B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ED1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FBF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088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26E29D5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186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9E0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C7F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3C0E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8FB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2875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2F2748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7B0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88D4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0DFC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54F8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8A2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D5C1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DCC04DA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D7C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292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BDD5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789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78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8B1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D1796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2F89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760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63E9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C3F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211B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DF6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A2776F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B2B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2DB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03B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291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16A8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14B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4F977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B1F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12F3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D98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B0EE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6F1E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B2A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1F088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354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4489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197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38C1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36B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A8A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BDD6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84F1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FB4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BFAA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B5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9910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EA1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18F07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888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C26E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C5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4837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48CF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037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1ABBB01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D73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AEC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6208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AD5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B3C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4DF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90629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1D28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581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654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789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44D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A7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37889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6234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407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8EA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33A3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D481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37A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EA5204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FAE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AD2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F7A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FFC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94E9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7E7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AE939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43E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CA8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A77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6027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79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1AC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DCB3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2362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4EFC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E9A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0B7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64B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C0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C8AC43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AC1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D3B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B627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C1B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CFF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10F0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007B3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6DD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9ECE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24BA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D78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6B5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D256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FD9E5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4D4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5A6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6F4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967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B0F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996D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1079B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115D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00B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DC7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C63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4296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4A4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E5FA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B17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3E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ED24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5195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A50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8C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CFBE4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9A3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E95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413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000F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1C2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7A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0E185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495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DB6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22B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113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3481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262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39ED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7E2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E75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958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B57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769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5B31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F10DCC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18E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62A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1D3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5F6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57E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D7E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8BE6C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391D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FD2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DBF2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AF8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1F11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9AF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31D2C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135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383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37A2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1221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5F85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4102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1068F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452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5782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ED2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FD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91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142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518C83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77E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9E7F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607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094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502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DA4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10B8C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6654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78F6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581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FCA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4F5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9D3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942AD6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E2D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199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B47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2FB8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85F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A379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047B3D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3792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C79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2FDD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1E2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BB8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64F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65860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BE9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E45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9C6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C4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404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DA3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F1C1B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41E1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397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AAA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986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E28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4A9C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09236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120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9A6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9CA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A0A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820C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F33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5E126D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4C8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A83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2A9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8C9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8B7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633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FC531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B7A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B93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D20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781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5F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5CC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C1527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4C4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C236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7074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FE97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D5C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F3F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52903B63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sectPr w:rsidR="00745256" w:rsidRPr="00745256" w:rsidSect="002753B7">
      <w:headerReference w:type="default" r:id="rId23"/>
      <w:footerReference w:type="default" r:id="rId24"/>
      <w:pgSz w:w="16838" w:h="11906" w:orient="landscape"/>
      <w:pgMar w:top="1440" w:right="1276" w:bottom="1200" w:left="1440" w:header="668" w:footer="3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7FB10" w14:textId="77777777" w:rsidR="00F76D97" w:rsidRDefault="00F76D97" w:rsidP="0046217D">
      <w:r>
        <w:separator/>
      </w:r>
    </w:p>
  </w:endnote>
  <w:endnote w:type="continuationSeparator" w:id="0">
    <w:p w14:paraId="4EFABBCB" w14:textId="77777777" w:rsidR="00F76D97" w:rsidRDefault="00F76D97" w:rsidP="004621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Gill Sans">
    <w:charset w:val="B1"/>
    <w:family w:val="swiss"/>
    <w:pitch w:val="variable"/>
    <w:sig w:usb0="80000A67" w:usb1="00000000" w:usb2="00000000" w:usb3="00000000" w:csb0="000001F7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dobe Devanagari">
    <w:panose1 w:val="00000000000000000000"/>
    <w:charset w:val="00"/>
    <w:family w:val="roman"/>
    <w:notTrueType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 w:cstheme="minorHAnsi"/>
        <w:sz w:val="16"/>
        <w:szCs w:val="16"/>
      </w:rPr>
      <w:id w:val="18348818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AB89F" w14:textId="77777777" w:rsidR="00531B50" w:rsidRPr="00702CD4" w:rsidRDefault="00531B50" w:rsidP="00307CF9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noProof/>
            <w:sz w:val="18"/>
            <w:szCs w:val="18"/>
          </w:rPr>
        </w:pPr>
      </w:p>
      <w:tbl>
        <w:tblPr>
          <w:tblW w:w="15309" w:type="dxa"/>
          <w:jc w:val="center"/>
          <w:tbl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  <w:insideH w:val="single" w:sz="4" w:space="0" w:color="FFFFFF" w:themeColor="background1"/>
            <w:insideV w:val="single" w:sz="4" w:space="0" w:color="FFFFFF" w:themeColor="background1"/>
          </w:tblBorders>
          <w:tblLook w:val="04A0" w:firstRow="1" w:lastRow="0" w:firstColumn="1" w:lastColumn="0" w:noHBand="0" w:noVBand="1"/>
        </w:tblPr>
        <w:tblGrid>
          <w:gridCol w:w="1271"/>
          <w:gridCol w:w="11482"/>
          <w:gridCol w:w="1417"/>
          <w:gridCol w:w="1139"/>
        </w:tblGrid>
        <w:tr w:rsidR="00B27AD3" w:rsidRPr="005C02FA" w14:paraId="78A01BD5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12E99FAE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Document:</w:t>
              </w:r>
            </w:p>
          </w:tc>
          <w:tc>
            <w:tcPr>
              <w:tcW w:w="11482" w:type="dxa"/>
              <w:vAlign w:val="center"/>
            </w:tcPr>
            <w:p w14:paraId="279F899D" w14:textId="77777777" w:rsidR="00B27AD3" w:rsidRPr="00201C58" w:rsidRDefault="00B27AD3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HM-MMM-WHS-</w:t>
              </w:r>
              <w:r w:rsidR="00145EC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FRM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-0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-R01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JSEA-SWMS</w:t>
              </w:r>
            </w:p>
          </w:tc>
          <w:tc>
            <w:tcPr>
              <w:tcW w:w="1417" w:type="dxa"/>
              <w:vAlign w:val="center"/>
            </w:tcPr>
            <w:p w14:paraId="2E6F16BD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napToGrid w:val="0"/>
                  <w:sz w:val="18"/>
                  <w:szCs w:val="18"/>
                  <w:lang w:val="en-GB" w:eastAsia="en-AU"/>
                </w:rPr>
                <w:t>Revision Date:</w:t>
              </w:r>
            </w:p>
          </w:tc>
          <w:tc>
            <w:tcPr>
              <w:tcW w:w="1139" w:type="dxa"/>
              <w:vAlign w:val="center"/>
            </w:tcPr>
            <w:p w14:paraId="76C82E2B" w14:textId="77777777" w:rsidR="00B27AD3" w:rsidRPr="00201C58" w:rsidRDefault="00D073DB" w:rsidP="00D30ACC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01/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12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/202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5</w:t>
              </w:r>
            </w:p>
          </w:tc>
        </w:tr>
        <w:tr w:rsidR="00B27AD3" w:rsidRPr="005C02FA" w14:paraId="154D1DE3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3158B018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Revision No.:</w:t>
              </w:r>
            </w:p>
          </w:tc>
          <w:tc>
            <w:tcPr>
              <w:tcW w:w="11482" w:type="dxa"/>
              <w:vAlign w:val="center"/>
            </w:tcPr>
            <w:p w14:paraId="326849FC" w14:textId="77777777" w:rsidR="00B27AD3" w:rsidRPr="00201C58" w:rsidRDefault="009560A2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R01</w:t>
              </w:r>
              <w:r w:rsidR="00B27AD3"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</w:p>
          </w:tc>
          <w:tc>
            <w:tcPr>
              <w:tcW w:w="1417" w:type="dxa"/>
              <w:vAlign w:val="center"/>
            </w:tcPr>
            <w:p w14:paraId="65EB040A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ind w:right="-111"/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Page:</w:t>
              </w:r>
            </w:p>
          </w:tc>
          <w:tc>
            <w:tcPr>
              <w:tcW w:w="1139" w:type="dxa"/>
              <w:vAlign w:val="center"/>
            </w:tcPr>
            <w:p w14:paraId="0406D605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b/>
                  <w:bCs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PAGE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 xml:space="preserve"> of 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NUMPAGES 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14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</w:p>
          </w:tc>
        </w:tr>
      </w:tbl>
      <w:p w14:paraId="4A805D6A" w14:textId="77777777" w:rsidR="00531B50" w:rsidRPr="00201C58" w:rsidRDefault="00000000" w:rsidP="00290104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sz w:val="16"/>
            <w:szCs w:val="16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B0C7A" w14:textId="77777777" w:rsidR="00F76D97" w:rsidRDefault="00F76D97" w:rsidP="0046217D">
      <w:r>
        <w:separator/>
      </w:r>
    </w:p>
  </w:footnote>
  <w:footnote w:type="continuationSeparator" w:id="0">
    <w:p w14:paraId="07C98DC9" w14:textId="77777777" w:rsidR="00F76D97" w:rsidRDefault="00F76D97" w:rsidP="004621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09" w:type="dxa"/>
      <w:jc w:val="center"/>
      <w:tblLayout w:type="fixed"/>
      <w:tblLook w:val="04A0" w:firstRow="1" w:lastRow="0" w:firstColumn="1" w:lastColumn="0" w:noHBand="0" w:noVBand="1"/>
    </w:tblPr>
    <w:tblGrid>
      <w:gridCol w:w="1980"/>
      <w:gridCol w:w="11340"/>
      <w:gridCol w:w="1276"/>
      <w:gridCol w:w="713"/>
    </w:tblGrid>
    <w:tr w:rsidR="003E6795" w:rsidRPr="00A35456" w14:paraId="050BD9C9" w14:textId="77777777" w:rsidTr="00384FB9">
      <w:trPr>
        <w:trHeight w:val="165"/>
        <w:jc w:val="center"/>
      </w:trPr>
      <w:tc>
        <w:tcPr>
          <w:tcW w:w="1980" w:type="dxa"/>
          <w:vMerge w:val="restart"/>
          <w:shd w:val="clear" w:color="auto" w:fill="FFFFFF"/>
          <w:vAlign w:val="center"/>
        </w:tcPr>
        <w:p w14:paraId="76D99C2A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b/>
              <w:color w:val="000000"/>
              <w:sz w:val="36"/>
              <w:szCs w:val="36"/>
              <w:lang w:eastAsia="en-AU"/>
            </w:rPr>
          </w:pPr>
          <w:bookmarkStart w:id="5" w:name="_Hlk87281182"/>
          <w:r w:rsidRPr="00A35456">
            <w:rPr>
              <w:noProof/>
              <w:sz w:val="20"/>
              <w:szCs w:val="20"/>
            </w:rPr>
            <w:drawing>
              <wp:inline distT="0" distB="0" distL="0" distR="0" wp14:anchorId="6C2A0863" wp14:editId="4A3CBC74">
                <wp:extent cx="1239769" cy="268057"/>
                <wp:effectExtent l="0" t="0" r="0" b="0"/>
                <wp:docPr id="1743518968" name="Picture 17435189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9769" cy="26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340" w:type="dxa"/>
          <w:shd w:val="clear" w:color="auto" w:fill="FFFFFF" w:themeFill="background1"/>
        </w:tcPr>
        <w:p w14:paraId="1548DBBD" w14:textId="77777777" w:rsidR="003E6795" w:rsidRPr="005D67F0" w:rsidRDefault="00244B0E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noProof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JOB SAFETY &amp; ENVIRONMENTAL ANALYSIS/SAFE WORK METHOD STATEMENT</w:t>
          </w:r>
        </w:p>
      </w:tc>
      <w:tc>
        <w:tcPr>
          <w:tcW w:w="1276" w:type="dxa"/>
          <w:vMerge w:val="restart"/>
          <w:shd w:val="clear" w:color="auto" w:fill="FFFFFF"/>
        </w:tcPr>
        <w:p w14:paraId="2722AB77" w14:textId="77777777" w:rsidR="00AA43B2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2E4A32E3" wp14:editId="2B43DAE9">
                <wp:extent cx="252730" cy="252730"/>
                <wp:effectExtent l="0" t="0" r="1270" b="1270"/>
                <wp:docPr id="15407202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7543043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1725" cy="291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1E2AD8E" wp14:editId="3EADB01B">
                <wp:extent cx="251460" cy="251460"/>
                <wp:effectExtent l="0" t="0" r="2540" b="2540"/>
                <wp:docPr id="31885433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88852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6230" cy="316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818CAD8" w14:textId="77777777" w:rsidR="003E6795" w:rsidRPr="00A35456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A902053" wp14:editId="7B83DFC3">
                <wp:extent cx="251460" cy="251460"/>
                <wp:effectExtent l="0" t="0" r="2540" b="2540"/>
                <wp:docPr id="165336257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4136609" name="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770" cy="262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AF0DDA7" wp14:editId="64F01C6E">
                <wp:extent cx="251502" cy="251502"/>
                <wp:effectExtent l="0" t="0" r="2540" b="2540"/>
                <wp:docPr id="180605496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0456593" name="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8490" cy="2684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3" w:type="dxa"/>
          <w:vMerge w:val="restart"/>
          <w:vAlign w:val="center"/>
          <w:hideMark/>
        </w:tcPr>
        <w:p w14:paraId="6A2ABFC5" w14:textId="77777777" w:rsidR="003E6795" w:rsidRPr="00A35456" w:rsidRDefault="00920E5C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color w:val="404040"/>
              <w:sz w:val="28"/>
              <w:szCs w:val="28"/>
              <w:lang w:eastAsia="en-AU"/>
            </w:rPr>
          </w:pPr>
          <w:r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3309CC7" wp14:editId="7AFB2182">
                <wp:extent cx="407049" cy="355600"/>
                <wp:effectExtent l="0" t="0" r="0" b="0"/>
                <wp:docPr id="152949769" name="Picture 1529497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1844" cy="40346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tr w:rsidR="003E6795" w:rsidRPr="00A35456" w14:paraId="7354DA18" w14:textId="77777777" w:rsidTr="00384FB9">
      <w:trPr>
        <w:trHeight w:val="165"/>
        <w:jc w:val="center"/>
      </w:trPr>
      <w:tc>
        <w:tcPr>
          <w:tcW w:w="1980" w:type="dxa"/>
          <w:vMerge/>
          <w:shd w:val="clear" w:color="auto" w:fill="FFFFFF"/>
          <w:vAlign w:val="center"/>
        </w:tcPr>
        <w:p w14:paraId="32AEB91B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noProof/>
              <w:sz w:val="20"/>
              <w:szCs w:val="20"/>
            </w:rPr>
          </w:pPr>
        </w:p>
      </w:tc>
      <w:tc>
        <w:tcPr>
          <w:tcW w:w="11340" w:type="dxa"/>
          <w:shd w:val="clear" w:color="auto" w:fill="FFFFFF" w:themeFill="background1"/>
        </w:tcPr>
        <w:p w14:paraId="7400066A" w14:textId="77777777" w:rsidR="003E6795" w:rsidRPr="005D67F0" w:rsidRDefault="00145ECB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FORM</w:t>
          </w:r>
        </w:p>
      </w:tc>
      <w:tc>
        <w:tcPr>
          <w:tcW w:w="1276" w:type="dxa"/>
          <w:vMerge/>
          <w:shd w:val="clear" w:color="auto" w:fill="FFFFFF"/>
        </w:tcPr>
        <w:p w14:paraId="400306E5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rFonts w:eastAsia="Calibri"/>
              <w:noProof/>
            </w:rPr>
          </w:pPr>
        </w:p>
      </w:tc>
      <w:tc>
        <w:tcPr>
          <w:tcW w:w="713" w:type="dxa"/>
          <w:vMerge/>
          <w:vAlign w:val="center"/>
        </w:tcPr>
        <w:p w14:paraId="4F2C58BB" w14:textId="77777777" w:rsidR="003E6795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</w:p>
      </w:tc>
    </w:tr>
    <w:bookmarkEnd w:id="5"/>
  </w:tbl>
  <w:p w14:paraId="193FB498" w14:textId="77777777" w:rsidR="00531B50" w:rsidRPr="004B5AF8" w:rsidRDefault="00531B50">
    <w:pPr>
      <w:pStyle w:val="Header"/>
      <w:rPr>
        <w:rFonts w:asciiTheme="minorHAnsi" w:hAnsiTheme="minorHAnsi" w:cstheme="minorHAnsi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DEE"/>
    <w:multiLevelType w:val="multilevel"/>
    <w:tmpl w:val="8734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152BB"/>
    <w:multiLevelType w:val="hybridMultilevel"/>
    <w:tmpl w:val="2A3A5BB6"/>
    <w:lvl w:ilvl="0" w:tplc="0C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 w15:restartNumberingAfterBreak="0">
    <w:nsid w:val="022F6791"/>
    <w:multiLevelType w:val="multilevel"/>
    <w:tmpl w:val="D028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004B3"/>
    <w:multiLevelType w:val="multilevel"/>
    <w:tmpl w:val="D008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3363C6"/>
    <w:multiLevelType w:val="multilevel"/>
    <w:tmpl w:val="25D4B8A0"/>
    <w:lvl w:ilvl="0">
      <w:start w:val="1"/>
      <w:numFmt w:val="decimal"/>
      <w:pStyle w:val="Heading1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411" w:hanging="567"/>
      </w:pPr>
      <w:rPr>
        <w:rFonts w:asciiTheme="minorHAnsi" w:hAnsiTheme="minorHAnsi" w:cstheme="minorHAnsi" w:hint="default"/>
        <w:b/>
        <w:color w:val="auto"/>
      </w:rPr>
    </w:lvl>
    <w:lvl w:ilvl="2">
      <w:start w:val="1"/>
      <w:numFmt w:val="decimal"/>
      <w:pStyle w:val="EstiloTtulo3Arial"/>
      <w:isLgl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pStyle w:val="EstiloTtulo4Arial"/>
      <w:isLgl/>
      <w:lvlText w:val="%1.%2.%3.%4"/>
      <w:lvlJc w:val="left"/>
      <w:pPr>
        <w:ind w:left="567" w:hanging="567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67" w:hanging="567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7" w:hanging="567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67" w:hanging="567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7" w:hanging="567"/>
      </w:pPr>
      <w:rPr>
        <w:rFonts w:hint="default"/>
      </w:rPr>
    </w:lvl>
  </w:abstractNum>
  <w:abstractNum w:abstractNumId="5" w15:restartNumberingAfterBreak="0">
    <w:nsid w:val="062311A3"/>
    <w:multiLevelType w:val="hybridMultilevel"/>
    <w:tmpl w:val="7752E49E"/>
    <w:lvl w:ilvl="0" w:tplc="2EE8C462">
      <w:start w:val="1"/>
      <w:numFmt w:val="bullet"/>
      <w:pStyle w:val="Lista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8B37FE"/>
    <w:multiLevelType w:val="multilevel"/>
    <w:tmpl w:val="6E4CCB0E"/>
    <w:lvl w:ilvl="0">
      <w:start w:val="1"/>
      <w:numFmt w:val="bullet"/>
      <w:pStyle w:val="List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  <w:b w:val="0"/>
        <w:i w:val="0"/>
        <w:color w:val="53534D"/>
        <w:position w:val="2"/>
        <w:sz w:val="14"/>
      </w:rPr>
    </w:lvl>
    <w:lvl w:ilvl="1">
      <w:start w:val="1"/>
      <w:numFmt w:val="bullet"/>
      <w:pStyle w:val="ListBullet2"/>
      <w:lvlText w:val=""/>
      <w:lvlJc w:val="left"/>
      <w:pPr>
        <w:tabs>
          <w:tab w:val="num" w:pos="340"/>
        </w:tabs>
        <w:ind w:left="340" w:hanging="170"/>
      </w:pPr>
      <w:rPr>
        <w:rFonts w:ascii="Symbol" w:hAnsi="Symbol" w:hint="default"/>
        <w:b w:val="0"/>
        <w:i w:val="0"/>
        <w:color w:val="53534D"/>
        <w:position w:val="0"/>
        <w:sz w:val="18"/>
      </w:rPr>
    </w:lvl>
    <w:lvl w:ilvl="2">
      <w:start w:val="1"/>
      <w:numFmt w:val="bullet"/>
      <w:pStyle w:val="ListBullet3"/>
      <w:lvlText w:val=""/>
      <w:lvlJc w:val="left"/>
      <w:pPr>
        <w:tabs>
          <w:tab w:val="num" w:pos="510"/>
        </w:tabs>
        <w:ind w:left="510" w:hanging="170"/>
      </w:pPr>
      <w:rPr>
        <w:rFonts w:ascii="Symbol" w:hAnsi="Symbol" w:hint="default"/>
        <w:b w:val="0"/>
        <w:i w:val="0"/>
        <w:color w:val="53534D"/>
        <w:spacing w:val="0"/>
        <w:w w:val="100"/>
        <w:position w:val="4"/>
        <w:sz w:val="20"/>
        <w:szCs w:val="16"/>
      </w:rPr>
    </w:lvl>
    <w:lvl w:ilvl="3">
      <w:start w:val="1"/>
      <w:numFmt w:val="none"/>
      <w:lvlText w:val=""/>
      <w:lvlJc w:val="left"/>
      <w:pPr>
        <w:tabs>
          <w:tab w:val="num" w:pos="1134"/>
        </w:tabs>
        <w:ind w:left="1134" w:hanging="283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7" w15:restartNumberingAfterBreak="0">
    <w:nsid w:val="09621DF9"/>
    <w:multiLevelType w:val="multilevel"/>
    <w:tmpl w:val="3EBA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C86560"/>
    <w:multiLevelType w:val="hybridMultilevel"/>
    <w:tmpl w:val="E250D3C6"/>
    <w:lvl w:ilvl="0" w:tplc="0C0A0001">
      <w:start w:val="1"/>
      <w:numFmt w:val="bullet"/>
      <w:pStyle w:val="Indent5withbullet"/>
      <w:lvlText w:val="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F44129"/>
    <w:multiLevelType w:val="multilevel"/>
    <w:tmpl w:val="132A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A6137"/>
    <w:multiLevelType w:val="multilevel"/>
    <w:tmpl w:val="A90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220C60"/>
    <w:multiLevelType w:val="multilevel"/>
    <w:tmpl w:val="E934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4E2677"/>
    <w:multiLevelType w:val="multilevel"/>
    <w:tmpl w:val="98A8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0719F"/>
    <w:multiLevelType w:val="multilevel"/>
    <w:tmpl w:val="ED264C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pStyle w:val="Style3A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1ACC2C9F"/>
    <w:multiLevelType w:val="multilevel"/>
    <w:tmpl w:val="0C0A0005"/>
    <w:styleLink w:val="EstiloConvietasWingdingssmboloIzquierda063cmPrimer"/>
    <w:lvl w:ilvl="0">
      <w:start w:val="1"/>
      <w:numFmt w:val="bullet"/>
      <w:lvlText w:val=""/>
      <w:lvlJc w:val="left"/>
      <w:pPr>
        <w:ind w:left="36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0621D1"/>
    <w:multiLevelType w:val="hybridMultilevel"/>
    <w:tmpl w:val="12C8C3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894EE2"/>
    <w:multiLevelType w:val="multilevel"/>
    <w:tmpl w:val="283E54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Style1A"/>
      <w:lvlText w:val="%1.%2.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1E9A2B16"/>
    <w:multiLevelType w:val="hybridMultilevel"/>
    <w:tmpl w:val="E1B6AAB6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3D016D"/>
    <w:multiLevelType w:val="multilevel"/>
    <w:tmpl w:val="BB22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7019FC"/>
    <w:multiLevelType w:val="hybridMultilevel"/>
    <w:tmpl w:val="6D108D22"/>
    <w:lvl w:ilvl="0" w:tplc="0C0A0003">
      <w:start w:val="1"/>
      <w:numFmt w:val="bullet"/>
      <w:pStyle w:val="Indent4withbullet"/>
      <w:lvlText w:val=""/>
      <w:lvlJc w:val="left"/>
      <w:pPr>
        <w:tabs>
          <w:tab w:val="num" w:pos="1380"/>
        </w:tabs>
        <w:ind w:left="13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00"/>
        </w:tabs>
        <w:ind w:left="21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20"/>
        </w:tabs>
        <w:ind w:left="28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40"/>
        </w:tabs>
        <w:ind w:left="35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260"/>
        </w:tabs>
        <w:ind w:left="42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980"/>
        </w:tabs>
        <w:ind w:left="49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00"/>
        </w:tabs>
        <w:ind w:left="57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20"/>
        </w:tabs>
        <w:ind w:left="64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40"/>
        </w:tabs>
        <w:ind w:left="7140" w:hanging="360"/>
      </w:pPr>
      <w:rPr>
        <w:rFonts w:ascii="Wingdings" w:hAnsi="Wingdings" w:hint="default"/>
      </w:rPr>
    </w:lvl>
  </w:abstractNum>
  <w:abstractNum w:abstractNumId="20" w15:restartNumberingAfterBreak="0">
    <w:nsid w:val="24BA1EC8"/>
    <w:multiLevelType w:val="hybridMultilevel"/>
    <w:tmpl w:val="1D7228E0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F6397A"/>
    <w:multiLevelType w:val="singleLevel"/>
    <w:tmpl w:val="73FE682E"/>
    <w:lvl w:ilvl="0">
      <w:start w:val="1"/>
      <w:numFmt w:val="bullet"/>
      <w:pStyle w:val="PUNTO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27940EC7"/>
    <w:multiLevelType w:val="multilevel"/>
    <w:tmpl w:val="462A2730"/>
    <w:lvl w:ilvl="0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3653F7"/>
    <w:multiLevelType w:val="multilevel"/>
    <w:tmpl w:val="DB34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894E7E"/>
    <w:multiLevelType w:val="multilevel"/>
    <w:tmpl w:val="E70C522A"/>
    <w:lvl w:ilvl="0">
      <w:start w:val="1"/>
      <w:numFmt w:val="decimal"/>
      <w:pStyle w:val="Indent1withNumber"/>
      <w:lvlText w:val="%1.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1">
      <w:start w:val="1"/>
      <w:numFmt w:val="decimal"/>
      <w:pStyle w:val="Indent2withNumber"/>
      <w:suff w:val="space"/>
      <w:lvlText w:val="%1.%2."/>
      <w:lvlJc w:val="left"/>
      <w:pPr>
        <w:ind w:left="737" w:hanging="397"/>
      </w:pPr>
      <w:rPr>
        <w:rFonts w:hint="default"/>
      </w:rPr>
    </w:lvl>
    <w:lvl w:ilvl="2">
      <w:start w:val="1"/>
      <w:numFmt w:val="decimal"/>
      <w:pStyle w:val="Indent3withNumber"/>
      <w:suff w:val="space"/>
      <w:lvlText w:val="%1.%2.%3."/>
      <w:lvlJc w:val="left"/>
      <w:pPr>
        <w:ind w:left="1304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580"/>
        </w:tabs>
        <w:ind w:left="20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300"/>
        </w:tabs>
        <w:ind w:left="25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20"/>
        </w:tabs>
        <w:ind w:left="30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00"/>
        </w:tabs>
        <w:ind w:left="35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20"/>
        </w:tabs>
        <w:ind w:left="40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40"/>
        </w:tabs>
        <w:ind w:left="4660" w:hanging="1440"/>
      </w:pPr>
      <w:rPr>
        <w:rFonts w:hint="default"/>
      </w:rPr>
    </w:lvl>
  </w:abstractNum>
  <w:abstractNum w:abstractNumId="25" w15:restartNumberingAfterBreak="0">
    <w:nsid w:val="2912537F"/>
    <w:multiLevelType w:val="hybridMultilevel"/>
    <w:tmpl w:val="E03CE0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B4F30E9"/>
    <w:multiLevelType w:val="hybridMultilevel"/>
    <w:tmpl w:val="28C21C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DA95E42"/>
    <w:multiLevelType w:val="hybridMultilevel"/>
    <w:tmpl w:val="9F202F16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8" w15:restartNumberingAfterBreak="0">
    <w:nsid w:val="2FF043B8"/>
    <w:multiLevelType w:val="multilevel"/>
    <w:tmpl w:val="BC161830"/>
    <w:styleLink w:val="EstiloNumeradoIzquierda137cmSangrafrancesa063cm1"/>
    <w:lvl w:ilvl="0">
      <w:numFmt w:val="decimal"/>
      <w:pStyle w:val="Estilo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Esti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Esti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Esti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584" w:hanging="1584"/>
      </w:pPr>
      <w:rPr>
        <w:rFonts w:hint="default"/>
      </w:rPr>
    </w:lvl>
  </w:abstractNum>
  <w:abstractNum w:abstractNumId="29" w15:restartNumberingAfterBreak="0">
    <w:nsid w:val="302B0F40"/>
    <w:multiLevelType w:val="multilevel"/>
    <w:tmpl w:val="6514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6D15B4"/>
    <w:multiLevelType w:val="multilevel"/>
    <w:tmpl w:val="84D4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7256B6"/>
    <w:multiLevelType w:val="hybridMultilevel"/>
    <w:tmpl w:val="012E8676"/>
    <w:lvl w:ilvl="0" w:tplc="E982DE56">
      <w:start w:val="1"/>
      <w:numFmt w:val="bullet"/>
      <w:pStyle w:val="BulletMacDow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AE8EF84E">
      <w:start w:val="1"/>
      <w:numFmt w:val="bullet"/>
      <w:lvlText w:val="o"/>
      <w:lvlJc w:val="left"/>
      <w:pPr>
        <w:ind w:left="1952" w:hanging="360"/>
      </w:pPr>
      <w:rPr>
        <w:rFonts w:ascii="Courier New" w:hAnsi="Courier New" w:cs="Courier New" w:hint="default"/>
      </w:rPr>
    </w:lvl>
    <w:lvl w:ilvl="2" w:tplc="58D69904">
      <w:start w:val="1"/>
      <w:numFmt w:val="bullet"/>
      <w:lvlText w:val=""/>
      <w:lvlJc w:val="left"/>
      <w:pPr>
        <w:ind w:left="2672" w:hanging="360"/>
      </w:pPr>
      <w:rPr>
        <w:rFonts w:ascii="Wingdings" w:hAnsi="Wingdings" w:hint="default"/>
      </w:rPr>
    </w:lvl>
    <w:lvl w:ilvl="3" w:tplc="9D5EBAD6">
      <w:start w:val="1"/>
      <w:numFmt w:val="bullet"/>
      <w:lvlText w:val=""/>
      <w:lvlJc w:val="left"/>
      <w:pPr>
        <w:ind w:left="3392" w:hanging="360"/>
      </w:pPr>
      <w:rPr>
        <w:rFonts w:ascii="Symbol" w:hAnsi="Symbol" w:hint="default"/>
      </w:rPr>
    </w:lvl>
    <w:lvl w:ilvl="4" w:tplc="27AEC09E" w:tentative="1">
      <w:start w:val="1"/>
      <w:numFmt w:val="bullet"/>
      <w:lvlText w:val="o"/>
      <w:lvlJc w:val="left"/>
      <w:pPr>
        <w:ind w:left="4112" w:hanging="360"/>
      </w:pPr>
      <w:rPr>
        <w:rFonts w:ascii="Courier New" w:hAnsi="Courier New" w:cs="Courier New" w:hint="default"/>
      </w:rPr>
    </w:lvl>
    <w:lvl w:ilvl="5" w:tplc="2460F35A" w:tentative="1">
      <w:start w:val="1"/>
      <w:numFmt w:val="bullet"/>
      <w:lvlText w:val=""/>
      <w:lvlJc w:val="left"/>
      <w:pPr>
        <w:ind w:left="4832" w:hanging="360"/>
      </w:pPr>
      <w:rPr>
        <w:rFonts w:ascii="Wingdings" w:hAnsi="Wingdings" w:hint="default"/>
      </w:rPr>
    </w:lvl>
    <w:lvl w:ilvl="6" w:tplc="774C1014" w:tentative="1">
      <w:start w:val="1"/>
      <w:numFmt w:val="bullet"/>
      <w:lvlText w:val=""/>
      <w:lvlJc w:val="left"/>
      <w:pPr>
        <w:ind w:left="5552" w:hanging="360"/>
      </w:pPr>
      <w:rPr>
        <w:rFonts w:ascii="Symbol" w:hAnsi="Symbol" w:hint="default"/>
      </w:rPr>
    </w:lvl>
    <w:lvl w:ilvl="7" w:tplc="19960478" w:tentative="1">
      <w:start w:val="1"/>
      <w:numFmt w:val="bullet"/>
      <w:lvlText w:val="o"/>
      <w:lvlJc w:val="left"/>
      <w:pPr>
        <w:ind w:left="6272" w:hanging="360"/>
      </w:pPr>
      <w:rPr>
        <w:rFonts w:ascii="Courier New" w:hAnsi="Courier New" w:cs="Courier New" w:hint="default"/>
      </w:rPr>
    </w:lvl>
    <w:lvl w:ilvl="8" w:tplc="C8062680" w:tentative="1">
      <w:start w:val="1"/>
      <w:numFmt w:val="bullet"/>
      <w:lvlText w:val=""/>
      <w:lvlJc w:val="left"/>
      <w:pPr>
        <w:ind w:left="6992" w:hanging="360"/>
      </w:pPr>
      <w:rPr>
        <w:rFonts w:ascii="Wingdings" w:hAnsi="Wingdings" w:hint="default"/>
      </w:rPr>
    </w:lvl>
  </w:abstractNum>
  <w:abstractNum w:abstractNumId="32" w15:restartNumberingAfterBreak="0">
    <w:nsid w:val="394014C6"/>
    <w:multiLevelType w:val="multilevel"/>
    <w:tmpl w:val="5E3E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965EEC"/>
    <w:multiLevelType w:val="multilevel"/>
    <w:tmpl w:val="79FC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1F42EA"/>
    <w:multiLevelType w:val="hybridMultilevel"/>
    <w:tmpl w:val="BB1EEC98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5" w15:restartNumberingAfterBreak="0">
    <w:nsid w:val="3DE405E5"/>
    <w:multiLevelType w:val="hybridMultilevel"/>
    <w:tmpl w:val="7EEE0C16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6" w15:restartNumberingAfterBreak="0">
    <w:nsid w:val="40264193"/>
    <w:multiLevelType w:val="multilevel"/>
    <w:tmpl w:val="D288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AF4DE6"/>
    <w:multiLevelType w:val="multilevel"/>
    <w:tmpl w:val="726E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923442"/>
    <w:multiLevelType w:val="multilevel"/>
    <w:tmpl w:val="1F98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421221"/>
    <w:multiLevelType w:val="hybridMultilevel"/>
    <w:tmpl w:val="E55A70F0"/>
    <w:lvl w:ilvl="0" w:tplc="0C0A0001">
      <w:start w:val="1"/>
      <w:numFmt w:val="bullet"/>
      <w:pStyle w:val="Indent1withBullet"/>
      <w:lvlText w:val="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24D55D7"/>
    <w:multiLevelType w:val="multilevel"/>
    <w:tmpl w:val="D52C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247309"/>
    <w:multiLevelType w:val="hybridMultilevel"/>
    <w:tmpl w:val="E578F1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4455E26"/>
    <w:multiLevelType w:val="hybridMultilevel"/>
    <w:tmpl w:val="23C838AC"/>
    <w:styleLink w:val="EstiloNumeradoIzquierda137cmSangrafrancesa063cm22"/>
    <w:lvl w:ilvl="0" w:tplc="0750FC1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4095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4912BEE"/>
    <w:multiLevelType w:val="hybridMultilevel"/>
    <w:tmpl w:val="234679AE"/>
    <w:lvl w:ilvl="0" w:tplc="0809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44" w15:restartNumberingAfterBreak="0">
    <w:nsid w:val="45410392"/>
    <w:multiLevelType w:val="multilevel"/>
    <w:tmpl w:val="299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EC4505"/>
    <w:multiLevelType w:val="multilevel"/>
    <w:tmpl w:val="499C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D20F42"/>
    <w:multiLevelType w:val="hybridMultilevel"/>
    <w:tmpl w:val="9B98A66C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86F0196"/>
    <w:multiLevelType w:val="hybridMultilevel"/>
    <w:tmpl w:val="FA52A7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A99119C"/>
    <w:multiLevelType w:val="multilevel"/>
    <w:tmpl w:val="A450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640EA0"/>
    <w:multiLevelType w:val="hybridMultilevel"/>
    <w:tmpl w:val="6B366238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50" w15:restartNumberingAfterBreak="0">
    <w:nsid w:val="53911F13"/>
    <w:multiLevelType w:val="hybridMultilevel"/>
    <w:tmpl w:val="ABA8F21A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51" w15:restartNumberingAfterBreak="0">
    <w:nsid w:val="554C7DC0"/>
    <w:multiLevelType w:val="hybridMultilevel"/>
    <w:tmpl w:val="14FA162C"/>
    <w:lvl w:ilvl="0" w:tplc="0EA4F526">
      <w:numFmt w:val="bullet"/>
      <w:lvlText w:val="•"/>
      <w:lvlJc w:val="left"/>
      <w:pPr>
        <w:ind w:left="74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52" w15:restartNumberingAfterBreak="0">
    <w:nsid w:val="55543539"/>
    <w:multiLevelType w:val="hybridMultilevel"/>
    <w:tmpl w:val="F0BAA8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76C197B"/>
    <w:multiLevelType w:val="hybridMultilevel"/>
    <w:tmpl w:val="68F01C74"/>
    <w:styleLink w:val="EstiloNumeradoIzquierda137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5789786B"/>
    <w:multiLevelType w:val="hybridMultilevel"/>
    <w:tmpl w:val="6B38C5D4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ECDC7D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16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8E34B7A"/>
    <w:multiLevelType w:val="hybridMultilevel"/>
    <w:tmpl w:val="84C274D0"/>
    <w:styleLink w:val="EstiloConvietasWingdingssmboloIzquierda063cmPrimer1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ACA455B"/>
    <w:multiLevelType w:val="singleLevel"/>
    <w:tmpl w:val="A48298A6"/>
    <w:lvl w:ilvl="0">
      <w:start w:val="1"/>
      <w:numFmt w:val="bullet"/>
      <w:pStyle w:val="BulletTex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7" w15:restartNumberingAfterBreak="0">
    <w:nsid w:val="5B6A3D6D"/>
    <w:multiLevelType w:val="multilevel"/>
    <w:tmpl w:val="9A0E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8137A1"/>
    <w:multiLevelType w:val="multilevel"/>
    <w:tmpl w:val="A594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8264AA"/>
    <w:multiLevelType w:val="hybridMultilevel"/>
    <w:tmpl w:val="33EC6B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D071090"/>
    <w:multiLevelType w:val="hybridMultilevel"/>
    <w:tmpl w:val="3DE6010E"/>
    <w:lvl w:ilvl="0" w:tplc="C2EA3DC4">
      <w:start w:val="1"/>
      <w:numFmt w:val="bullet"/>
      <w:pStyle w:val="Lista2-1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F54753B"/>
    <w:multiLevelType w:val="hybridMultilevel"/>
    <w:tmpl w:val="5A84EA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F6B5F43"/>
    <w:multiLevelType w:val="hybridMultilevel"/>
    <w:tmpl w:val="A4D2B100"/>
    <w:lvl w:ilvl="0" w:tplc="FFFFFFFF">
      <w:start w:val="1"/>
      <w:numFmt w:val="bullet"/>
      <w:pStyle w:val="Indent3withBullet"/>
      <w:lvlText w:val=""/>
      <w:lvlJc w:val="left"/>
      <w:pPr>
        <w:tabs>
          <w:tab w:val="num" w:pos="1040"/>
        </w:tabs>
        <w:ind w:left="1020" w:hanging="340"/>
      </w:pPr>
      <w:rPr>
        <w:rFonts w:ascii="Wingdings" w:hAnsi="Wingdings" w:hint="default"/>
        <w:sz w:val="22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FB6199E"/>
    <w:multiLevelType w:val="hybridMultilevel"/>
    <w:tmpl w:val="405EB40A"/>
    <w:styleLink w:val="EstiloConvietasWingdingssmboloIzquierda063cmPrimer12"/>
    <w:lvl w:ilvl="0" w:tplc="A3848CF6">
      <w:numFmt w:val="bullet"/>
      <w:lvlText w:val="•"/>
      <w:lvlJc w:val="left"/>
      <w:pPr>
        <w:ind w:left="851" w:hanging="284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614304B2"/>
    <w:multiLevelType w:val="multilevel"/>
    <w:tmpl w:val="35BCC32A"/>
    <w:styleLink w:val="EstiloConvietasIzquierda063cmSangrafrancesa063cm"/>
    <w:lvl w:ilvl="0">
      <w:start w:val="4"/>
      <w:numFmt w:val="bullet"/>
      <w:lvlText w:val="-"/>
      <w:lvlJc w:val="left"/>
      <w:pPr>
        <w:ind w:left="72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1B70472"/>
    <w:multiLevelType w:val="hybridMultilevel"/>
    <w:tmpl w:val="6BAE7C5E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1E67CEB"/>
    <w:multiLevelType w:val="hybridMultilevel"/>
    <w:tmpl w:val="E294EA9A"/>
    <w:lvl w:ilvl="0" w:tplc="FFFFFFFF">
      <w:start w:val="1"/>
      <w:numFmt w:val="bullet"/>
      <w:pStyle w:val="Indent2withBullet"/>
      <w:lvlText w:val=""/>
      <w:lvlJc w:val="left"/>
      <w:pPr>
        <w:tabs>
          <w:tab w:val="num" w:pos="700"/>
        </w:tabs>
        <w:ind w:left="680" w:hanging="340"/>
      </w:pPr>
      <w:rPr>
        <w:rFonts w:ascii="Symbol" w:hAnsi="Symbol" w:hint="default"/>
        <w:sz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2632C61"/>
    <w:multiLevelType w:val="multilevel"/>
    <w:tmpl w:val="5F68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755137"/>
    <w:multiLevelType w:val="hybridMultilevel"/>
    <w:tmpl w:val="80A002C2"/>
    <w:lvl w:ilvl="0" w:tplc="4D587EC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187C9C80">
      <w:numFmt w:val="bullet"/>
      <w:lvlText w:val="-"/>
      <w:lvlJc w:val="left"/>
      <w:pPr>
        <w:ind w:left="1440" w:hanging="360"/>
      </w:pPr>
      <w:rPr>
        <w:rFonts w:ascii="Calibri" w:eastAsia="Arial" w:hAnsi="Calibri" w:cs="Aria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3882F56"/>
    <w:multiLevelType w:val="multilevel"/>
    <w:tmpl w:val="48A4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035C53"/>
    <w:multiLevelType w:val="multilevel"/>
    <w:tmpl w:val="6E46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A82E5C"/>
    <w:multiLevelType w:val="hybridMultilevel"/>
    <w:tmpl w:val="59E8A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9CE4D2A"/>
    <w:multiLevelType w:val="multilevel"/>
    <w:tmpl w:val="A0DA7B6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 w:themeColor="text1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845585"/>
    <w:multiLevelType w:val="multilevel"/>
    <w:tmpl w:val="14BC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633489"/>
    <w:multiLevelType w:val="multilevel"/>
    <w:tmpl w:val="5C6E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8560C3"/>
    <w:multiLevelType w:val="hybridMultilevel"/>
    <w:tmpl w:val="E5BE297E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21D16EE"/>
    <w:multiLevelType w:val="hybridMultilevel"/>
    <w:tmpl w:val="9D60DB70"/>
    <w:styleLink w:val="EstiloNumeradoIzquierda137cmSangrafrancesa063cm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73386CB5"/>
    <w:multiLevelType w:val="multilevel"/>
    <w:tmpl w:val="0C0A000F"/>
    <w:styleLink w:val="EstiloNumeradoIzquierda137cmSangrafrancesa063cm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Calibri" w:hAnsi="Calibri"/>
        <w:b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6311352"/>
    <w:multiLevelType w:val="hybridMultilevel"/>
    <w:tmpl w:val="AD92435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A612577"/>
    <w:multiLevelType w:val="multilevel"/>
    <w:tmpl w:val="0FE06B3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6472BB"/>
    <w:multiLevelType w:val="multilevel"/>
    <w:tmpl w:val="7848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033D51"/>
    <w:multiLevelType w:val="hybridMultilevel"/>
    <w:tmpl w:val="B6243896"/>
    <w:styleLink w:val="EstiloConvietasIzquierda063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82" w15:restartNumberingAfterBreak="0">
    <w:nsid w:val="7D4F148E"/>
    <w:multiLevelType w:val="hybridMultilevel"/>
    <w:tmpl w:val="A31C0A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DE03E92"/>
    <w:multiLevelType w:val="multilevel"/>
    <w:tmpl w:val="3F5A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1B13BE"/>
    <w:multiLevelType w:val="hybridMultilevel"/>
    <w:tmpl w:val="06DA137E"/>
    <w:lvl w:ilvl="0" w:tplc="B6349C0A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5" w15:restartNumberingAfterBreak="0">
    <w:nsid w:val="7E7B7BDF"/>
    <w:multiLevelType w:val="hybridMultilevel"/>
    <w:tmpl w:val="CA662838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916850">
    <w:abstractNumId w:val="4"/>
  </w:num>
  <w:num w:numId="2" w16cid:durableId="85005298">
    <w:abstractNumId w:val="81"/>
  </w:num>
  <w:num w:numId="3" w16cid:durableId="1871651163">
    <w:abstractNumId w:val="63"/>
  </w:num>
  <w:num w:numId="4" w16cid:durableId="1499493472">
    <w:abstractNumId w:val="53"/>
  </w:num>
  <w:num w:numId="5" w16cid:durableId="635063563">
    <w:abstractNumId w:val="76"/>
  </w:num>
  <w:num w:numId="6" w16cid:durableId="389381054">
    <w:abstractNumId w:val="55"/>
  </w:num>
  <w:num w:numId="7" w16cid:durableId="1607542341">
    <w:abstractNumId w:val="28"/>
  </w:num>
  <w:num w:numId="8" w16cid:durableId="345986173">
    <w:abstractNumId w:val="64"/>
  </w:num>
  <w:num w:numId="9" w16cid:durableId="1165316961">
    <w:abstractNumId w:val="14"/>
  </w:num>
  <w:num w:numId="10" w16cid:durableId="1694573796">
    <w:abstractNumId w:val="77"/>
  </w:num>
  <w:num w:numId="11" w16cid:durableId="306057784">
    <w:abstractNumId w:val="21"/>
  </w:num>
  <w:num w:numId="12" w16cid:durableId="135337184">
    <w:abstractNumId w:val="16"/>
  </w:num>
  <w:num w:numId="13" w16cid:durableId="1148549046">
    <w:abstractNumId w:val="13"/>
  </w:num>
  <w:num w:numId="14" w16cid:durableId="1874347013">
    <w:abstractNumId w:val="39"/>
  </w:num>
  <w:num w:numId="15" w16cid:durableId="564489661">
    <w:abstractNumId w:val="66"/>
  </w:num>
  <w:num w:numId="16" w16cid:durableId="40059221">
    <w:abstractNumId w:val="62"/>
  </w:num>
  <w:num w:numId="17" w16cid:durableId="803814263">
    <w:abstractNumId w:val="24"/>
  </w:num>
  <w:num w:numId="18" w16cid:durableId="1383406505">
    <w:abstractNumId w:val="19"/>
  </w:num>
  <w:num w:numId="19" w16cid:durableId="1646819105">
    <w:abstractNumId w:val="8"/>
  </w:num>
  <w:num w:numId="20" w16cid:durableId="835150139">
    <w:abstractNumId w:val="6"/>
  </w:num>
  <w:num w:numId="21" w16cid:durableId="1815366484">
    <w:abstractNumId w:val="5"/>
  </w:num>
  <w:num w:numId="22" w16cid:durableId="391539860">
    <w:abstractNumId w:val="60"/>
  </w:num>
  <w:num w:numId="23" w16cid:durableId="873467106">
    <w:abstractNumId w:val="31"/>
  </w:num>
  <w:num w:numId="24" w16cid:durableId="427819465">
    <w:abstractNumId w:val="56"/>
  </w:num>
  <w:num w:numId="25" w16cid:durableId="2026902217">
    <w:abstractNumId w:val="54"/>
  </w:num>
  <w:num w:numId="26" w16cid:durableId="372508120">
    <w:abstractNumId w:val="42"/>
  </w:num>
  <w:num w:numId="27" w16cid:durableId="996954984">
    <w:abstractNumId w:val="72"/>
  </w:num>
  <w:num w:numId="28" w16cid:durableId="848955873">
    <w:abstractNumId w:val="17"/>
  </w:num>
  <w:num w:numId="29" w16cid:durableId="628973779">
    <w:abstractNumId w:val="46"/>
  </w:num>
  <w:num w:numId="30" w16cid:durableId="546797945">
    <w:abstractNumId w:val="75"/>
  </w:num>
  <w:num w:numId="31" w16cid:durableId="1730957482">
    <w:abstractNumId w:val="49"/>
  </w:num>
  <w:num w:numId="32" w16cid:durableId="1777823108">
    <w:abstractNumId w:val="27"/>
  </w:num>
  <w:num w:numId="33" w16cid:durableId="1882597100">
    <w:abstractNumId w:val="51"/>
  </w:num>
  <w:num w:numId="34" w16cid:durableId="1669167191">
    <w:abstractNumId w:val="85"/>
  </w:num>
  <w:num w:numId="35" w16cid:durableId="1101419091">
    <w:abstractNumId w:val="22"/>
  </w:num>
  <w:num w:numId="36" w16cid:durableId="1657957752">
    <w:abstractNumId w:val="4"/>
    <w:lvlOverride w:ilvl="0">
      <w:lvl w:ilvl="0">
        <w:start w:val="1"/>
        <w:numFmt w:val="decimal"/>
        <w:pStyle w:val="Heading1"/>
        <w:lvlText w:val="%1"/>
        <w:lvlJc w:val="left"/>
        <w:pPr>
          <w:ind w:left="567" w:hanging="567"/>
        </w:pPr>
        <w:rPr>
          <w:rFonts w:asciiTheme="minorHAnsi" w:hAnsiTheme="minorHAnsi" w:cstheme="minorHAnsi" w:hint="default"/>
        </w:rPr>
      </w:lvl>
    </w:lvlOverride>
    <w:lvlOverride w:ilvl="1">
      <w:lvl w:ilvl="1">
        <w:start w:val="1"/>
        <w:numFmt w:val="decimal"/>
        <w:isLgl/>
        <w:lvlText w:val="%1.%2"/>
        <w:lvlJc w:val="left"/>
        <w:pPr>
          <w:ind w:left="567" w:hanging="567"/>
        </w:pPr>
        <w:rPr>
          <w:rFonts w:asciiTheme="minorHAnsi" w:hAnsiTheme="minorHAnsi" w:hint="default"/>
          <w:b/>
          <w:color w:val="auto"/>
        </w:rPr>
      </w:lvl>
    </w:lvlOverride>
    <w:lvlOverride w:ilvl="2">
      <w:lvl w:ilvl="2">
        <w:start w:val="1"/>
        <w:numFmt w:val="decimal"/>
        <w:pStyle w:val="EstiloTtulo3Arial"/>
        <w:isLgl/>
        <w:lvlText w:val="%1.%2.%3"/>
        <w:lvlJc w:val="left"/>
        <w:pPr>
          <w:ind w:left="567" w:hanging="567"/>
        </w:pPr>
        <w:rPr>
          <w:rFonts w:hint="default"/>
        </w:rPr>
      </w:lvl>
    </w:lvlOverride>
    <w:lvlOverride w:ilvl="3">
      <w:lvl w:ilvl="3">
        <w:start w:val="1"/>
        <w:numFmt w:val="decimal"/>
        <w:pStyle w:val="EstiloTtulo4Arial"/>
        <w:isLgl/>
        <w:lvlText w:val="%1.%2.%3.%4"/>
        <w:lvlJc w:val="left"/>
        <w:pPr>
          <w:ind w:left="567" w:hanging="567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567" w:hanging="567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567" w:hanging="567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567" w:hanging="567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567" w:hanging="567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567" w:hanging="567"/>
        </w:pPr>
        <w:rPr>
          <w:rFonts w:hint="default"/>
        </w:rPr>
      </w:lvl>
    </w:lvlOverride>
  </w:num>
  <w:num w:numId="37" w16cid:durableId="300038591">
    <w:abstractNumId w:val="79"/>
  </w:num>
  <w:num w:numId="38" w16cid:durableId="481502114">
    <w:abstractNumId w:val="20"/>
  </w:num>
  <w:num w:numId="39" w16cid:durableId="256987607">
    <w:abstractNumId w:val="1"/>
  </w:num>
  <w:num w:numId="40" w16cid:durableId="1326979865">
    <w:abstractNumId w:val="50"/>
  </w:num>
  <w:num w:numId="41" w16cid:durableId="2121871989">
    <w:abstractNumId w:val="84"/>
  </w:num>
  <w:num w:numId="42" w16cid:durableId="1091705055">
    <w:abstractNumId w:val="65"/>
  </w:num>
  <w:num w:numId="43" w16cid:durableId="2011055783">
    <w:abstractNumId w:val="34"/>
  </w:num>
  <w:num w:numId="44" w16cid:durableId="1055086288">
    <w:abstractNumId w:val="35"/>
  </w:num>
  <w:num w:numId="45" w16cid:durableId="124198132">
    <w:abstractNumId w:val="29"/>
  </w:num>
  <w:num w:numId="46" w16cid:durableId="1479541973">
    <w:abstractNumId w:val="2"/>
  </w:num>
  <w:num w:numId="47" w16cid:durableId="1657101227">
    <w:abstractNumId w:val="3"/>
  </w:num>
  <w:num w:numId="48" w16cid:durableId="308288718">
    <w:abstractNumId w:val="73"/>
  </w:num>
  <w:num w:numId="49" w16cid:durableId="562762685">
    <w:abstractNumId w:val="48"/>
  </w:num>
  <w:num w:numId="50" w16cid:durableId="10766761">
    <w:abstractNumId w:val="70"/>
  </w:num>
  <w:num w:numId="51" w16cid:durableId="134491913">
    <w:abstractNumId w:val="10"/>
  </w:num>
  <w:num w:numId="52" w16cid:durableId="1677803235">
    <w:abstractNumId w:val="11"/>
  </w:num>
  <w:num w:numId="53" w16cid:durableId="701590944">
    <w:abstractNumId w:val="38"/>
  </w:num>
  <w:num w:numId="54" w16cid:durableId="718632300">
    <w:abstractNumId w:val="58"/>
  </w:num>
  <w:num w:numId="55" w16cid:durableId="807085444">
    <w:abstractNumId w:val="83"/>
  </w:num>
  <w:num w:numId="56" w16cid:durableId="2017226574">
    <w:abstractNumId w:val="80"/>
  </w:num>
  <w:num w:numId="57" w16cid:durableId="1085105069">
    <w:abstractNumId w:val="44"/>
  </w:num>
  <w:num w:numId="58" w16cid:durableId="689453641">
    <w:abstractNumId w:val="36"/>
  </w:num>
  <w:num w:numId="59" w16cid:durableId="395475117">
    <w:abstractNumId w:val="37"/>
  </w:num>
  <w:num w:numId="60" w16cid:durableId="1329333915">
    <w:abstractNumId w:val="45"/>
  </w:num>
  <w:num w:numId="61" w16cid:durableId="1519197578">
    <w:abstractNumId w:val="18"/>
  </w:num>
  <w:num w:numId="62" w16cid:durableId="700976464">
    <w:abstractNumId w:val="0"/>
  </w:num>
  <w:num w:numId="63" w16cid:durableId="1072115931">
    <w:abstractNumId w:val="57"/>
  </w:num>
  <w:num w:numId="64" w16cid:durableId="126122863">
    <w:abstractNumId w:val="9"/>
  </w:num>
  <w:num w:numId="65" w16cid:durableId="1154447903">
    <w:abstractNumId w:val="12"/>
  </w:num>
  <w:num w:numId="66" w16cid:durableId="319383603">
    <w:abstractNumId w:val="40"/>
  </w:num>
  <w:num w:numId="67" w16cid:durableId="511840759">
    <w:abstractNumId w:val="30"/>
  </w:num>
  <w:num w:numId="68" w16cid:durableId="1786998061">
    <w:abstractNumId w:val="67"/>
  </w:num>
  <w:num w:numId="69" w16cid:durableId="1079791582">
    <w:abstractNumId w:val="23"/>
  </w:num>
  <w:num w:numId="70" w16cid:durableId="1956013703">
    <w:abstractNumId w:val="33"/>
  </w:num>
  <w:num w:numId="71" w16cid:durableId="963778185">
    <w:abstractNumId w:val="7"/>
  </w:num>
  <w:num w:numId="72" w16cid:durableId="1828934430">
    <w:abstractNumId w:val="32"/>
  </w:num>
  <w:num w:numId="73" w16cid:durableId="650066356">
    <w:abstractNumId w:val="74"/>
  </w:num>
  <w:num w:numId="74" w16cid:durableId="69355112">
    <w:abstractNumId w:val="69"/>
  </w:num>
  <w:num w:numId="75" w16cid:durableId="118948677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530652029">
    <w:abstractNumId w:val="68"/>
  </w:num>
  <w:num w:numId="77" w16cid:durableId="657153004">
    <w:abstractNumId w:val="43"/>
  </w:num>
  <w:num w:numId="78" w16cid:durableId="573663620">
    <w:abstractNumId w:val="47"/>
  </w:num>
  <w:num w:numId="79" w16cid:durableId="1414931752">
    <w:abstractNumId w:val="25"/>
  </w:num>
  <w:num w:numId="80" w16cid:durableId="1709644199">
    <w:abstractNumId w:val="61"/>
  </w:num>
  <w:num w:numId="81" w16cid:durableId="1124691093">
    <w:abstractNumId w:val="71"/>
  </w:num>
  <w:num w:numId="82" w16cid:durableId="1234007524">
    <w:abstractNumId w:val="82"/>
  </w:num>
  <w:num w:numId="83" w16cid:durableId="1899702139">
    <w:abstractNumId w:val="59"/>
  </w:num>
  <w:num w:numId="84" w16cid:durableId="1289317555">
    <w:abstractNumId w:val="52"/>
  </w:num>
  <w:num w:numId="85" w16cid:durableId="1769764521">
    <w:abstractNumId w:val="78"/>
  </w:num>
  <w:num w:numId="86" w16cid:durableId="1514997877">
    <w:abstractNumId w:val="26"/>
  </w:num>
  <w:num w:numId="87" w16cid:durableId="637144778">
    <w:abstractNumId w:val="15"/>
  </w:num>
  <w:num w:numId="88" w16cid:durableId="1669480413">
    <w:abstractNumId w:val="41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17D"/>
    <w:rsid w:val="00003BB8"/>
    <w:rsid w:val="0000451E"/>
    <w:rsid w:val="0000580E"/>
    <w:rsid w:val="00006926"/>
    <w:rsid w:val="000117AF"/>
    <w:rsid w:val="00011A2E"/>
    <w:rsid w:val="00012917"/>
    <w:rsid w:val="00014866"/>
    <w:rsid w:val="0001614F"/>
    <w:rsid w:val="00017948"/>
    <w:rsid w:val="00020D5E"/>
    <w:rsid w:val="00023759"/>
    <w:rsid w:val="00024412"/>
    <w:rsid w:val="00024463"/>
    <w:rsid w:val="00024F6E"/>
    <w:rsid w:val="0002524B"/>
    <w:rsid w:val="000258D8"/>
    <w:rsid w:val="00025CB7"/>
    <w:rsid w:val="000260F9"/>
    <w:rsid w:val="0003172D"/>
    <w:rsid w:val="00032F36"/>
    <w:rsid w:val="00033AAA"/>
    <w:rsid w:val="000345C0"/>
    <w:rsid w:val="00036C07"/>
    <w:rsid w:val="00037D6F"/>
    <w:rsid w:val="000400B3"/>
    <w:rsid w:val="000402F0"/>
    <w:rsid w:val="0004055F"/>
    <w:rsid w:val="0004240D"/>
    <w:rsid w:val="00042702"/>
    <w:rsid w:val="0004384A"/>
    <w:rsid w:val="000443F1"/>
    <w:rsid w:val="000458C9"/>
    <w:rsid w:val="000461D2"/>
    <w:rsid w:val="000518CB"/>
    <w:rsid w:val="00051DE0"/>
    <w:rsid w:val="00053535"/>
    <w:rsid w:val="00054B19"/>
    <w:rsid w:val="00054B91"/>
    <w:rsid w:val="00056C5A"/>
    <w:rsid w:val="00057DEA"/>
    <w:rsid w:val="00057F43"/>
    <w:rsid w:val="00061209"/>
    <w:rsid w:val="00061A41"/>
    <w:rsid w:val="000630B7"/>
    <w:rsid w:val="000653F9"/>
    <w:rsid w:val="000656D8"/>
    <w:rsid w:val="0006734C"/>
    <w:rsid w:val="00067760"/>
    <w:rsid w:val="00072DD0"/>
    <w:rsid w:val="00072DF5"/>
    <w:rsid w:val="0007354A"/>
    <w:rsid w:val="000737F8"/>
    <w:rsid w:val="000750B9"/>
    <w:rsid w:val="00075D2A"/>
    <w:rsid w:val="00076554"/>
    <w:rsid w:val="000766C9"/>
    <w:rsid w:val="00077905"/>
    <w:rsid w:val="000807B5"/>
    <w:rsid w:val="000817D5"/>
    <w:rsid w:val="00081C4E"/>
    <w:rsid w:val="00084F42"/>
    <w:rsid w:val="000878F4"/>
    <w:rsid w:val="00090B04"/>
    <w:rsid w:val="0009412C"/>
    <w:rsid w:val="000949CE"/>
    <w:rsid w:val="00096078"/>
    <w:rsid w:val="000A0266"/>
    <w:rsid w:val="000A43C5"/>
    <w:rsid w:val="000A4FCF"/>
    <w:rsid w:val="000A6E3A"/>
    <w:rsid w:val="000A6F79"/>
    <w:rsid w:val="000A795C"/>
    <w:rsid w:val="000B1430"/>
    <w:rsid w:val="000B1982"/>
    <w:rsid w:val="000B1F69"/>
    <w:rsid w:val="000B30DD"/>
    <w:rsid w:val="000B4F4C"/>
    <w:rsid w:val="000B61A4"/>
    <w:rsid w:val="000B7EA5"/>
    <w:rsid w:val="000B7F5E"/>
    <w:rsid w:val="000C44D7"/>
    <w:rsid w:val="000C7527"/>
    <w:rsid w:val="000D1492"/>
    <w:rsid w:val="000D4F55"/>
    <w:rsid w:val="000D4F5F"/>
    <w:rsid w:val="000D5273"/>
    <w:rsid w:val="000D59E7"/>
    <w:rsid w:val="000D5BE4"/>
    <w:rsid w:val="000D60AF"/>
    <w:rsid w:val="000E44E1"/>
    <w:rsid w:val="000E4DF7"/>
    <w:rsid w:val="000E58B0"/>
    <w:rsid w:val="000E6133"/>
    <w:rsid w:val="000E744A"/>
    <w:rsid w:val="000F11F4"/>
    <w:rsid w:val="000F266C"/>
    <w:rsid w:val="000F2F61"/>
    <w:rsid w:val="000F5ABF"/>
    <w:rsid w:val="000F5BC8"/>
    <w:rsid w:val="000F758C"/>
    <w:rsid w:val="001022E1"/>
    <w:rsid w:val="00102374"/>
    <w:rsid w:val="00102959"/>
    <w:rsid w:val="00103AD5"/>
    <w:rsid w:val="001041E3"/>
    <w:rsid w:val="00104B6C"/>
    <w:rsid w:val="00106F2F"/>
    <w:rsid w:val="0011339C"/>
    <w:rsid w:val="001137E4"/>
    <w:rsid w:val="0011411F"/>
    <w:rsid w:val="00114A05"/>
    <w:rsid w:val="00115FCF"/>
    <w:rsid w:val="00116ABB"/>
    <w:rsid w:val="001171B3"/>
    <w:rsid w:val="00124A36"/>
    <w:rsid w:val="00126517"/>
    <w:rsid w:val="0013433A"/>
    <w:rsid w:val="00141072"/>
    <w:rsid w:val="00143584"/>
    <w:rsid w:val="0014367D"/>
    <w:rsid w:val="0014382D"/>
    <w:rsid w:val="00144005"/>
    <w:rsid w:val="001451EB"/>
    <w:rsid w:val="001454CA"/>
    <w:rsid w:val="001456B8"/>
    <w:rsid w:val="001457FA"/>
    <w:rsid w:val="00145ECB"/>
    <w:rsid w:val="0014773A"/>
    <w:rsid w:val="00151136"/>
    <w:rsid w:val="00151320"/>
    <w:rsid w:val="0015383D"/>
    <w:rsid w:val="001554EE"/>
    <w:rsid w:val="001567A9"/>
    <w:rsid w:val="00156C22"/>
    <w:rsid w:val="00157B2E"/>
    <w:rsid w:val="00157CCB"/>
    <w:rsid w:val="00161E04"/>
    <w:rsid w:val="00161F0C"/>
    <w:rsid w:val="00165C7F"/>
    <w:rsid w:val="001662F3"/>
    <w:rsid w:val="001669C3"/>
    <w:rsid w:val="00171A66"/>
    <w:rsid w:val="0018043F"/>
    <w:rsid w:val="00180850"/>
    <w:rsid w:val="00181AA5"/>
    <w:rsid w:val="00182222"/>
    <w:rsid w:val="00183995"/>
    <w:rsid w:val="00183D9B"/>
    <w:rsid w:val="0018464F"/>
    <w:rsid w:val="00185FFF"/>
    <w:rsid w:val="00186D67"/>
    <w:rsid w:val="001909E3"/>
    <w:rsid w:val="0019356E"/>
    <w:rsid w:val="00193CC7"/>
    <w:rsid w:val="00194CF0"/>
    <w:rsid w:val="001A05D1"/>
    <w:rsid w:val="001A0C98"/>
    <w:rsid w:val="001A34D3"/>
    <w:rsid w:val="001B13B0"/>
    <w:rsid w:val="001B272A"/>
    <w:rsid w:val="001B6952"/>
    <w:rsid w:val="001B7514"/>
    <w:rsid w:val="001B7523"/>
    <w:rsid w:val="001C0D70"/>
    <w:rsid w:val="001C3ED3"/>
    <w:rsid w:val="001C4245"/>
    <w:rsid w:val="001C76E3"/>
    <w:rsid w:val="001C7816"/>
    <w:rsid w:val="001D2AF7"/>
    <w:rsid w:val="001D36B9"/>
    <w:rsid w:val="001D5B56"/>
    <w:rsid w:val="001D69C9"/>
    <w:rsid w:val="001D73FA"/>
    <w:rsid w:val="001E06E2"/>
    <w:rsid w:val="001E0ACD"/>
    <w:rsid w:val="001E3451"/>
    <w:rsid w:val="001E346E"/>
    <w:rsid w:val="001E47E2"/>
    <w:rsid w:val="001E4E7D"/>
    <w:rsid w:val="001E5E0E"/>
    <w:rsid w:val="001F1FDB"/>
    <w:rsid w:val="001F37B0"/>
    <w:rsid w:val="001F37F7"/>
    <w:rsid w:val="001F4DC2"/>
    <w:rsid w:val="001F57A2"/>
    <w:rsid w:val="001F5CFB"/>
    <w:rsid w:val="001F5D94"/>
    <w:rsid w:val="001F6C1E"/>
    <w:rsid w:val="001F7642"/>
    <w:rsid w:val="00200A8A"/>
    <w:rsid w:val="00201C58"/>
    <w:rsid w:val="00207FCF"/>
    <w:rsid w:val="0021190F"/>
    <w:rsid w:val="00212494"/>
    <w:rsid w:val="002131AB"/>
    <w:rsid w:val="0021386E"/>
    <w:rsid w:val="00214D6B"/>
    <w:rsid w:val="00214FFA"/>
    <w:rsid w:val="002204C1"/>
    <w:rsid w:val="002207EB"/>
    <w:rsid w:val="00220DE5"/>
    <w:rsid w:val="00222D19"/>
    <w:rsid w:val="00223772"/>
    <w:rsid w:val="00223CB9"/>
    <w:rsid w:val="00224257"/>
    <w:rsid w:val="002260BA"/>
    <w:rsid w:val="002263B0"/>
    <w:rsid w:val="00232844"/>
    <w:rsid w:val="0023357D"/>
    <w:rsid w:val="00233E49"/>
    <w:rsid w:val="002349D1"/>
    <w:rsid w:val="00241CD6"/>
    <w:rsid w:val="00242AE2"/>
    <w:rsid w:val="00242E8C"/>
    <w:rsid w:val="00244B0E"/>
    <w:rsid w:val="00245565"/>
    <w:rsid w:val="00245C19"/>
    <w:rsid w:val="00246ED6"/>
    <w:rsid w:val="00247A40"/>
    <w:rsid w:val="00250B28"/>
    <w:rsid w:val="00254696"/>
    <w:rsid w:val="00254F80"/>
    <w:rsid w:val="00255294"/>
    <w:rsid w:val="00256BC7"/>
    <w:rsid w:val="0025759C"/>
    <w:rsid w:val="00262C72"/>
    <w:rsid w:val="00262CD7"/>
    <w:rsid w:val="00263BF9"/>
    <w:rsid w:val="0027020B"/>
    <w:rsid w:val="0027034B"/>
    <w:rsid w:val="00271C12"/>
    <w:rsid w:val="00271C7B"/>
    <w:rsid w:val="002732CB"/>
    <w:rsid w:val="002738B6"/>
    <w:rsid w:val="002744C9"/>
    <w:rsid w:val="002753B7"/>
    <w:rsid w:val="00280021"/>
    <w:rsid w:val="00282DA2"/>
    <w:rsid w:val="00282FAB"/>
    <w:rsid w:val="002841D2"/>
    <w:rsid w:val="00284795"/>
    <w:rsid w:val="00284862"/>
    <w:rsid w:val="002865C1"/>
    <w:rsid w:val="00287613"/>
    <w:rsid w:val="0028778A"/>
    <w:rsid w:val="00290104"/>
    <w:rsid w:val="00293833"/>
    <w:rsid w:val="00293D98"/>
    <w:rsid w:val="0029517E"/>
    <w:rsid w:val="00295906"/>
    <w:rsid w:val="002A16F1"/>
    <w:rsid w:val="002A201A"/>
    <w:rsid w:val="002A36F8"/>
    <w:rsid w:val="002A3CA2"/>
    <w:rsid w:val="002A6442"/>
    <w:rsid w:val="002A758E"/>
    <w:rsid w:val="002A786B"/>
    <w:rsid w:val="002B161A"/>
    <w:rsid w:val="002B1B6F"/>
    <w:rsid w:val="002B5430"/>
    <w:rsid w:val="002B7CCD"/>
    <w:rsid w:val="002C06CC"/>
    <w:rsid w:val="002C1A06"/>
    <w:rsid w:val="002C2794"/>
    <w:rsid w:val="002C441D"/>
    <w:rsid w:val="002C6201"/>
    <w:rsid w:val="002C699C"/>
    <w:rsid w:val="002C7E16"/>
    <w:rsid w:val="002C7F76"/>
    <w:rsid w:val="002D10D9"/>
    <w:rsid w:val="002D3568"/>
    <w:rsid w:val="002D3611"/>
    <w:rsid w:val="002D37FF"/>
    <w:rsid w:val="002D507C"/>
    <w:rsid w:val="002D5ED0"/>
    <w:rsid w:val="002D6A3A"/>
    <w:rsid w:val="002E0776"/>
    <w:rsid w:val="002E2738"/>
    <w:rsid w:val="002E5023"/>
    <w:rsid w:val="002E5737"/>
    <w:rsid w:val="002E5F96"/>
    <w:rsid w:val="002F1185"/>
    <w:rsid w:val="002F2E0B"/>
    <w:rsid w:val="002F41D2"/>
    <w:rsid w:val="002F5CD2"/>
    <w:rsid w:val="00300827"/>
    <w:rsid w:val="00302F9D"/>
    <w:rsid w:val="003032FA"/>
    <w:rsid w:val="00303773"/>
    <w:rsid w:val="00307CF9"/>
    <w:rsid w:val="00307FC6"/>
    <w:rsid w:val="00314BD7"/>
    <w:rsid w:val="00316F9A"/>
    <w:rsid w:val="003172AC"/>
    <w:rsid w:val="00323DA7"/>
    <w:rsid w:val="003248E3"/>
    <w:rsid w:val="00324917"/>
    <w:rsid w:val="003309B2"/>
    <w:rsid w:val="00330A53"/>
    <w:rsid w:val="0033168B"/>
    <w:rsid w:val="00337B89"/>
    <w:rsid w:val="00342BA5"/>
    <w:rsid w:val="00344651"/>
    <w:rsid w:val="0034506E"/>
    <w:rsid w:val="00345585"/>
    <w:rsid w:val="00351043"/>
    <w:rsid w:val="00351453"/>
    <w:rsid w:val="00351905"/>
    <w:rsid w:val="003519F9"/>
    <w:rsid w:val="00351ED7"/>
    <w:rsid w:val="00352919"/>
    <w:rsid w:val="00353F76"/>
    <w:rsid w:val="00355DC9"/>
    <w:rsid w:val="00355E88"/>
    <w:rsid w:val="00355FB2"/>
    <w:rsid w:val="003570AD"/>
    <w:rsid w:val="00360724"/>
    <w:rsid w:val="00360F87"/>
    <w:rsid w:val="003614CF"/>
    <w:rsid w:val="00361CEB"/>
    <w:rsid w:val="00362745"/>
    <w:rsid w:val="003627DB"/>
    <w:rsid w:val="003633A9"/>
    <w:rsid w:val="00363FE5"/>
    <w:rsid w:val="00365A75"/>
    <w:rsid w:val="003703D0"/>
    <w:rsid w:val="00374F67"/>
    <w:rsid w:val="00376D1E"/>
    <w:rsid w:val="0038127C"/>
    <w:rsid w:val="00381808"/>
    <w:rsid w:val="003837C7"/>
    <w:rsid w:val="00384FB9"/>
    <w:rsid w:val="0039349E"/>
    <w:rsid w:val="003953E0"/>
    <w:rsid w:val="00395B0D"/>
    <w:rsid w:val="00395B98"/>
    <w:rsid w:val="003A3785"/>
    <w:rsid w:val="003A43A9"/>
    <w:rsid w:val="003A4FB2"/>
    <w:rsid w:val="003A62D9"/>
    <w:rsid w:val="003A74A4"/>
    <w:rsid w:val="003A7C7E"/>
    <w:rsid w:val="003B2AAB"/>
    <w:rsid w:val="003B34EE"/>
    <w:rsid w:val="003B4AF5"/>
    <w:rsid w:val="003B57FC"/>
    <w:rsid w:val="003B5FF7"/>
    <w:rsid w:val="003B69C7"/>
    <w:rsid w:val="003C0D12"/>
    <w:rsid w:val="003C36E1"/>
    <w:rsid w:val="003C376B"/>
    <w:rsid w:val="003C4BC0"/>
    <w:rsid w:val="003C5EEC"/>
    <w:rsid w:val="003C7474"/>
    <w:rsid w:val="003C76CA"/>
    <w:rsid w:val="003D217F"/>
    <w:rsid w:val="003D2232"/>
    <w:rsid w:val="003D2623"/>
    <w:rsid w:val="003D316A"/>
    <w:rsid w:val="003D331A"/>
    <w:rsid w:val="003D3EDA"/>
    <w:rsid w:val="003D429B"/>
    <w:rsid w:val="003D4AF3"/>
    <w:rsid w:val="003D4D5C"/>
    <w:rsid w:val="003D533C"/>
    <w:rsid w:val="003D7799"/>
    <w:rsid w:val="003E6795"/>
    <w:rsid w:val="003F34E4"/>
    <w:rsid w:val="003F5865"/>
    <w:rsid w:val="003F5EEF"/>
    <w:rsid w:val="004003DE"/>
    <w:rsid w:val="004009BD"/>
    <w:rsid w:val="004052C1"/>
    <w:rsid w:val="004070BE"/>
    <w:rsid w:val="00407B47"/>
    <w:rsid w:val="00407DC5"/>
    <w:rsid w:val="00410942"/>
    <w:rsid w:val="0041161D"/>
    <w:rsid w:val="00412AE7"/>
    <w:rsid w:val="00415982"/>
    <w:rsid w:val="00417AB6"/>
    <w:rsid w:val="00417BEB"/>
    <w:rsid w:val="00424BD7"/>
    <w:rsid w:val="00424D34"/>
    <w:rsid w:val="0042798C"/>
    <w:rsid w:val="00427ADB"/>
    <w:rsid w:val="004305A7"/>
    <w:rsid w:val="00432517"/>
    <w:rsid w:val="00432A3E"/>
    <w:rsid w:val="00433D2D"/>
    <w:rsid w:val="00434E0A"/>
    <w:rsid w:val="00434E8E"/>
    <w:rsid w:val="00436213"/>
    <w:rsid w:val="004366A3"/>
    <w:rsid w:val="00436889"/>
    <w:rsid w:val="0044029D"/>
    <w:rsid w:val="00443BB7"/>
    <w:rsid w:val="00443D2D"/>
    <w:rsid w:val="004448CA"/>
    <w:rsid w:val="0044618D"/>
    <w:rsid w:val="0044668F"/>
    <w:rsid w:val="004475C1"/>
    <w:rsid w:val="0045077C"/>
    <w:rsid w:val="00450ACC"/>
    <w:rsid w:val="00451759"/>
    <w:rsid w:val="00452E62"/>
    <w:rsid w:val="004530BC"/>
    <w:rsid w:val="00453117"/>
    <w:rsid w:val="00455558"/>
    <w:rsid w:val="00460C4E"/>
    <w:rsid w:val="0046217D"/>
    <w:rsid w:val="00462CFC"/>
    <w:rsid w:val="00464795"/>
    <w:rsid w:val="00464D75"/>
    <w:rsid w:val="00466332"/>
    <w:rsid w:val="0047120D"/>
    <w:rsid w:val="00473CF5"/>
    <w:rsid w:val="00473E00"/>
    <w:rsid w:val="004740B4"/>
    <w:rsid w:val="00474C5B"/>
    <w:rsid w:val="00475E1F"/>
    <w:rsid w:val="004804C1"/>
    <w:rsid w:val="0048067A"/>
    <w:rsid w:val="004806DF"/>
    <w:rsid w:val="00483264"/>
    <w:rsid w:val="004908E2"/>
    <w:rsid w:val="00490BDF"/>
    <w:rsid w:val="004931CE"/>
    <w:rsid w:val="00493329"/>
    <w:rsid w:val="00493527"/>
    <w:rsid w:val="00493FFA"/>
    <w:rsid w:val="00494100"/>
    <w:rsid w:val="004941D0"/>
    <w:rsid w:val="004A0088"/>
    <w:rsid w:val="004A1F4C"/>
    <w:rsid w:val="004A2191"/>
    <w:rsid w:val="004A2540"/>
    <w:rsid w:val="004A2E5C"/>
    <w:rsid w:val="004A6BAD"/>
    <w:rsid w:val="004B2175"/>
    <w:rsid w:val="004B25A7"/>
    <w:rsid w:val="004B2EAF"/>
    <w:rsid w:val="004B3743"/>
    <w:rsid w:val="004B5225"/>
    <w:rsid w:val="004B5AF8"/>
    <w:rsid w:val="004B67AA"/>
    <w:rsid w:val="004C24D4"/>
    <w:rsid w:val="004C2AEF"/>
    <w:rsid w:val="004C3CFB"/>
    <w:rsid w:val="004C6727"/>
    <w:rsid w:val="004D0D80"/>
    <w:rsid w:val="004D186F"/>
    <w:rsid w:val="004D18E7"/>
    <w:rsid w:val="004D38B3"/>
    <w:rsid w:val="004E0540"/>
    <w:rsid w:val="004E05D9"/>
    <w:rsid w:val="004E2165"/>
    <w:rsid w:val="004E2395"/>
    <w:rsid w:val="004E27E0"/>
    <w:rsid w:val="004E2BCB"/>
    <w:rsid w:val="004E7569"/>
    <w:rsid w:val="004F11CB"/>
    <w:rsid w:val="004F60E8"/>
    <w:rsid w:val="004F7586"/>
    <w:rsid w:val="00500E38"/>
    <w:rsid w:val="005010B4"/>
    <w:rsid w:val="00501A56"/>
    <w:rsid w:val="005033DF"/>
    <w:rsid w:val="005059DC"/>
    <w:rsid w:val="00506C79"/>
    <w:rsid w:val="00507509"/>
    <w:rsid w:val="0050774E"/>
    <w:rsid w:val="0051100B"/>
    <w:rsid w:val="00511556"/>
    <w:rsid w:val="00511678"/>
    <w:rsid w:val="00512507"/>
    <w:rsid w:val="00512BE0"/>
    <w:rsid w:val="00512CA5"/>
    <w:rsid w:val="0051327A"/>
    <w:rsid w:val="00515AA1"/>
    <w:rsid w:val="00516259"/>
    <w:rsid w:val="00520834"/>
    <w:rsid w:val="0052151D"/>
    <w:rsid w:val="00522BD0"/>
    <w:rsid w:val="005250AE"/>
    <w:rsid w:val="0052587D"/>
    <w:rsid w:val="005307CA"/>
    <w:rsid w:val="00531B50"/>
    <w:rsid w:val="00534991"/>
    <w:rsid w:val="005350A0"/>
    <w:rsid w:val="005409A2"/>
    <w:rsid w:val="00542978"/>
    <w:rsid w:val="00546B9A"/>
    <w:rsid w:val="005471A4"/>
    <w:rsid w:val="00552F50"/>
    <w:rsid w:val="005549C6"/>
    <w:rsid w:val="00554FB3"/>
    <w:rsid w:val="00560B6E"/>
    <w:rsid w:val="00562E6A"/>
    <w:rsid w:val="00564EE1"/>
    <w:rsid w:val="005653C2"/>
    <w:rsid w:val="00565F97"/>
    <w:rsid w:val="00566B1F"/>
    <w:rsid w:val="00567244"/>
    <w:rsid w:val="00567A31"/>
    <w:rsid w:val="00567B77"/>
    <w:rsid w:val="00567E9E"/>
    <w:rsid w:val="00570C5F"/>
    <w:rsid w:val="005714A7"/>
    <w:rsid w:val="005721CC"/>
    <w:rsid w:val="00572C16"/>
    <w:rsid w:val="00573103"/>
    <w:rsid w:val="00573396"/>
    <w:rsid w:val="00575F97"/>
    <w:rsid w:val="00577482"/>
    <w:rsid w:val="00581C81"/>
    <w:rsid w:val="0058239B"/>
    <w:rsid w:val="005827BA"/>
    <w:rsid w:val="005833AC"/>
    <w:rsid w:val="005845A5"/>
    <w:rsid w:val="00584A80"/>
    <w:rsid w:val="0058680E"/>
    <w:rsid w:val="005950D4"/>
    <w:rsid w:val="00595A24"/>
    <w:rsid w:val="00595CD6"/>
    <w:rsid w:val="00596DCE"/>
    <w:rsid w:val="005A142B"/>
    <w:rsid w:val="005A6BC6"/>
    <w:rsid w:val="005A7D37"/>
    <w:rsid w:val="005B1B3D"/>
    <w:rsid w:val="005B2B50"/>
    <w:rsid w:val="005B3DB7"/>
    <w:rsid w:val="005B61BB"/>
    <w:rsid w:val="005B778B"/>
    <w:rsid w:val="005B7A0F"/>
    <w:rsid w:val="005C0D2D"/>
    <w:rsid w:val="005C2159"/>
    <w:rsid w:val="005C5C09"/>
    <w:rsid w:val="005C6E77"/>
    <w:rsid w:val="005D1B1D"/>
    <w:rsid w:val="005D4197"/>
    <w:rsid w:val="005D4202"/>
    <w:rsid w:val="005D67F0"/>
    <w:rsid w:val="005D7665"/>
    <w:rsid w:val="005E2021"/>
    <w:rsid w:val="005E2098"/>
    <w:rsid w:val="005E209E"/>
    <w:rsid w:val="005E4603"/>
    <w:rsid w:val="005E596C"/>
    <w:rsid w:val="005E62F9"/>
    <w:rsid w:val="005F0CF1"/>
    <w:rsid w:val="005F3825"/>
    <w:rsid w:val="005F5A0C"/>
    <w:rsid w:val="005F73B7"/>
    <w:rsid w:val="006015A3"/>
    <w:rsid w:val="00602621"/>
    <w:rsid w:val="0060534D"/>
    <w:rsid w:val="006102E7"/>
    <w:rsid w:val="006120AF"/>
    <w:rsid w:val="00613A25"/>
    <w:rsid w:val="00614A9D"/>
    <w:rsid w:val="00615671"/>
    <w:rsid w:val="0061625C"/>
    <w:rsid w:val="00616771"/>
    <w:rsid w:val="00617A63"/>
    <w:rsid w:val="0062008F"/>
    <w:rsid w:val="0062205E"/>
    <w:rsid w:val="00622A6F"/>
    <w:rsid w:val="00623D88"/>
    <w:rsid w:val="006247D0"/>
    <w:rsid w:val="006261AC"/>
    <w:rsid w:val="00627B26"/>
    <w:rsid w:val="00627D77"/>
    <w:rsid w:val="006363FA"/>
    <w:rsid w:val="00644771"/>
    <w:rsid w:val="00645E6A"/>
    <w:rsid w:val="00646039"/>
    <w:rsid w:val="00646EE1"/>
    <w:rsid w:val="006472C9"/>
    <w:rsid w:val="00654B04"/>
    <w:rsid w:val="006564A0"/>
    <w:rsid w:val="00662571"/>
    <w:rsid w:val="006626A7"/>
    <w:rsid w:val="0066390D"/>
    <w:rsid w:val="006644C7"/>
    <w:rsid w:val="00664B96"/>
    <w:rsid w:val="006701FE"/>
    <w:rsid w:val="006709FA"/>
    <w:rsid w:val="0067543E"/>
    <w:rsid w:val="00675AD7"/>
    <w:rsid w:val="00676402"/>
    <w:rsid w:val="00677498"/>
    <w:rsid w:val="00677BCD"/>
    <w:rsid w:val="0068192A"/>
    <w:rsid w:val="00683522"/>
    <w:rsid w:val="00683A17"/>
    <w:rsid w:val="0068454F"/>
    <w:rsid w:val="00686956"/>
    <w:rsid w:val="00686D2A"/>
    <w:rsid w:val="0068733A"/>
    <w:rsid w:val="006875D7"/>
    <w:rsid w:val="00690691"/>
    <w:rsid w:val="0069497E"/>
    <w:rsid w:val="006967E8"/>
    <w:rsid w:val="00696921"/>
    <w:rsid w:val="00697804"/>
    <w:rsid w:val="00697DB5"/>
    <w:rsid w:val="006A0705"/>
    <w:rsid w:val="006A0BB2"/>
    <w:rsid w:val="006A2BE5"/>
    <w:rsid w:val="006A3A80"/>
    <w:rsid w:val="006A59E3"/>
    <w:rsid w:val="006A5A34"/>
    <w:rsid w:val="006A5C23"/>
    <w:rsid w:val="006B2869"/>
    <w:rsid w:val="006B4AD1"/>
    <w:rsid w:val="006B4F67"/>
    <w:rsid w:val="006B61C7"/>
    <w:rsid w:val="006B670C"/>
    <w:rsid w:val="006B6D9E"/>
    <w:rsid w:val="006B786E"/>
    <w:rsid w:val="006C17C6"/>
    <w:rsid w:val="006C5C50"/>
    <w:rsid w:val="006C5CF8"/>
    <w:rsid w:val="006C69F9"/>
    <w:rsid w:val="006C6BEA"/>
    <w:rsid w:val="006C742E"/>
    <w:rsid w:val="006D1707"/>
    <w:rsid w:val="006D2FA2"/>
    <w:rsid w:val="006D3591"/>
    <w:rsid w:val="006D3C8E"/>
    <w:rsid w:val="006D3EDD"/>
    <w:rsid w:val="006D5DEF"/>
    <w:rsid w:val="006D68A0"/>
    <w:rsid w:val="006E15EF"/>
    <w:rsid w:val="006E229D"/>
    <w:rsid w:val="006E2A3C"/>
    <w:rsid w:val="006E45E9"/>
    <w:rsid w:val="006E4D7A"/>
    <w:rsid w:val="006E6ED9"/>
    <w:rsid w:val="006F2E09"/>
    <w:rsid w:val="006F3761"/>
    <w:rsid w:val="006F4062"/>
    <w:rsid w:val="006F4A5D"/>
    <w:rsid w:val="006F50C4"/>
    <w:rsid w:val="006F65FB"/>
    <w:rsid w:val="00700A33"/>
    <w:rsid w:val="00702CD4"/>
    <w:rsid w:val="00707589"/>
    <w:rsid w:val="00707C88"/>
    <w:rsid w:val="00712293"/>
    <w:rsid w:val="007131C6"/>
    <w:rsid w:val="00714867"/>
    <w:rsid w:val="00715B24"/>
    <w:rsid w:val="0072020E"/>
    <w:rsid w:val="00720FA1"/>
    <w:rsid w:val="0072304E"/>
    <w:rsid w:val="00730A9C"/>
    <w:rsid w:val="00730BB8"/>
    <w:rsid w:val="00730F98"/>
    <w:rsid w:val="00731781"/>
    <w:rsid w:val="00732422"/>
    <w:rsid w:val="007328A7"/>
    <w:rsid w:val="007330A1"/>
    <w:rsid w:val="0073355E"/>
    <w:rsid w:val="00734E37"/>
    <w:rsid w:val="00744683"/>
    <w:rsid w:val="00745256"/>
    <w:rsid w:val="00745C35"/>
    <w:rsid w:val="00745F55"/>
    <w:rsid w:val="007464B1"/>
    <w:rsid w:val="00753167"/>
    <w:rsid w:val="007556B8"/>
    <w:rsid w:val="007607F8"/>
    <w:rsid w:val="00762D67"/>
    <w:rsid w:val="00763627"/>
    <w:rsid w:val="00764202"/>
    <w:rsid w:val="00764979"/>
    <w:rsid w:val="007650FD"/>
    <w:rsid w:val="007653AB"/>
    <w:rsid w:val="00765616"/>
    <w:rsid w:val="00766032"/>
    <w:rsid w:val="00770690"/>
    <w:rsid w:val="00770F76"/>
    <w:rsid w:val="00771D44"/>
    <w:rsid w:val="00771E9A"/>
    <w:rsid w:val="00774655"/>
    <w:rsid w:val="0077502A"/>
    <w:rsid w:val="00776D3A"/>
    <w:rsid w:val="00777752"/>
    <w:rsid w:val="007802A0"/>
    <w:rsid w:val="00781530"/>
    <w:rsid w:val="00784D07"/>
    <w:rsid w:val="007860BA"/>
    <w:rsid w:val="00786470"/>
    <w:rsid w:val="007906CE"/>
    <w:rsid w:val="007911B5"/>
    <w:rsid w:val="007923CA"/>
    <w:rsid w:val="00792593"/>
    <w:rsid w:val="0079288B"/>
    <w:rsid w:val="00792FAD"/>
    <w:rsid w:val="007940C5"/>
    <w:rsid w:val="0079454C"/>
    <w:rsid w:val="00794609"/>
    <w:rsid w:val="007962CE"/>
    <w:rsid w:val="00797F75"/>
    <w:rsid w:val="007A0B1F"/>
    <w:rsid w:val="007A1A9D"/>
    <w:rsid w:val="007A2919"/>
    <w:rsid w:val="007A339A"/>
    <w:rsid w:val="007A3C7A"/>
    <w:rsid w:val="007A48C7"/>
    <w:rsid w:val="007A4B90"/>
    <w:rsid w:val="007A4B9B"/>
    <w:rsid w:val="007A59DA"/>
    <w:rsid w:val="007A7759"/>
    <w:rsid w:val="007A7CFE"/>
    <w:rsid w:val="007B1007"/>
    <w:rsid w:val="007B1638"/>
    <w:rsid w:val="007B1B88"/>
    <w:rsid w:val="007B397E"/>
    <w:rsid w:val="007B4FC7"/>
    <w:rsid w:val="007B5519"/>
    <w:rsid w:val="007B7E23"/>
    <w:rsid w:val="007C0F75"/>
    <w:rsid w:val="007C1234"/>
    <w:rsid w:val="007C3C36"/>
    <w:rsid w:val="007D0D71"/>
    <w:rsid w:val="007D1032"/>
    <w:rsid w:val="007D5FC7"/>
    <w:rsid w:val="007D6898"/>
    <w:rsid w:val="007E2197"/>
    <w:rsid w:val="007E28CB"/>
    <w:rsid w:val="007E385D"/>
    <w:rsid w:val="007E481F"/>
    <w:rsid w:val="007F0F63"/>
    <w:rsid w:val="007F2402"/>
    <w:rsid w:val="007F3480"/>
    <w:rsid w:val="007F4E5D"/>
    <w:rsid w:val="007F6811"/>
    <w:rsid w:val="00801297"/>
    <w:rsid w:val="008024ED"/>
    <w:rsid w:val="008046B1"/>
    <w:rsid w:val="00804E5D"/>
    <w:rsid w:val="00804EE5"/>
    <w:rsid w:val="00806417"/>
    <w:rsid w:val="008103E3"/>
    <w:rsid w:val="00812E21"/>
    <w:rsid w:val="008148BD"/>
    <w:rsid w:val="008200DF"/>
    <w:rsid w:val="0082038B"/>
    <w:rsid w:val="00825788"/>
    <w:rsid w:val="00826CC6"/>
    <w:rsid w:val="00826F8C"/>
    <w:rsid w:val="00830C27"/>
    <w:rsid w:val="008314CC"/>
    <w:rsid w:val="00834355"/>
    <w:rsid w:val="00834410"/>
    <w:rsid w:val="00834571"/>
    <w:rsid w:val="00836519"/>
    <w:rsid w:val="008371CA"/>
    <w:rsid w:val="00840AC5"/>
    <w:rsid w:val="00840D1A"/>
    <w:rsid w:val="00841DC2"/>
    <w:rsid w:val="00841E44"/>
    <w:rsid w:val="0084269D"/>
    <w:rsid w:val="0084287A"/>
    <w:rsid w:val="00843C16"/>
    <w:rsid w:val="008458FA"/>
    <w:rsid w:val="00845C18"/>
    <w:rsid w:val="00846EFC"/>
    <w:rsid w:val="00851670"/>
    <w:rsid w:val="00851D02"/>
    <w:rsid w:val="008520EB"/>
    <w:rsid w:val="00852B38"/>
    <w:rsid w:val="00856604"/>
    <w:rsid w:val="008573DF"/>
    <w:rsid w:val="00857CEA"/>
    <w:rsid w:val="00860D00"/>
    <w:rsid w:val="00865827"/>
    <w:rsid w:val="00865AF0"/>
    <w:rsid w:val="00866860"/>
    <w:rsid w:val="00866B28"/>
    <w:rsid w:val="00867C79"/>
    <w:rsid w:val="00867FF1"/>
    <w:rsid w:val="0087030B"/>
    <w:rsid w:val="00870344"/>
    <w:rsid w:val="00870CEA"/>
    <w:rsid w:val="008727BE"/>
    <w:rsid w:val="00874980"/>
    <w:rsid w:val="0087611A"/>
    <w:rsid w:val="008770D7"/>
    <w:rsid w:val="00881287"/>
    <w:rsid w:val="00881ABA"/>
    <w:rsid w:val="008843FC"/>
    <w:rsid w:val="00886DE0"/>
    <w:rsid w:val="0089376B"/>
    <w:rsid w:val="0089400E"/>
    <w:rsid w:val="00897C35"/>
    <w:rsid w:val="008A0629"/>
    <w:rsid w:val="008A32FE"/>
    <w:rsid w:val="008A41D0"/>
    <w:rsid w:val="008A461A"/>
    <w:rsid w:val="008A5E0C"/>
    <w:rsid w:val="008B2131"/>
    <w:rsid w:val="008B587A"/>
    <w:rsid w:val="008B7234"/>
    <w:rsid w:val="008B7D32"/>
    <w:rsid w:val="008C0393"/>
    <w:rsid w:val="008C149D"/>
    <w:rsid w:val="008C2123"/>
    <w:rsid w:val="008C3815"/>
    <w:rsid w:val="008C4092"/>
    <w:rsid w:val="008C589F"/>
    <w:rsid w:val="008C64A3"/>
    <w:rsid w:val="008C6DC2"/>
    <w:rsid w:val="008D0D89"/>
    <w:rsid w:val="008D17B0"/>
    <w:rsid w:val="008D18E4"/>
    <w:rsid w:val="008D1A92"/>
    <w:rsid w:val="008D4530"/>
    <w:rsid w:val="008D5A6B"/>
    <w:rsid w:val="008D6327"/>
    <w:rsid w:val="008D6E73"/>
    <w:rsid w:val="008E0C12"/>
    <w:rsid w:val="008E12FE"/>
    <w:rsid w:val="008E1398"/>
    <w:rsid w:val="008E3715"/>
    <w:rsid w:val="008E3F72"/>
    <w:rsid w:val="008E5453"/>
    <w:rsid w:val="008E635D"/>
    <w:rsid w:val="008E6927"/>
    <w:rsid w:val="008E6CC4"/>
    <w:rsid w:val="008F18CB"/>
    <w:rsid w:val="008F26C7"/>
    <w:rsid w:val="008F333C"/>
    <w:rsid w:val="008F3399"/>
    <w:rsid w:val="008F4E02"/>
    <w:rsid w:val="008F6E71"/>
    <w:rsid w:val="008F7524"/>
    <w:rsid w:val="008F7715"/>
    <w:rsid w:val="009011D1"/>
    <w:rsid w:val="0090143F"/>
    <w:rsid w:val="00904243"/>
    <w:rsid w:val="00904A57"/>
    <w:rsid w:val="00905717"/>
    <w:rsid w:val="00906561"/>
    <w:rsid w:val="0091253B"/>
    <w:rsid w:val="00912D1E"/>
    <w:rsid w:val="00915857"/>
    <w:rsid w:val="009165C5"/>
    <w:rsid w:val="0091753B"/>
    <w:rsid w:val="00920C61"/>
    <w:rsid w:val="00920E5C"/>
    <w:rsid w:val="00926EAE"/>
    <w:rsid w:val="009273F0"/>
    <w:rsid w:val="00932DB4"/>
    <w:rsid w:val="00933562"/>
    <w:rsid w:val="00933E07"/>
    <w:rsid w:val="009343C3"/>
    <w:rsid w:val="009401AF"/>
    <w:rsid w:val="00944461"/>
    <w:rsid w:val="00945E4D"/>
    <w:rsid w:val="0094654B"/>
    <w:rsid w:val="00947DC4"/>
    <w:rsid w:val="00950A3E"/>
    <w:rsid w:val="0095115A"/>
    <w:rsid w:val="00951623"/>
    <w:rsid w:val="00951907"/>
    <w:rsid w:val="0095231D"/>
    <w:rsid w:val="0095236B"/>
    <w:rsid w:val="009525B6"/>
    <w:rsid w:val="009539B9"/>
    <w:rsid w:val="0095463C"/>
    <w:rsid w:val="00954A9D"/>
    <w:rsid w:val="00955341"/>
    <w:rsid w:val="009560A2"/>
    <w:rsid w:val="009578E2"/>
    <w:rsid w:val="00962AB4"/>
    <w:rsid w:val="00964CDE"/>
    <w:rsid w:val="00964D4D"/>
    <w:rsid w:val="00964E70"/>
    <w:rsid w:val="0096635B"/>
    <w:rsid w:val="009709A2"/>
    <w:rsid w:val="00973495"/>
    <w:rsid w:val="00973DAD"/>
    <w:rsid w:val="009826F6"/>
    <w:rsid w:val="00983C64"/>
    <w:rsid w:val="00984AF8"/>
    <w:rsid w:val="00984DFF"/>
    <w:rsid w:val="00985527"/>
    <w:rsid w:val="0098685F"/>
    <w:rsid w:val="0099135F"/>
    <w:rsid w:val="00991817"/>
    <w:rsid w:val="00992188"/>
    <w:rsid w:val="0099247E"/>
    <w:rsid w:val="00994986"/>
    <w:rsid w:val="0099524B"/>
    <w:rsid w:val="00996643"/>
    <w:rsid w:val="009A023D"/>
    <w:rsid w:val="009A0CCE"/>
    <w:rsid w:val="009A1562"/>
    <w:rsid w:val="009A27A5"/>
    <w:rsid w:val="009A2C62"/>
    <w:rsid w:val="009A34DC"/>
    <w:rsid w:val="009A35F6"/>
    <w:rsid w:val="009A3AC0"/>
    <w:rsid w:val="009A4501"/>
    <w:rsid w:val="009A46DA"/>
    <w:rsid w:val="009A54D0"/>
    <w:rsid w:val="009A6D24"/>
    <w:rsid w:val="009B1477"/>
    <w:rsid w:val="009B3782"/>
    <w:rsid w:val="009B3956"/>
    <w:rsid w:val="009B3FD3"/>
    <w:rsid w:val="009B6F18"/>
    <w:rsid w:val="009C18F0"/>
    <w:rsid w:val="009C6D19"/>
    <w:rsid w:val="009C6D5B"/>
    <w:rsid w:val="009D0FFB"/>
    <w:rsid w:val="009D2DAB"/>
    <w:rsid w:val="009D44E9"/>
    <w:rsid w:val="009E0785"/>
    <w:rsid w:val="009F1143"/>
    <w:rsid w:val="009F12DF"/>
    <w:rsid w:val="009F3350"/>
    <w:rsid w:val="009F49EB"/>
    <w:rsid w:val="009F58CC"/>
    <w:rsid w:val="009F60E2"/>
    <w:rsid w:val="00A009B6"/>
    <w:rsid w:val="00A009BF"/>
    <w:rsid w:val="00A04412"/>
    <w:rsid w:val="00A11CF9"/>
    <w:rsid w:val="00A17A31"/>
    <w:rsid w:val="00A17DAC"/>
    <w:rsid w:val="00A17FBA"/>
    <w:rsid w:val="00A223FB"/>
    <w:rsid w:val="00A231BA"/>
    <w:rsid w:val="00A23B88"/>
    <w:rsid w:val="00A250A6"/>
    <w:rsid w:val="00A2535B"/>
    <w:rsid w:val="00A25376"/>
    <w:rsid w:val="00A26B5C"/>
    <w:rsid w:val="00A27304"/>
    <w:rsid w:val="00A3100F"/>
    <w:rsid w:val="00A361A0"/>
    <w:rsid w:val="00A423FD"/>
    <w:rsid w:val="00A453B1"/>
    <w:rsid w:val="00A459D8"/>
    <w:rsid w:val="00A47134"/>
    <w:rsid w:val="00A47941"/>
    <w:rsid w:val="00A47A50"/>
    <w:rsid w:val="00A47D71"/>
    <w:rsid w:val="00A509A7"/>
    <w:rsid w:val="00A55292"/>
    <w:rsid w:val="00A5741B"/>
    <w:rsid w:val="00A57F0D"/>
    <w:rsid w:val="00A61767"/>
    <w:rsid w:val="00A64042"/>
    <w:rsid w:val="00A71218"/>
    <w:rsid w:val="00A715C0"/>
    <w:rsid w:val="00A7590B"/>
    <w:rsid w:val="00A75A07"/>
    <w:rsid w:val="00A80514"/>
    <w:rsid w:val="00A82010"/>
    <w:rsid w:val="00A82BAD"/>
    <w:rsid w:val="00A83096"/>
    <w:rsid w:val="00A85742"/>
    <w:rsid w:val="00A866EB"/>
    <w:rsid w:val="00A906EF"/>
    <w:rsid w:val="00A94331"/>
    <w:rsid w:val="00A94657"/>
    <w:rsid w:val="00A94B7F"/>
    <w:rsid w:val="00AA0E1C"/>
    <w:rsid w:val="00AA2A09"/>
    <w:rsid w:val="00AA43B2"/>
    <w:rsid w:val="00AA4B17"/>
    <w:rsid w:val="00AA7AF4"/>
    <w:rsid w:val="00AB0B1E"/>
    <w:rsid w:val="00AB2594"/>
    <w:rsid w:val="00AB3A78"/>
    <w:rsid w:val="00AB3F2E"/>
    <w:rsid w:val="00AB5184"/>
    <w:rsid w:val="00AC0EDB"/>
    <w:rsid w:val="00AC5C2B"/>
    <w:rsid w:val="00AC6148"/>
    <w:rsid w:val="00AC64E2"/>
    <w:rsid w:val="00AC7712"/>
    <w:rsid w:val="00AD025B"/>
    <w:rsid w:val="00AD0269"/>
    <w:rsid w:val="00AD15A0"/>
    <w:rsid w:val="00AD3E2B"/>
    <w:rsid w:val="00AD489A"/>
    <w:rsid w:val="00AD59C9"/>
    <w:rsid w:val="00AD5D90"/>
    <w:rsid w:val="00AD755E"/>
    <w:rsid w:val="00AD7580"/>
    <w:rsid w:val="00AE0294"/>
    <w:rsid w:val="00AE07D3"/>
    <w:rsid w:val="00AE0E6D"/>
    <w:rsid w:val="00AE19F0"/>
    <w:rsid w:val="00AE25F0"/>
    <w:rsid w:val="00AE28B4"/>
    <w:rsid w:val="00AE4E10"/>
    <w:rsid w:val="00AE51CC"/>
    <w:rsid w:val="00AE66AD"/>
    <w:rsid w:val="00AE70C0"/>
    <w:rsid w:val="00AE7AAB"/>
    <w:rsid w:val="00AF0715"/>
    <w:rsid w:val="00AF1391"/>
    <w:rsid w:val="00AF14EE"/>
    <w:rsid w:val="00AF2702"/>
    <w:rsid w:val="00AF284A"/>
    <w:rsid w:val="00AF2C11"/>
    <w:rsid w:val="00AF3E1F"/>
    <w:rsid w:val="00AF5BAA"/>
    <w:rsid w:val="00AF7623"/>
    <w:rsid w:val="00B01656"/>
    <w:rsid w:val="00B0754A"/>
    <w:rsid w:val="00B111AA"/>
    <w:rsid w:val="00B11FEB"/>
    <w:rsid w:val="00B12BD5"/>
    <w:rsid w:val="00B13E54"/>
    <w:rsid w:val="00B1402D"/>
    <w:rsid w:val="00B15B3E"/>
    <w:rsid w:val="00B16E76"/>
    <w:rsid w:val="00B24159"/>
    <w:rsid w:val="00B2489D"/>
    <w:rsid w:val="00B24D88"/>
    <w:rsid w:val="00B253E0"/>
    <w:rsid w:val="00B27AD3"/>
    <w:rsid w:val="00B3051E"/>
    <w:rsid w:val="00B30B35"/>
    <w:rsid w:val="00B33252"/>
    <w:rsid w:val="00B459BF"/>
    <w:rsid w:val="00B45DBD"/>
    <w:rsid w:val="00B4690F"/>
    <w:rsid w:val="00B476C7"/>
    <w:rsid w:val="00B5065E"/>
    <w:rsid w:val="00B51896"/>
    <w:rsid w:val="00B522BC"/>
    <w:rsid w:val="00B53218"/>
    <w:rsid w:val="00B53857"/>
    <w:rsid w:val="00B54691"/>
    <w:rsid w:val="00B572C5"/>
    <w:rsid w:val="00B605AD"/>
    <w:rsid w:val="00B6091C"/>
    <w:rsid w:val="00B6161A"/>
    <w:rsid w:val="00B65059"/>
    <w:rsid w:val="00B6607B"/>
    <w:rsid w:val="00B8150F"/>
    <w:rsid w:val="00B842BF"/>
    <w:rsid w:val="00B84C3C"/>
    <w:rsid w:val="00B87947"/>
    <w:rsid w:val="00B91151"/>
    <w:rsid w:val="00B91688"/>
    <w:rsid w:val="00B9176E"/>
    <w:rsid w:val="00B92008"/>
    <w:rsid w:val="00B93840"/>
    <w:rsid w:val="00B96F29"/>
    <w:rsid w:val="00B96F47"/>
    <w:rsid w:val="00B97F70"/>
    <w:rsid w:val="00BA0FDE"/>
    <w:rsid w:val="00BA198C"/>
    <w:rsid w:val="00BA46EC"/>
    <w:rsid w:val="00BA51C2"/>
    <w:rsid w:val="00BA55BB"/>
    <w:rsid w:val="00BA6D7C"/>
    <w:rsid w:val="00BA6E40"/>
    <w:rsid w:val="00BB1846"/>
    <w:rsid w:val="00BB2023"/>
    <w:rsid w:val="00BB6784"/>
    <w:rsid w:val="00BC10F2"/>
    <w:rsid w:val="00BC433A"/>
    <w:rsid w:val="00BC471A"/>
    <w:rsid w:val="00BC6769"/>
    <w:rsid w:val="00BC7A58"/>
    <w:rsid w:val="00BD39AF"/>
    <w:rsid w:val="00BD5F0C"/>
    <w:rsid w:val="00BE02B2"/>
    <w:rsid w:val="00BE0D0B"/>
    <w:rsid w:val="00BE2F75"/>
    <w:rsid w:val="00BE36CA"/>
    <w:rsid w:val="00BE5D9F"/>
    <w:rsid w:val="00BF1838"/>
    <w:rsid w:val="00BF361A"/>
    <w:rsid w:val="00BF3FDF"/>
    <w:rsid w:val="00BF41DE"/>
    <w:rsid w:val="00BF6BC6"/>
    <w:rsid w:val="00BF6CAA"/>
    <w:rsid w:val="00C014F8"/>
    <w:rsid w:val="00C01C50"/>
    <w:rsid w:val="00C039F9"/>
    <w:rsid w:val="00C0445A"/>
    <w:rsid w:val="00C05331"/>
    <w:rsid w:val="00C056D5"/>
    <w:rsid w:val="00C1158E"/>
    <w:rsid w:val="00C139F6"/>
    <w:rsid w:val="00C13ABF"/>
    <w:rsid w:val="00C1441C"/>
    <w:rsid w:val="00C14DD1"/>
    <w:rsid w:val="00C17774"/>
    <w:rsid w:val="00C215DB"/>
    <w:rsid w:val="00C21DD2"/>
    <w:rsid w:val="00C26A89"/>
    <w:rsid w:val="00C30609"/>
    <w:rsid w:val="00C31B2D"/>
    <w:rsid w:val="00C33C27"/>
    <w:rsid w:val="00C343DC"/>
    <w:rsid w:val="00C347BF"/>
    <w:rsid w:val="00C424A1"/>
    <w:rsid w:val="00C44B0F"/>
    <w:rsid w:val="00C44FCF"/>
    <w:rsid w:val="00C453D3"/>
    <w:rsid w:val="00C45B4E"/>
    <w:rsid w:val="00C45F9D"/>
    <w:rsid w:val="00C47B27"/>
    <w:rsid w:val="00C50820"/>
    <w:rsid w:val="00C5187F"/>
    <w:rsid w:val="00C5230F"/>
    <w:rsid w:val="00C560E6"/>
    <w:rsid w:val="00C57476"/>
    <w:rsid w:val="00C57EDF"/>
    <w:rsid w:val="00C62A4F"/>
    <w:rsid w:val="00C63661"/>
    <w:rsid w:val="00C63A59"/>
    <w:rsid w:val="00C64056"/>
    <w:rsid w:val="00C64EAA"/>
    <w:rsid w:val="00C70947"/>
    <w:rsid w:val="00C71F5E"/>
    <w:rsid w:val="00C724A2"/>
    <w:rsid w:val="00C73200"/>
    <w:rsid w:val="00C73EF2"/>
    <w:rsid w:val="00C741C9"/>
    <w:rsid w:val="00C81232"/>
    <w:rsid w:val="00C82973"/>
    <w:rsid w:val="00C82E18"/>
    <w:rsid w:val="00C84472"/>
    <w:rsid w:val="00C85FB8"/>
    <w:rsid w:val="00C86D2E"/>
    <w:rsid w:val="00C87EC3"/>
    <w:rsid w:val="00CA2047"/>
    <w:rsid w:val="00CA3B23"/>
    <w:rsid w:val="00CB0221"/>
    <w:rsid w:val="00CB4C7A"/>
    <w:rsid w:val="00CB614D"/>
    <w:rsid w:val="00CB750B"/>
    <w:rsid w:val="00CC588A"/>
    <w:rsid w:val="00CC7155"/>
    <w:rsid w:val="00CD1841"/>
    <w:rsid w:val="00CD225D"/>
    <w:rsid w:val="00CD2702"/>
    <w:rsid w:val="00CD46B7"/>
    <w:rsid w:val="00CD6472"/>
    <w:rsid w:val="00CD67A6"/>
    <w:rsid w:val="00CD7A95"/>
    <w:rsid w:val="00CE01E7"/>
    <w:rsid w:val="00CE0B7A"/>
    <w:rsid w:val="00CE131C"/>
    <w:rsid w:val="00CE7380"/>
    <w:rsid w:val="00CF3474"/>
    <w:rsid w:val="00CF35EC"/>
    <w:rsid w:val="00CF4A20"/>
    <w:rsid w:val="00D009B5"/>
    <w:rsid w:val="00D01AE6"/>
    <w:rsid w:val="00D01BE9"/>
    <w:rsid w:val="00D03D42"/>
    <w:rsid w:val="00D04364"/>
    <w:rsid w:val="00D07298"/>
    <w:rsid w:val="00D073DB"/>
    <w:rsid w:val="00D079A5"/>
    <w:rsid w:val="00D07F8E"/>
    <w:rsid w:val="00D10841"/>
    <w:rsid w:val="00D108FF"/>
    <w:rsid w:val="00D145E6"/>
    <w:rsid w:val="00D16C38"/>
    <w:rsid w:val="00D23040"/>
    <w:rsid w:val="00D24691"/>
    <w:rsid w:val="00D25FCB"/>
    <w:rsid w:val="00D262D0"/>
    <w:rsid w:val="00D30ACC"/>
    <w:rsid w:val="00D33E9E"/>
    <w:rsid w:val="00D34238"/>
    <w:rsid w:val="00D37679"/>
    <w:rsid w:val="00D402B6"/>
    <w:rsid w:val="00D405A1"/>
    <w:rsid w:val="00D44ADD"/>
    <w:rsid w:val="00D45807"/>
    <w:rsid w:val="00D45925"/>
    <w:rsid w:val="00D467F1"/>
    <w:rsid w:val="00D472C1"/>
    <w:rsid w:val="00D5091F"/>
    <w:rsid w:val="00D51331"/>
    <w:rsid w:val="00D5230C"/>
    <w:rsid w:val="00D538C1"/>
    <w:rsid w:val="00D53939"/>
    <w:rsid w:val="00D54E3E"/>
    <w:rsid w:val="00D55DF3"/>
    <w:rsid w:val="00D56E27"/>
    <w:rsid w:val="00D56E5D"/>
    <w:rsid w:val="00D57889"/>
    <w:rsid w:val="00D604E4"/>
    <w:rsid w:val="00D60858"/>
    <w:rsid w:val="00D611BC"/>
    <w:rsid w:val="00D626BF"/>
    <w:rsid w:val="00D62972"/>
    <w:rsid w:val="00D660C4"/>
    <w:rsid w:val="00D668D5"/>
    <w:rsid w:val="00D66933"/>
    <w:rsid w:val="00D70398"/>
    <w:rsid w:val="00D72CFF"/>
    <w:rsid w:val="00D73053"/>
    <w:rsid w:val="00D73667"/>
    <w:rsid w:val="00D745EF"/>
    <w:rsid w:val="00D75712"/>
    <w:rsid w:val="00D76257"/>
    <w:rsid w:val="00D76D29"/>
    <w:rsid w:val="00D76EAE"/>
    <w:rsid w:val="00D84A4A"/>
    <w:rsid w:val="00D84B58"/>
    <w:rsid w:val="00D85521"/>
    <w:rsid w:val="00D878B2"/>
    <w:rsid w:val="00D94EFE"/>
    <w:rsid w:val="00DA161C"/>
    <w:rsid w:val="00DA4F00"/>
    <w:rsid w:val="00DB23F7"/>
    <w:rsid w:val="00DB3EAA"/>
    <w:rsid w:val="00DC7A08"/>
    <w:rsid w:val="00DC7C7D"/>
    <w:rsid w:val="00DD0E7C"/>
    <w:rsid w:val="00DD2FE1"/>
    <w:rsid w:val="00DD4EB6"/>
    <w:rsid w:val="00DD600E"/>
    <w:rsid w:val="00DE0D39"/>
    <w:rsid w:val="00DE1492"/>
    <w:rsid w:val="00DE61BC"/>
    <w:rsid w:val="00DE65E7"/>
    <w:rsid w:val="00DF2016"/>
    <w:rsid w:val="00DF5B3F"/>
    <w:rsid w:val="00E07C75"/>
    <w:rsid w:val="00E10AA2"/>
    <w:rsid w:val="00E11943"/>
    <w:rsid w:val="00E1229E"/>
    <w:rsid w:val="00E12F92"/>
    <w:rsid w:val="00E15C33"/>
    <w:rsid w:val="00E15DFD"/>
    <w:rsid w:val="00E221E2"/>
    <w:rsid w:val="00E22214"/>
    <w:rsid w:val="00E24741"/>
    <w:rsid w:val="00E2526F"/>
    <w:rsid w:val="00E25770"/>
    <w:rsid w:val="00E2640A"/>
    <w:rsid w:val="00E3320B"/>
    <w:rsid w:val="00E33236"/>
    <w:rsid w:val="00E35199"/>
    <w:rsid w:val="00E40242"/>
    <w:rsid w:val="00E402AF"/>
    <w:rsid w:val="00E42651"/>
    <w:rsid w:val="00E427C4"/>
    <w:rsid w:val="00E4356E"/>
    <w:rsid w:val="00E449C1"/>
    <w:rsid w:val="00E470DB"/>
    <w:rsid w:val="00E47947"/>
    <w:rsid w:val="00E51002"/>
    <w:rsid w:val="00E53935"/>
    <w:rsid w:val="00E53EF7"/>
    <w:rsid w:val="00E5675D"/>
    <w:rsid w:val="00E5684B"/>
    <w:rsid w:val="00E61D9A"/>
    <w:rsid w:val="00E6482E"/>
    <w:rsid w:val="00E65A77"/>
    <w:rsid w:val="00E6675E"/>
    <w:rsid w:val="00E671EB"/>
    <w:rsid w:val="00E67626"/>
    <w:rsid w:val="00E67BD7"/>
    <w:rsid w:val="00E70867"/>
    <w:rsid w:val="00E71B30"/>
    <w:rsid w:val="00E73E9F"/>
    <w:rsid w:val="00E745E3"/>
    <w:rsid w:val="00E75E2F"/>
    <w:rsid w:val="00E7683B"/>
    <w:rsid w:val="00E824A0"/>
    <w:rsid w:val="00E83193"/>
    <w:rsid w:val="00E8459B"/>
    <w:rsid w:val="00E87488"/>
    <w:rsid w:val="00E874D5"/>
    <w:rsid w:val="00E878F0"/>
    <w:rsid w:val="00E919A5"/>
    <w:rsid w:val="00E92000"/>
    <w:rsid w:val="00E937DA"/>
    <w:rsid w:val="00E95469"/>
    <w:rsid w:val="00E95961"/>
    <w:rsid w:val="00EA13BF"/>
    <w:rsid w:val="00EA15D7"/>
    <w:rsid w:val="00EA372A"/>
    <w:rsid w:val="00EA48E7"/>
    <w:rsid w:val="00EA4CD8"/>
    <w:rsid w:val="00EA5D1A"/>
    <w:rsid w:val="00EA7CFE"/>
    <w:rsid w:val="00EB0D5C"/>
    <w:rsid w:val="00EB1248"/>
    <w:rsid w:val="00EB588F"/>
    <w:rsid w:val="00EB7E2E"/>
    <w:rsid w:val="00EC00B5"/>
    <w:rsid w:val="00EC2B3D"/>
    <w:rsid w:val="00EC62CB"/>
    <w:rsid w:val="00EC7581"/>
    <w:rsid w:val="00EC772E"/>
    <w:rsid w:val="00ED007A"/>
    <w:rsid w:val="00ED0670"/>
    <w:rsid w:val="00ED0E01"/>
    <w:rsid w:val="00ED130A"/>
    <w:rsid w:val="00ED45DC"/>
    <w:rsid w:val="00ED4754"/>
    <w:rsid w:val="00ED5D57"/>
    <w:rsid w:val="00ED6B14"/>
    <w:rsid w:val="00EE08F2"/>
    <w:rsid w:val="00EE236E"/>
    <w:rsid w:val="00EE2A7D"/>
    <w:rsid w:val="00EE4231"/>
    <w:rsid w:val="00EE4BBE"/>
    <w:rsid w:val="00EE5EC9"/>
    <w:rsid w:val="00EE7AB4"/>
    <w:rsid w:val="00EF2A9D"/>
    <w:rsid w:val="00EF3649"/>
    <w:rsid w:val="00EF40FA"/>
    <w:rsid w:val="00F02A8D"/>
    <w:rsid w:val="00F02D27"/>
    <w:rsid w:val="00F046BB"/>
    <w:rsid w:val="00F04A80"/>
    <w:rsid w:val="00F05FF5"/>
    <w:rsid w:val="00F10315"/>
    <w:rsid w:val="00F11DC7"/>
    <w:rsid w:val="00F12470"/>
    <w:rsid w:val="00F136F6"/>
    <w:rsid w:val="00F13ECC"/>
    <w:rsid w:val="00F17E80"/>
    <w:rsid w:val="00F20B68"/>
    <w:rsid w:val="00F2107C"/>
    <w:rsid w:val="00F226D7"/>
    <w:rsid w:val="00F24B9D"/>
    <w:rsid w:val="00F25A1A"/>
    <w:rsid w:val="00F2619F"/>
    <w:rsid w:val="00F2665A"/>
    <w:rsid w:val="00F31587"/>
    <w:rsid w:val="00F33780"/>
    <w:rsid w:val="00F37B64"/>
    <w:rsid w:val="00F41DC3"/>
    <w:rsid w:val="00F4207A"/>
    <w:rsid w:val="00F4268F"/>
    <w:rsid w:val="00F42EC7"/>
    <w:rsid w:val="00F5123B"/>
    <w:rsid w:val="00F51887"/>
    <w:rsid w:val="00F52308"/>
    <w:rsid w:val="00F536E0"/>
    <w:rsid w:val="00F559E9"/>
    <w:rsid w:val="00F57835"/>
    <w:rsid w:val="00F6025A"/>
    <w:rsid w:val="00F61B44"/>
    <w:rsid w:val="00F622D6"/>
    <w:rsid w:val="00F637D3"/>
    <w:rsid w:val="00F648FE"/>
    <w:rsid w:val="00F67182"/>
    <w:rsid w:val="00F676E9"/>
    <w:rsid w:val="00F67D0F"/>
    <w:rsid w:val="00F7286E"/>
    <w:rsid w:val="00F755F9"/>
    <w:rsid w:val="00F76D97"/>
    <w:rsid w:val="00F77BD5"/>
    <w:rsid w:val="00F8244F"/>
    <w:rsid w:val="00F83764"/>
    <w:rsid w:val="00F84D88"/>
    <w:rsid w:val="00F85011"/>
    <w:rsid w:val="00F85213"/>
    <w:rsid w:val="00F85A03"/>
    <w:rsid w:val="00F9098D"/>
    <w:rsid w:val="00F9118B"/>
    <w:rsid w:val="00F93917"/>
    <w:rsid w:val="00F94065"/>
    <w:rsid w:val="00F96A2D"/>
    <w:rsid w:val="00FA4632"/>
    <w:rsid w:val="00FA4D67"/>
    <w:rsid w:val="00FA7BBB"/>
    <w:rsid w:val="00FA7E38"/>
    <w:rsid w:val="00FB1854"/>
    <w:rsid w:val="00FB1988"/>
    <w:rsid w:val="00FB27B5"/>
    <w:rsid w:val="00FB6B89"/>
    <w:rsid w:val="00FC214B"/>
    <w:rsid w:val="00FC24FE"/>
    <w:rsid w:val="00FC61EA"/>
    <w:rsid w:val="00FC71DA"/>
    <w:rsid w:val="00FD1B42"/>
    <w:rsid w:val="00FD20C5"/>
    <w:rsid w:val="00FD6190"/>
    <w:rsid w:val="00FD698F"/>
    <w:rsid w:val="00FE5158"/>
    <w:rsid w:val="00FE7755"/>
    <w:rsid w:val="00FF0765"/>
    <w:rsid w:val="00FF2132"/>
    <w:rsid w:val="00FF2FC5"/>
    <w:rsid w:val="00FF31B0"/>
    <w:rsid w:val="00FF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89FAAC"/>
  <w15:docId w15:val="{D5324F1B-E307-4B17-AE2E-ADE3488FB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Arial"/>
        <w:color w:val="000000" w:themeColor="text1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iPriority="0" w:unhideWhenUsed="1" w:qFormat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F4C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  <w:style w:type="paragraph" w:styleId="Heading1">
    <w:name w:val="heading 1"/>
    <w:aliases w:val="Titre 1',Titre 1'1,Titre 1'2,Titre 1'11,Titre 1'3,Titre 1'12,Titre 1'4,Titre 1'13,Titre 1'5,Titre 1'14,h1,title1,title2,Section Head,l1,[Rubrik 1],H1,Title 1,Heading 1n,Otsikko1,aa,T1,cl:num,APARTADO 1,oferta mtas1,plantilla,Título 1 P4Q"/>
    <w:basedOn w:val="Normal"/>
    <w:next w:val="BodyText"/>
    <w:link w:val="Heading1Char"/>
    <w:autoRedefine/>
    <w:uiPriority w:val="9"/>
    <w:qFormat/>
    <w:rsid w:val="00F84D88"/>
    <w:pPr>
      <w:keepLines/>
      <w:widowControl w:val="0"/>
      <w:numPr>
        <w:numId w:val="1"/>
      </w:numPr>
      <w:tabs>
        <w:tab w:val="left" w:pos="284"/>
      </w:tabs>
      <w:spacing w:before="240" w:after="120"/>
      <w:ind w:right="-329"/>
      <w:outlineLvl w:val="0"/>
    </w:pPr>
    <w:rPr>
      <w:rFonts w:ascii="Gill Sans MT" w:hAnsi="Gill Sans MT"/>
      <w:b/>
      <w:bCs/>
      <w:kern w:val="32"/>
      <w:lang w:val="es-ES" w:eastAsia="es-ES"/>
    </w:rPr>
  </w:style>
  <w:style w:type="paragraph" w:styleId="Heading2">
    <w:name w:val="heading 2"/>
    <w:aliases w:val="Título de Sección,Título 2 Car1 Car,Título 2 Car Car Car,Título 2 Car1 Car Car Car,Título 2 Car Car Car Car Car,SUBAPARTAD 1.1 Car Car Car Car Car,Annex2 Car Car Car Car Car,Disaster 2 Car Car Car Car Car,H2 Car Car Car Car Car,Título 2 Car1"/>
    <w:basedOn w:val="Normal"/>
    <w:next w:val="Normal"/>
    <w:link w:val="Heading2Char"/>
    <w:uiPriority w:val="9"/>
    <w:unhideWhenUsed/>
    <w:qFormat/>
    <w:rsid w:val="0046217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aliases w:val="Título 3 Car1,Título 3 Car Car,Título 3 Car1 Car Car,Título 3 Car Car Car Car,SUBAPARTADO 1.1.1 Car Car Car Car,Disaster 3 Car Car Car Car,h3 Car Car Car Car,heading 3 Car Car Car Car,Title 3 Car Car Car Car,Heading 3n Car Car Car Car"/>
    <w:basedOn w:val="Normal"/>
    <w:next w:val="Normal"/>
    <w:link w:val="Heading3Char"/>
    <w:uiPriority w:val="9"/>
    <w:unhideWhenUsed/>
    <w:qFormat/>
    <w:rsid w:val="0046217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aliases w:val="Car, Car"/>
    <w:basedOn w:val="Normal"/>
    <w:next w:val="Normal"/>
    <w:link w:val="Heading4Char"/>
    <w:uiPriority w:val="99"/>
    <w:unhideWhenUsed/>
    <w:qFormat/>
    <w:rsid w:val="0046217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BodyText"/>
    <w:link w:val="Heading5Char"/>
    <w:uiPriority w:val="99"/>
    <w:unhideWhenUsed/>
    <w:qFormat/>
    <w:rsid w:val="009A2C62"/>
    <w:pPr>
      <w:spacing w:before="120" w:after="240" w:line="360" w:lineRule="auto"/>
      <w:ind w:left="1008" w:hanging="1008"/>
      <w:outlineLvl w:val="4"/>
    </w:pPr>
    <w:rPr>
      <w:rFonts w:ascii="Arial" w:hAnsi="Arial"/>
      <w:bCs/>
      <w:i/>
      <w:iCs/>
      <w:color w:val="8496B0" w:themeColor="text2" w:themeTint="99"/>
      <w:szCs w:val="26"/>
      <w:lang w:val="es-ES" w:eastAsia="es-ES"/>
    </w:rPr>
  </w:style>
  <w:style w:type="paragraph" w:styleId="Heading6">
    <w:name w:val="heading 6"/>
    <w:aliases w:val="Title 6"/>
    <w:basedOn w:val="Normal"/>
    <w:next w:val="Normal"/>
    <w:link w:val="Heading6Char"/>
    <w:autoRedefine/>
    <w:uiPriority w:val="99"/>
    <w:unhideWhenUsed/>
    <w:qFormat/>
    <w:rsid w:val="009A2C62"/>
    <w:pPr>
      <w:spacing w:before="120" w:after="240" w:line="360" w:lineRule="auto"/>
      <w:ind w:left="1152" w:hanging="1152"/>
      <w:outlineLvl w:val="5"/>
    </w:pPr>
    <w:rPr>
      <w:rFonts w:ascii="Arial" w:hAnsi="Arial"/>
      <w:b/>
      <w:color w:val="538135" w:themeColor="accent6" w:themeShade="BF"/>
      <w:lang w:val="es-ES" w:eastAsia="es-ES"/>
    </w:rPr>
  </w:style>
  <w:style w:type="paragraph" w:styleId="Heading7">
    <w:name w:val="heading 7"/>
    <w:aliases w:val="Title 7,Appendix,App Heading1"/>
    <w:basedOn w:val="Normal"/>
    <w:next w:val="Normal"/>
    <w:link w:val="Heading7Char"/>
    <w:uiPriority w:val="99"/>
    <w:unhideWhenUsed/>
    <w:qFormat/>
    <w:rsid w:val="009A2C62"/>
    <w:pPr>
      <w:spacing w:before="240" w:after="60" w:line="360" w:lineRule="auto"/>
      <w:ind w:left="1296" w:hanging="1296"/>
      <w:outlineLvl w:val="6"/>
    </w:pPr>
    <w:rPr>
      <w:bCs/>
      <w:lang w:val="es-ES" w:eastAsia="es-ES"/>
    </w:rPr>
  </w:style>
  <w:style w:type="paragraph" w:styleId="Heading8">
    <w:name w:val="heading 8"/>
    <w:aliases w:val="Title 8,(table no.),Appendix Heading 1"/>
    <w:basedOn w:val="Normal"/>
    <w:next w:val="Normal"/>
    <w:link w:val="Heading8Char"/>
    <w:uiPriority w:val="99"/>
    <w:unhideWhenUsed/>
    <w:qFormat/>
    <w:rsid w:val="009A2C62"/>
    <w:pPr>
      <w:spacing w:before="240" w:after="60" w:line="360" w:lineRule="auto"/>
      <w:ind w:left="1440" w:hanging="1440"/>
      <w:outlineLvl w:val="7"/>
    </w:pPr>
    <w:rPr>
      <w:bCs/>
      <w:i/>
      <w:iCs/>
      <w:lang w:val="es-ES" w:eastAsia="es-ES"/>
    </w:rPr>
  </w:style>
  <w:style w:type="paragraph" w:styleId="Heading9">
    <w:name w:val="heading 9"/>
    <w:aliases w:val="Titre 91,caption.Légende figure.Titre 9,caption.Légende figure.Titre 91,caption1,Title 9,(figure no.)"/>
    <w:basedOn w:val="Normal"/>
    <w:next w:val="Normal"/>
    <w:link w:val="Heading9Char"/>
    <w:uiPriority w:val="99"/>
    <w:unhideWhenUsed/>
    <w:qFormat/>
    <w:rsid w:val="009A2C62"/>
    <w:pPr>
      <w:spacing w:before="240" w:after="60" w:line="360" w:lineRule="auto"/>
      <w:ind w:left="1584" w:hanging="1584"/>
      <w:outlineLvl w:val="8"/>
    </w:pPr>
    <w:rPr>
      <w:rFonts w:ascii="Cambria" w:hAnsi="Cambria"/>
      <w:bCs/>
      <w:lang w:val="es-E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TITULO_INDICES"/>
    <w:basedOn w:val="Normal"/>
    <w:link w:val="Head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HeaderChar">
    <w:name w:val="Header Char"/>
    <w:aliases w:val="TITULO_INDICES Char1"/>
    <w:basedOn w:val="DefaultParagraphFont"/>
    <w:link w:val="Header"/>
    <w:uiPriority w:val="99"/>
    <w:rsid w:val="0046217D"/>
  </w:style>
  <w:style w:type="paragraph" w:styleId="Footer">
    <w:name w:val="footer"/>
    <w:aliases w:val="Portrait,FooterPort"/>
    <w:basedOn w:val="Normal"/>
    <w:link w:val="Foot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FooterChar">
    <w:name w:val="Footer Char"/>
    <w:aliases w:val="Portrait Char,FooterPort Char"/>
    <w:basedOn w:val="DefaultParagraphFont"/>
    <w:link w:val="Footer"/>
    <w:uiPriority w:val="99"/>
    <w:rsid w:val="0046217D"/>
  </w:style>
  <w:style w:type="table" w:styleId="TableGrid">
    <w:name w:val="Table Grid"/>
    <w:basedOn w:val="TableNormal"/>
    <w:rsid w:val="0046217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46217D"/>
    <w:pPr>
      <w:spacing w:before="120" w:after="120"/>
      <w:jc w:val="both"/>
    </w:pPr>
    <w:rPr>
      <w:rFonts w:ascii="Arial" w:hAnsi="Arial"/>
      <w:iCs/>
    </w:rPr>
  </w:style>
  <w:style w:type="character" w:customStyle="1" w:styleId="BodyTextChar">
    <w:name w:val="Body Text Char"/>
    <w:basedOn w:val="DefaultParagraphFont"/>
    <w:link w:val="BodyText"/>
    <w:rsid w:val="0046217D"/>
    <w:rPr>
      <w:rFonts w:ascii="Arial" w:eastAsia="Times New Roman" w:hAnsi="Arial" w:cs="Arial"/>
      <w:iCs/>
      <w:sz w:val="20"/>
      <w:szCs w:val="20"/>
    </w:rPr>
  </w:style>
  <w:style w:type="paragraph" w:customStyle="1" w:styleId="TableText">
    <w:name w:val="Table Text"/>
    <w:link w:val="TableTextChar"/>
    <w:qFormat/>
    <w:rsid w:val="0046217D"/>
    <w:pPr>
      <w:keepLines/>
      <w:spacing w:before="60" w:after="60" w:line="240" w:lineRule="auto"/>
    </w:pPr>
    <w:rPr>
      <w:rFonts w:ascii="Arial" w:eastAsia="Calibri" w:hAnsi="Arial" w:cs="Times New Roman"/>
      <w:sz w:val="20"/>
    </w:rPr>
  </w:style>
  <w:style w:type="character" w:customStyle="1" w:styleId="TableTextChar">
    <w:name w:val="Table Text Char"/>
    <w:link w:val="TableText"/>
    <w:rsid w:val="0046217D"/>
    <w:rPr>
      <w:rFonts w:ascii="Arial" w:eastAsia="Calibri" w:hAnsi="Arial" w:cs="Times New Roman"/>
      <w:sz w:val="20"/>
    </w:rPr>
  </w:style>
  <w:style w:type="character" w:customStyle="1" w:styleId="gi">
    <w:name w:val="gi"/>
    <w:basedOn w:val="DefaultParagraphFont"/>
    <w:rsid w:val="0046217D"/>
  </w:style>
  <w:style w:type="character" w:customStyle="1" w:styleId="Heading1Char">
    <w:name w:val="Heading 1 Char"/>
    <w:aliases w:val="Titre 1' Char,Titre 1'1 Char,Titre 1'2 Char,Titre 1'11 Char,Titre 1'3 Char,Titre 1'12 Char,Titre 1'4 Char,Titre 1'13 Char,Titre 1'5 Char,Titre 1'14 Char,h1 Char,title1 Char,title2 Char,Section Head Char,l1 Char,[Rubrik 1] Char,H1 Char"/>
    <w:basedOn w:val="DefaultParagraphFont"/>
    <w:link w:val="Heading1"/>
    <w:uiPriority w:val="9"/>
    <w:rsid w:val="00F84D88"/>
    <w:rPr>
      <w:rFonts w:ascii="Gill Sans MT" w:eastAsia="Times New Roman" w:hAnsi="Gill Sans MT" w:cs="Times New Roman"/>
      <w:b/>
      <w:bCs/>
      <w:color w:val="auto"/>
      <w:kern w:val="32"/>
      <w:sz w:val="24"/>
      <w:szCs w:val="24"/>
      <w:lang w:val="es-ES" w:eastAsia="es-ES"/>
    </w:rPr>
  </w:style>
  <w:style w:type="character" w:customStyle="1" w:styleId="Heading2Char">
    <w:name w:val="Heading 2 Char"/>
    <w:aliases w:val="Título de Sección Char,Título 2 Car1 Car Char,Título 2 Car Car Car Char,Título 2 Car1 Car Car Car Char,Título 2 Car Car Car Car Car Char,SUBAPARTAD 1.1 Car Car Car Car Car Char,Annex2 Car Car Car Car Car Char,H2 Car Car Car Car Car Char"/>
    <w:basedOn w:val="DefaultParagraphFont"/>
    <w:link w:val="Heading2"/>
    <w:uiPriority w:val="9"/>
    <w:rsid w:val="0046217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customStyle="1" w:styleId="BodyText1">
    <w:name w:val="Body Text1"/>
    <w:autoRedefine/>
    <w:qFormat/>
    <w:rsid w:val="00CF3474"/>
    <w:pPr>
      <w:spacing w:after="0" w:line="276" w:lineRule="auto"/>
      <w:ind w:left="85"/>
    </w:pPr>
    <w:rPr>
      <w:rFonts w:ascii="Gill Sans MT" w:eastAsia="Calibri" w:hAnsi="Gill Sans MT"/>
      <w:lang w:val="en-US" w:eastAsia="en-AU"/>
    </w:rPr>
  </w:style>
  <w:style w:type="paragraph" w:customStyle="1" w:styleId="EstiloTtulo3Arial">
    <w:name w:val="Estilo Título 3 + Arial"/>
    <w:basedOn w:val="Heading3"/>
    <w:rsid w:val="0046217D"/>
    <w:pPr>
      <w:keepNext w:val="0"/>
      <w:widowControl w:val="0"/>
      <w:numPr>
        <w:ilvl w:val="2"/>
        <w:numId w:val="1"/>
      </w:numPr>
      <w:tabs>
        <w:tab w:val="left" w:pos="851"/>
      </w:tabs>
      <w:spacing w:before="0" w:after="160" w:line="360" w:lineRule="auto"/>
    </w:pPr>
    <w:rPr>
      <w:rFonts w:ascii="Gill Sans MT" w:eastAsia="Calibri" w:hAnsi="Gill Sans MT" w:cs="Arial"/>
      <w:b/>
      <w:bCs/>
      <w:i/>
      <w:iCs/>
      <w:color w:val="000080"/>
      <w:szCs w:val="20"/>
      <w:lang w:val="en-US"/>
    </w:rPr>
  </w:style>
  <w:style w:type="paragraph" w:customStyle="1" w:styleId="EstiloTtulo4Arial">
    <w:name w:val="Estilo Título 4 + Arial"/>
    <w:basedOn w:val="Heading4"/>
    <w:rsid w:val="0046217D"/>
    <w:pPr>
      <w:keepLines w:val="0"/>
      <w:numPr>
        <w:ilvl w:val="3"/>
        <w:numId w:val="1"/>
      </w:numPr>
      <w:spacing w:before="240" w:after="60" w:line="300" w:lineRule="auto"/>
      <w:jc w:val="both"/>
    </w:pPr>
    <w:rPr>
      <w:rFonts w:ascii="Calibri" w:eastAsia="Times New Roman" w:hAnsi="Calibri" w:cs="Times New Roman"/>
      <w:bCs/>
      <w:iCs w:val="0"/>
      <w:color w:val="auto"/>
      <w:szCs w:val="28"/>
      <w:lang w:val="en-US" w:eastAsia="es-ES"/>
    </w:rPr>
  </w:style>
  <w:style w:type="character" w:customStyle="1" w:styleId="Heading3Char">
    <w:name w:val="Heading 3 Char"/>
    <w:aliases w:val="Título 3 Car1 Char,Título 3 Car Car Char,Título 3 Car1 Car Car Char,Título 3 Car Car Car Car Char,SUBAPARTADO 1.1.1 Car Car Car Car Char,Disaster 3 Car Car Car Car Char,h3 Car Car Car Car Char,heading 3 Car Car Car Car Char"/>
    <w:basedOn w:val="DefaultParagraphFont"/>
    <w:link w:val="Heading3"/>
    <w:uiPriority w:val="9"/>
    <w:rsid w:val="0046217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aliases w:val="Car Char, Car Char"/>
    <w:basedOn w:val="DefaultParagraphFont"/>
    <w:link w:val="Heading4"/>
    <w:uiPriority w:val="99"/>
    <w:rsid w:val="0046217D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F2619F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F2619F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B1248"/>
    <w:rPr>
      <w:rFonts w:ascii="Arial" w:hAnsi="Arial"/>
      <w:color w:val="0000FF"/>
      <w:sz w:val="24"/>
      <w:u w:val="single"/>
    </w:rPr>
  </w:style>
  <w:style w:type="character" w:styleId="CommentReference">
    <w:name w:val="annotation reference"/>
    <w:basedOn w:val="DefaultParagraphFont"/>
    <w:unhideWhenUsed/>
    <w:rsid w:val="00C82973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82973"/>
  </w:style>
  <w:style w:type="character" w:customStyle="1" w:styleId="CommentTextChar">
    <w:name w:val="Comment Text Char"/>
    <w:basedOn w:val="DefaultParagraphFont"/>
    <w:link w:val="CommentText"/>
    <w:rsid w:val="00C82973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29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2973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unhideWhenUsed/>
    <w:rsid w:val="00C8297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C82973"/>
    <w:rPr>
      <w:rFonts w:ascii="Segoe UI" w:eastAsia="Times New Roman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9"/>
    <w:rsid w:val="009A2C62"/>
    <w:rPr>
      <w:rFonts w:ascii="Arial" w:eastAsia="Times New Roman" w:hAnsi="Arial" w:cs="Times New Roman"/>
      <w:bCs/>
      <w:i/>
      <w:iCs/>
      <w:color w:val="8496B0" w:themeColor="text2" w:themeTint="99"/>
      <w:szCs w:val="26"/>
      <w:lang w:val="es-ES" w:eastAsia="es-ES"/>
    </w:rPr>
  </w:style>
  <w:style w:type="character" w:customStyle="1" w:styleId="Heading6Char">
    <w:name w:val="Heading 6 Char"/>
    <w:aliases w:val="Title 6 Char"/>
    <w:basedOn w:val="DefaultParagraphFont"/>
    <w:link w:val="Heading6"/>
    <w:uiPriority w:val="99"/>
    <w:rsid w:val="009A2C62"/>
    <w:rPr>
      <w:rFonts w:ascii="Arial" w:eastAsia="Times New Roman" w:hAnsi="Arial" w:cs="Times New Roman"/>
      <w:b/>
      <w:color w:val="538135" w:themeColor="accent6" w:themeShade="BF"/>
      <w:sz w:val="20"/>
      <w:lang w:val="es-ES" w:eastAsia="es-ES"/>
    </w:rPr>
  </w:style>
  <w:style w:type="character" w:customStyle="1" w:styleId="Heading7Char">
    <w:name w:val="Heading 7 Char"/>
    <w:aliases w:val="Title 7 Char,Appendix Char,App Heading1 Char"/>
    <w:basedOn w:val="DefaultParagraphFont"/>
    <w:link w:val="Heading7"/>
    <w:uiPriority w:val="99"/>
    <w:rsid w:val="009A2C62"/>
    <w:rPr>
      <w:rFonts w:ascii="Calibri" w:eastAsia="Times New Roman" w:hAnsi="Calibri" w:cs="Times New Roman"/>
      <w:bCs/>
      <w:sz w:val="24"/>
      <w:szCs w:val="24"/>
      <w:lang w:val="es-ES" w:eastAsia="es-ES"/>
    </w:rPr>
  </w:style>
  <w:style w:type="character" w:customStyle="1" w:styleId="Heading8Char">
    <w:name w:val="Heading 8 Char"/>
    <w:aliases w:val="Title 8 Char,(table no.) Char,Appendix Heading 1 Char"/>
    <w:basedOn w:val="DefaultParagraphFont"/>
    <w:link w:val="Heading8"/>
    <w:uiPriority w:val="99"/>
    <w:rsid w:val="009A2C62"/>
    <w:rPr>
      <w:rFonts w:ascii="Calibri" w:eastAsia="Times New Roman" w:hAnsi="Calibri" w:cs="Times New Roman"/>
      <w:bCs/>
      <w:i/>
      <w:iCs/>
      <w:sz w:val="24"/>
      <w:szCs w:val="24"/>
      <w:lang w:val="es-ES" w:eastAsia="es-ES"/>
    </w:rPr>
  </w:style>
  <w:style w:type="character" w:customStyle="1" w:styleId="Heading9Char">
    <w:name w:val="Heading 9 Char"/>
    <w:aliases w:val="Titre 91 Char,caption.Légende figure.Titre 9 Char,caption.Légende figure.Titre 91 Char,caption1 Char,Title 9 Char,(figure no.) Char"/>
    <w:basedOn w:val="DefaultParagraphFont"/>
    <w:link w:val="Heading9"/>
    <w:uiPriority w:val="99"/>
    <w:rsid w:val="009A2C62"/>
    <w:rPr>
      <w:rFonts w:ascii="Cambria" w:eastAsia="Times New Roman" w:hAnsi="Cambria" w:cs="Times New Roman"/>
      <w:bCs/>
      <w:lang w:val="es-ES" w:eastAsia="es-ES"/>
    </w:rPr>
  </w:style>
  <w:style w:type="paragraph" w:customStyle="1" w:styleId="TableHeaderTop">
    <w:name w:val="Table Header Top"/>
    <w:basedOn w:val="TableText"/>
    <w:next w:val="TableText"/>
    <w:qFormat/>
    <w:rsid w:val="009A2C62"/>
    <w:pPr>
      <w:keepNext/>
      <w:jc w:val="center"/>
    </w:pPr>
    <w:rPr>
      <w:b/>
      <w:color w:val="FFFFFF"/>
    </w:rPr>
  </w:style>
  <w:style w:type="paragraph" w:customStyle="1" w:styleId="TableHeaderSide">
    <w:name w:val="Table Header Side"/>
    <w:basedOn w:val="TableText"/>
    <w:next w:val="TableText"/>
    <w:qFormat/>
    <w:rsid w:val="009A2C62"/>
    <w:rPr>
      <w:rFonts w:ascii="Arial Bold" w:hAnsi="Arial Bold"/>
      <w:b/>
      <w:color w:val="009DDC"/>
    </w:rPr>
  </w:style>
  <w:style w:type="character" w:styleId="PlaceholderText">
    <w:name w:val="Placeholder Text"/>
    <w:basedOn w:val="DefaultParagraphFont"/>
    <w:uiPriority w:val="99"/>
    <w:semiHidden/>
    <w:rsid w:val="009A2C62"/>
    <w:rPr>
      <w:color w:val="808080"/>
    </w:rPr>
  </w:style>
  <w:style w:type="character" w:styleId="PageNumber">
    <w:name w:val="page number"/>
    <w:basedOn w:val="DefaultParagraphFont"/>
    <w:rsid w:val="009A2C62"/>
    <w:rPr>
      <w:lang w:val="en-AU"/>
    </w:rPr>
  </w:style>
  <w:style w:type="paragraph" w:customStyle="1" w:styleId="Maintitle1">
    <w:name w:val="Main title 1"/>
    <w:basedOn w:val="Normal"/>
    <w:rsid w:val="009A2C62"/>
    <w:pPr>
      <w:spacing w:before="3000" w:after="12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paragraph" w:customStyle="1" w:styleId="Maintitle2">
    <w:name w:val="Main title 2"/>
    <w:basedOn w:val="Normal"/>
    <w:rsid w:val="009A2C62"/>
    <w:pPr>
      <w:spacing w:before="3000" w:after="40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table" w:customStyle="1" w:styleId="TableGrid1">
    <w:name w:val="Table Grid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Acronym">
    <w:name w:val="HTML Acronym"/>
    <w:basedOn w:val="DefaultParagraphFont"/>
    <w:uiPriority w:val="99"/>
    <w:semiHidden/>
    <w:unhideWhenUsed/>
    <w:rsid w:val="009A2C62"/>
  </w:style>
  <w:style w:type="character" w:customStyle="1" w:styleId="textblue1">
    <w:name w:val="text_blue1"/>
    <w:basedOn w:val="DefaultParagraphFont"/>
    <w:rsid w:val="009A2C62"/>
    <w:rPr>
      <w:color w:val="11569B"/>
    </w:rPr>
  </w:style>
  <w:style w:type="character" w:customStyle="1" w:styleId="bold1">
    <w:name w:val="bold1"/>
    <w:basedOn w:val="DefaultParagraphFont"/>
    <w:rsid w:val="009A2C62"/>
    <w:rPr>
      <w:b/>
      <w:bCs/>
    </w:rPr>
  </w:style>
  <w:style w:type="character" w:customStyle="1" w:styleId="textblue">
    <w:name w:val="text_blue"/>
    <w:basedOn w:val="DefaultParagraphFont"/>
    <w:rsid w:val="009A2C62"/>
  </w:style>
  <w:style w:type="character" w:customStyle="1" w:styleId="bold">
    <w:name w:val="bold"/>
    <w:basedOn w:val="DefaultParagraphFont"/>
    <w:rsid w:val="009A2C62"/>
  </w:style>
  <w:style w:type="character" w:customStyle="1" w:styleId="HeaderChar1">
    <w:name w:val="Header Char1"/>
    <w:aliases w:val="TITULO_INDICES Char"/>
    <w:basedOn w:val="DefaultParagraphFont"/>
    <w:uiPriority w:val="99"/>
    <w:rsid w:val="009A2C62"/>
    <w:rPr>
      <w:rFonts w:ascii="Arial" w:eastAsia="Times New Roman" w:hAnsi="Arial"/>
      <w:b/>
      <w:bCs/>
      <w:color w:val="4F81BD"/>
      <w:sz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9A2C62"/>
    <w:pPr>
      <w:tabs>
        <w:tab w:val="left" w:pos="480"/>
        <w:tab w:val="right" w:leader="dot" w:pos="8789"/>
      </w:tabs>
      <w:spacing w:before="120" w:after="120" w:line="276" w:lineRule="auto"/>
    </w:pPr>
    <w:rPr>
      <w:rFonts w:asciiTheme="minorHAnsi" w:hAnsiTheme="minorHAnsi"/>
      <w:b/>
      <w:bCs/>
      <w:caps/>
      <w:lang w:val="es-ES" w:eastAsia="es-ES"/>
    </w:rPr>
  </w:style>
  <w:style w:type="paragraph" w:styleId="TOC2">
    <w:name w:val="toc 2"/>
    <w:basedOn w:val="Normal"/>
    <w:next w:val="Normal"/>
    <w:link w:val="TOC2Char"/>
    <w:autoRedefine/>
    <w:uiPriority w:val="39"/>
    <w:unhideWhenUsed/>
    <w:qFormat/>
    <w:rsid w:val="009A2C62"/>
    <w:pPr>
      <w:tabs>
        <w:tab w:val="left" w:pos="709"/>
        <w:tab w:val="right" w:leader="dot" w:pos="8789"/>
      </w:tabs>
      <w:spacing w:line="276" w:lineRule="auto"/>
    </w:pPr>
    <w:rPr>
      <w:rFonts w:asciiTheme="minorHAnsi" w:hAnsiTheme="minorHAnsi"/>
      <w:smallCaps/>
      <w:lang w:val="es-ES" w:eastAsia="es-ES"/>
    </w:rPr>
  </w:style>
  <w:style w:type="character" w:customStyle="1" w:styleId="TOC2Char">
    <w:name w:val="TOC 2 Char"/>
    <w:basedOn w:val="DefaultParagraphFont"/>
    <w:link w:val="TOC2"/>
    <w:uiPriority w:val="39"/>
    <w:rsid w:val="009A2C62"/>
    <w:rPr>
      <w:rFonts w:eastAsia="Times New Roman" w:cs="Times New Roman"/>
      <w:smallCaps/>
      <w:sz w:val="20"/>
      <w:szCs w:val="20"/>
      <w:lang w:val="es-ES" w:eastAsia="es-ES"/>
    </w:rPr>
  </w:style>
  <w:style w:type="table" w:customStyle="1" w:styleId="TableGrid0">
    <w:name w:val="TableGrid"/>
    <w:rsid w:val="009A2C62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9A2C62"/>
    <w:rPr>
      <w:b/>
      <w:bCs/>
    </w:rPr>
  </w:style>
  <w:style w:type="paragraph" w:customStyle="1" w:styleId="Estilo1">
    <w:name w:val="Estilo1"/>
    <w:basedOn w:val="Normal"/>
    <w:link w:val="Estilo1Car"/>
    <w:rsid w:val="009A2C62"/>
    <w:pPr>
      <w:keepNext/>
      <w:numPr>
        <w:numId w:val="7"/>
      </w:numPr>
      <w:shd w:val="clear" w:color="auto" w:fill="003366"/>
      <w:spacing w:before="240" w:after="60" w:line="360" w:lineRule="auto"/>
      <w:jc w:val="both"/>
      <w:outlineLvl w:val="0"/>
    </w:pPr>
    <w:rPr>
      <w:rFonts w:ascii="Arial" w:hAnsi="Arial"/>
      <w:bCs/>
      <w:color w:val="FFFFFF" w:themeColor="background1"/>
      <w:kern w:val="28"/>
      <w:sz w:val="40"/>
      <w:lang w:val="es-ES" w:eastAsia="es-ES"/>
    </w:rPr>
  </w:style>
  <w:style w:type="paragraph" w:customStyle="1" w:styleId="Estilo2">
    <w:name w:val="Estilo2"/>
    <w:basedOn w:val="Normal"/>
    <w:link w:val="Estilo2Car"/>
    <w:rsid w:val="009A2C62"/>
    <w:pPr>
      <w:keepNext/>
      <w:numPr>
        <w:ilvl w:val="1"/>
        <w:numId w:val="7"/>
      </w:numPr>
      <w:spacing w:before="240" w:after="60" w:line="360" w:lineRule="auto"/>
      <w:jc w:val="both"/>
      <w:outlineLvl w:val="1"/>
    </w:pPr>
    <w:rPr>
      <w:rFonts w:ascii="Arial" w:hAnsi="Arial"/>
      <w:b/>
      <w:bCs/>
      <w:i/>
      <w:iCs/>
      <w:color w:val="003366"/>
      <w:lang w:val="es-ES" w:eastAsia="es-ES"/>
    </w:rPr>
  </w:style>
  <w:style w:type="paragraph" w:customStyle="1" w:styleId="Estilo3">
    <w:name w:val="Estilo3"/>
    <w:basedOn w:val="Normal"/>
    <w:link w:val="Estilo3Car"/>
    <w:rsid w:val="009A2C62"/>
    <w:pPr>
      <w:keepNext/>
      <w:numPr>
        <w:ilvl w:val="2"/>
        <w:numId w:val="7"/>
      </w:numPr>
      <w:spacing w:before="240" w:after="60" w:line="360" w:lineRule="auto"/>
      <w:jc w:val="both"/>
      <w:outlineLvl w:val="2"/>
    </w:pPr>
    <w:rPr>
      <w:rFonts w:ascii="Arial" w:hAnsi="Arial"/>
      <w:b/>
      <w:bCs/>
      <w:color w:val="003366"/>
      <w:lang w:val="es-ES" w:eastAsia="es-ES"/>
    </w:rPr>
  </w:style>
  <w:style w:type="paragraph" w:customStyle="1" w:styleId="Estilo4">
    <w:name w:val="Estilo4"/>
    <w:basedOn w:val="Normal"/>
    <w:link w:val="Estilo4Car"/>
    <w:rsid w:val="009A2C62"/>
    <w:pPr>
      <w:keepNext/>
      <w:numPr>
        <w:ilvl w:val="3"/>
        <w:numId w:val="7"/>
      </w:numPr>
      <w:spacing w:before="240" w:after="60" w:line="360" w:lineRule="auto"/>
      <w:jc w:val="both"/>
      <w:outlineLvl w:val="3"/>
    </w:pPr>
    <w:rPr>
      <w:rFonts w:ascii="Arial" w:hAnsi="Arial"/>
      <w:b/>
      <w:bCs/>
      <w:color w:val="003366"/>
      <w:lang w:val="es-ES"/>
    </w:rPr>
  </w:style>
  <w:style w:type="paragraph" w:customStyle="1" w:styleId="DraftHeading2">
    <w:name w:val="Draft Heading 2"/>
    <w:basedOn w:val="Normal"/>
    <w:next w:val="Normal"/>
    <w:rsid w:val="009A2C62"/>
    <w:pPr>
      <w:spacing w:before="120"/>
    </w:pPr>
  </w:style>
  <w:style w:type="paragraph" w:customStyle="1" w:styleId="bluebodytext">
    <w:name w:val="blue body text"/>
    <w:basedOn w:val="Normal"/>
    <w:rsid w:val="009A2C62"/>
    <w:pPr>
      <w:spacing w:after="120"/>
      <w:jc w:val="both"/>
    </w:pPr>
    <w:rPr>
      <w:rFonts w:ascii="Arial" w:hAnsi="Arial"/>
      <w:color w:val="0000FF"/>
      <w:kern w:val="28"/>
      <w:lang w:eastAsia="en-AU"/>
    </w:rPr>
  </w:style>
  <w:style w:type="paragraph" w:customStyle="1" w:styleId="LBHead2">
    <w:name w:val="LB Head 2"/>
    <w:basedOn w:val="Normal"/>
    <w:rsid w:val="009A2C62"/>
    <w:pPr>
      <w:ind w:left="5587" w:hanging="547"/>
    </w:pPr>
    <w:rPr>
      <w:rFonts w:ascii="Arial" w:hAnsi="Arial"/>
      <w:b/>
      <w:color w:val="000000"/>
      <w:kern w:val="28"/>
      <w:lang w:eastAsia="en-AU"/>
    </w:rPr>
  </w:style>
  <w:style w:type="character" w:styleId="Emphasis">
    <w:name w:val="Emphasis"/>
    <w:basedOn w:val="DefaultParagraphFont"/>
    <w:uiPriority w:val="20"/>
    <w:qFormat/>
    <w:rsid w:val="009A2C62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9A2C62"/>
    <w:pPr>
      <w:keepNext/>
      <w:widowControl/>
      <w:numPr>
        <w:numId w:val="0"/>
      </w:numPr>
      <w:spacing w:before="480" w:after="0"/>
      <w:ind w:right="0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  <w:lang w:val="en-US" w:eastAsia="ja-JP"/>
    </w:rPr>
  </w:style>
  <w:style w:type="paragraph" w:styleId="TOC3">
    <w:name w:val="toc 3"/>
    <w:basedOn w:val="Normal"/>
    <w:next w:val="Normal"/>
    <w:autoRedefine/>
    <w:uiPriority w:val="39"/>
    <w:unhideWhenUsed/>
    <w:rsid w:val="009A2C62"/>
    <w:pPr>
      <w:spacing w:after="100"/>
      <w:ind w:left="400"/>
    </w:pPr>
  </w:style>
  <w:style w:type="character" w:customStyle="1" w:styleId="apple-style-span">
    <w:name w:val="apple-style-span"/>
    <w:basedOn w:val="DefaultParagraphFont"/>
    <w:rsid w:val="009A2C62"/>
  </w:style>
  <w:style w:type="numbering" w:customStyle="1" w:styleId="NoList1">
    <w:name w:val="No List1"/>
    <w:next w:val="NoList"/>
    <w:uiPriority w:val="99"/>
    <w:semiHidden/>
    <w:unhideWhenUsed/>
    <w:rsid w:val="009A2C62"/>
  </w:style>
  <w:style w:type="paragraph" w:customStyle="1" w:styleId="figuras">
    <w:name w:val="figuras"/>
    <w:next w:val="BodyText"/>
    <w:qFormat/>
    <w:rsid w:val="009A2C62"/>
    <w:pPr>
      <w:keepNext/>
      <w:spacing w:before="240" w:after="120" w:line="240" w:lineRule="auto"/>
      <w:jc w:val="center"/>
    </w:pPr>
    <w:rPr>
      <w:rFonts w:ascii="Arial Narrow" w:eastAsia="Times New Roman" w:hAnsi="Arial Narrow"/>
      <w:bCs/>
      <w:noProof/>
      <w:sz w:val="20"/>
      <w:szCs w:val="24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9A2C62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uiPriority w:val="99"/>
    <w:rsid w:val="009A2C62"/>
    <w:pPr>
      <w:autoSpaceDE w:val="0"/>
      <w:autoSpaceDN w:val="0"/>
      <w:adjustRightInd w:val="0"/>
      <w:spacing w:after="0" w:line="240" w:lineRule="auto"/>
    </w:pPr>
    <w:rPr>
      <w:rFonts w:ascii="Verdana" w:eastAsia="Calibri" w:hAnsi="Verdana" w:cs="Verdana"/>
      <w:b/>
      <w:bCs/>
      <w:color w:val="000000"/>
      <w:sz w:val="24"/>
      <w:szCs w:val="24"/>
      <w:lang w:val="es-ES"/>
    </w:rPr>
  </w:style>
  <w:style w:type="paragraph" w:styleId="ListContinue3">
    <w:name w:val="List Continue 3"/>
    <w:basedOn w:val="Normal"/>
    <w:uiPriority w:val="99"/>
    <w:unhideWhenUsed/>
    <w:rsid w:val="009A2C62"/>
    <w:pPr>
      <w:spacing w:before="60" w:after="60" w:line="360" w:lineRule="auto"/>
      <w:ind w:left="849"/>
      <w:contextualSpacing/>
    </w:pPr>
    <w:rPr>
      <w:rFonts w:ascii="Arial" w:hAnsi="Arial"/>
      <w:bCs/>
      <w:sz w:val="16"/>
      <w:lang w:val="es-ES" w:eastAsia="es-ES"/>
    </w:rPr>
  </w:style>
  <w:style w:type="paragraph" w:styleId="Title">
    <w:name w:val="Title"/>
    <w:basedOn w:val="Normal"/>
    <w:next w:val="Normal"/>
    <w:link w:val="TitleChar"/>
    <w:uiPriority w:val="10"/>
    <w:qFormat/>
    <w:rsid w:val="009A2C62"/>
    <w:pPr>
      <w:spacing w:before="240" w:after="240" w:line="360" w:lineRule="auto"/>
      <w:outlineLvl w:val="0"/>
    </w:pPr>
    <w:rPr>
      <w:rFonts w:ascii="Arial" w:hAnsi="Arial"/>
      <w:bCs/>
      <w:color w:val="4F81BD"/>
      <w:kern w:val="28"/>
      <w:sz w:val="32"/>
      <w:szCs w:val="32"/>
      <w:lang w:val="es-ES" w:eastAsia="es-ES"/>
    </w:rPr>
  </w:style>
  <w:style w:type="character" w:customStyle="1" w:styleId="TitleChar">
    <w:name w:val="Title Char"/>
    <w:basedOn w:val="DefaultParagraphFont"/>
    <w:link w:val="Title"/>
    <w:uiPriority w:val="10"/>
    <w:rsid w:val="009A2C62"/>
    <w:rPr>
      <w:rFonts w:ascii="Arial" w:eastAsia="Times New Roman" w:hAnsi="Arial" w:cs="Times New Roman"/>
      <w:bCs/>
      <w:color w:val="4F81BD"/>
      <w:kern w:val="28"/>
      <w:sz w:val="32"/>
      <w:szCs w:val="32"/>
      <w:lang w:val="es-ES" w:eastAsia="es-ES"/>
    </w:rPr>
  </w:style>
  <w:style w:type="character" w:customStyle="1" w:styleId="shorttext">
    <w:name w:val="short_text"/>
    <w:basedOn w:val="DefaultParagraphFont"/>
    <w:rsid w:val="009A2C62"/>
  </w:style>
  <w:style w:type="character" w:customStyle="1" w:styleId="hps">
    <w:name w:val="hps"/>
    <w:basedOn w:val="DefaultParagraphFont"/>
    <w:rsid w:val="009A2C62"/>
  </w:style>
  <w:style w:type="paragraph" w:styleId="Signature">
    <w:name w:val="Signature"/>
    <w:basedOn w:val="Normal"/>
    <w:link w:val="SignatureChar"/>
    <w:uiPriority w:val="99"/>
    <w:unhideWhenUsed/>
    <w:rsid w:val="009A2C62"/>
    <w:pPr>
      <w:spacing w:before="60" w:after="60" w:line="360" w:lineRule="auto"/>
      <w:ind w:left="4252"/>
    </w:pPr>
    <w:rPr>
      <w:rFonts w:ascii="Arial" w:hAnsi="Arial"/>
      <w:bCs/>
      <w:sz w:val="16"/>
      <w:lang w:val="es-ES" w:eastAsia="es-ES"/>
    </w:rPr>
  </w:style>
  <w:style w:type="character" w:customStyle="1" w:styleId="SignatureChar">
    <w:name w:val="Signature Char"/>
    <w:basedOn w:val="DefaultParagraphFont"/>
    <w:link w:val="Signature"/>
    <w:uiPriority w:val="99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Caption">
    <w:name w:val="caption"/>
    <w:basedOn w:val="Normal"/>
    <w:next w:val="BodyText"/>
    <w:unhideWhenUsed/>
    <w:qFormat/>
    <w:rsid w:val="009A2C62"/>
    <w:pPr>
      <w:spacing w:before="120" w:after="240" w:line="360" w:lineRule="auto"/>
      <w:jc w:val="center"/>
    </w:pPr>
    <w:rPr>
      <w:rFonts w:ascii="Arial" w:hAnsi="Arial"/>
      <w:bCs/>
      <w:color w:val="4F81BD"/>
      <w:sz w:val="16"/>
      <w:lang w:val="es-ES" w:eastAsia="es-ES"/>
    </w:rPr>
  </w:style>
  <w:style w:type="character" w:styleId="FollowedHyperlink">
    <w:name w:val="FollowedHyperlink"/>
    <w:basedOn w:val="DefaultParagraphFont"/>
    <w:unhideWhenUsed/>
    <w:rsid w:val="009A2C62"/>
    <w:rPr>
      <w:color w:val="800080"/>
      <w:u w:val="single"/>
    </w:rPr>
  </w:style>
  <w:style w:type="paragraph" w:customStyle="1" w:styleId="font0">
    <w:name w:val="font0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/>
      <w:lang w:val="es-ES" w:eastAsia="es-ES"/>
    </w:rPr>
  </w:style>
  <w:style w:type="paragraph" w:customStyle="1" w:styleId="font5">
    <w:name w:val="font5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Cs/>
      <w:lang w:val="es-ES" w:eastAsia="es-ES"/>
    </w:rPr>
  </w:style>
  <w:style w:type="paragraph" w:customStyle="1" w:styleId="font6">
    <w:name w:val="font6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/>
      <w:color w:val="000000"/>
      <w:sz w:val="18"/>
      <w:szCs w:val="18"/>
      <w:lang w:val="es-ES" w:eastAsia="es-ES"/>
    </w:rPr>
  </w:style>
  <w:style w:type="paragraph" w:customStyle="1" w:styleId="font7">
    <w:name w:val="font7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Cs/>
      <w:color w:val="000000"/>
      <w:sz w:val="18"/>
      <w:szCs w:val="18"/>
      <w:lang w:val="es-ES" w:eastAsia="es-ES"/>
    </w:rPr>
  </w:style>
  <w:style w:type="paragraph" w:customStyle="1" w:styleId="xl64">
    <w:name w:val="xl64"/>
    <w:basedOn w:val="Normal"/>
    <w:rsid w:val="009A2C62"/>
    <w:pPr>
      <w:shd w:val="clear" w:color="000000" w:fill="CCFFFF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5">
    <w:name w:val="xl6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sz w:val="16"/>
      <w:szCs w:val="16"/>
      <w:lang w:val="es-ES" w:eastAsia="es-ES"/>
    </w:rPr>
  </w:style>
  <w:style w:type="paragraph" w:customStyle="1" w:styleId="xl66">
    <w:name w:val="xl66"/>
    <w:basedOn w:val="Normal"/>
    <w:rsid w:val="009A2C62"/>
    <w:pP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67">
    <w:name w:val="xl67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8">
    <w:name w:val="xl68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9">
    <w:name w:val="xl69"/>
    <w:basedOn w:val="Normal"/>
    <w:rsid w:val="009A2C62"/>
    <w:pP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70">
    <w:name w:val="xl70"/>
    <w:basedOn w:val="Normal"/>
    <w:rsid w:val="009A2C62"/>
    <w:pP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73">
    <w:name w:val="xl7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4">
    <w:name w:val="xl74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5">
    <w:name w:val="xl7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6">
    <w:name w:val="xl7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7">
    <w:name w:val="xl7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8">
    <w:name w:val="xl7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9">
    <w:name w:val="xl79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0">
    <w:name w:val="xl80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81">
    <w:name w:val="xl81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2">
    <w:name w:val="xl8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83">
    <w:name w:val="xl8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84">
    <w:name w:val="xl8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5">
    <w:name w:val="xl8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6">
    <w:name w:val="xl8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7">
    <w:name w:val="xl8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8">
    <w:name w:val="xl8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9">
    <w:name w:val="xl8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0">
    <w:name w:val="xl9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1">
    <w:name w:val="xl9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2">
    <w:name w:val="xl9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93">
    <w:name w:val="xl9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94">
    <w:name w:val="xl9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95">
    <w:name w:val="xl9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6">
    <w:name w:val="xl9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7">
    <w:name w:val="xl9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8">
    <w:name w:val="xl9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9">
    <w:name w:val="xl9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0">
    <w:name w:val="xl10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1">
    <w:name w:val="xl10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2">
    <w:name w:val="xl10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3">
    <w:name w:val="xl10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4">
    <w:name w:val="xl10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5">
    <w:name w:val="xl10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6">
    <w:name w:val="xl10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107">
    <w:name w:val="xl10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08">
    <w:name w:val="xl10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09">
    <w:name w:val="xl10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0">
    <w:name w:val="xl11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1">
    <w:name w:val="xl11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2">
    <w:name w:val="xl11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3">
    <w:name w:val="xl11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4">
    <w:name w:val="xl11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5">
    <w:name w:val="xl11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6">
    <w:name w:val="xl11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7">
    <w:name w:val="xl11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18">
    <w:name w:val="xl11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19">
    <w:name w:val="xl11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20">
    <w:name w:val="xl12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1">
    <w:name w:val="xl12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2">
    <w:name w:val="xl12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3">
    <w:name w:val="xl12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4">
    <w:name w:val="xl12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5">
    <w:name w:val="xl12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6">
    <w:name w:val="xl12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7">
    <w:name w:val="xl12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8">
    <w:name w:val="xl128"/>
    <w:basedOn w:val="Normal"/>
    <w:rsid w:val="009A2C62"/>
    <w:pPr>
      <w:shd w:val="clear" w:color="000000" w:fill="92D050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29">
    <w:name w:val="xl129"/>
    <w:basedOn w:val="Normal"/>
    <w:rsid w:val="009A2C62"/>
    <w:pPr>
      <w:shd w:val="clear" w:color="000000" w:fill="FFCC99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31">
    <w:name w:val="xl131"/>
    <w:basedOn w:val="Normal"/>
    <w:rsid w:val="009A2C62"/>
    <w:pPr>
      <w:shd w:val="clear" w:color="000000" w:fill="99CC00"/>
      <w:spacing w:before="100" w:beforeAutospacing="1" w:after="100" w:afterAutospacing="1" w:line="360" w:lineRule="auto"/>
    </w:pPr>
    <w:rPr>
      <w:b/>
      <w:lang w:val="es-ES" w:eastAsia="es-ES"/>
    </w:rPr>
  </w:style>
  <w:style w:type="paragraph" w:styleId="TableofFigures">
    <w:name w:val="table of figures"/>
    <w:basedOn w:val="Normal"/>
    <w:next w:val="Normal"/>
    <w:uiPriority w:val="99"/>
    <w:unhideWhenUsed/>
    <w:rsid w:val="009A2C62"/>
    <w:pPr>
      <w:spacing w:line="360" w:lineRule="auto"/>
      <w:ind w:left="320" w:hanging="320"/>
    </w:pPr>
    <w:rPr>
      <w:rFonts w:cs="Calibri"/>
      <w:smallCaps/>
      <w:lang w:val="es-ES" w:eastAsia="es-ES"/>
    </w:rPr>
  </w:style>
  <w:style w:type="paragraph" w:customStyle="1" w:styleId="TOC41">
    <w:name w:val="TOC 41"/>
    <w:basedOn w:val="Normal"/>
    <w:next w:val="Normal"/>
    <w:autoRedefine/>
    <w:uiPriority w:val="39"/>
    <w:unhideWhenUsed/>
    <w:rsid w:val="009A2C62"/>
    <w:pPr>
      <w:spacing w:line="360" w:lineRule="auto"/>
      <w:ind w:left="480"/>
    </w:pPr>
    <w:rPr>
      <w:rFonts w:ascii="Cambria" w:hAnsi="Cambria"/>
      <w:sz w:val="18"/>
      <w:szCs w:val="18"/>
      <w:lang w:val="es-ES" w:eastAsia="es-ES"/>
    </w:rPr>
  </w:style>
  <w:style w:type="paragraph" w:customStyle="1" w:styleId="TOC51">
    <w:name w:val="TOC 51"/>
    <w:basedOn w:val="Normal"/>
    <w:next w:val="Normal"/>
    <w:autoRedefine/>
    <w:uiPriority w:val="39"/>
    <w:unhideWhenUsed/>
    <w:rsid w:val="009A2C62"/>
    <w:pPr>
      <w:spacing w:line="360" w:lineRule="auto"/>
      <w:ind w:left="640"/>
    </w:pPr>
    <w:rPr>
      <w:rFonts w:ascii="Cambria" w:hAnsi="Cambria"/>
      <w:sz w:val="18"/>
      <w:szCs w:val="18"/>
      <w:lang w:val="es-ES" w:eastAsia="es-ES"/>
    </w:rPr>
  </w:style>
  <w:style w:type="paragraph" w:customStyle="1" w:styleId="TOC61">
    <w:name w:val="TOC 61"/>
    <w:basedOn w:val="Normal"/>
    <w:next w:val="Normal"/>
    <w:autoRedefine/>
    <w:uiPriority w:val="39"/>
    <w:unhideWhenUsed/>
    <w:rsid w:val="009A2C62"/>
    <w:pPr>
      <w:spacing w:line="360" w:lineRule="auto"/>
      <w:ind w:left="800"/>
    </w:pPr>
    <w:rPr>
      <w:rFonts w:ascii="Cambria" w:hAnsi="Cambria"/>
      <w:sz w:val="18"/>
      <w:szCs w:val="18"/>
      <w:lang w:val="es-ES" w:eastAsia="es-ES"/>
    </w:rPr>
  </w:style>
  <w:style w:type="paragraph" w:customStyle="1" w:styleId="TOC71">
    <w:name w:val="TOC 71"/>
    <w:basedOn w:val="Normal"/>
    <w:next w:val="Normal"/>
    <w:autoRedefine/>
    <w:uiPriority w:val="39"/>
    <w:unhideWhenUsed/>
    <w:rsid w:val="009A2C62"/>
    <w:pPr>
      <w:spacing w:line="360" w:lineRule="auto"/>
      <w:ind w:left="960"/>
    </w:pPr>
    <w:rPr>
      <w:rFonts w:ascii="Cambria" w:hAnsi="Cambria"/>
      <w:sz w:val="18"/>
      <w:szCs w:val="18"/>
      <w:lang w:val="es-ES" w:eastAsia="es-ES"/>
    </w:rPr>
  </w:style>
  <w:style w:type="paragraph" w:customStyle="1" w:styleId="TOC81">
    <w:name w:val="TOC 81"/>
    <w:basedOn w:val="Normal"/>
    <w:next w:val="Normal"/>
    <w:autoRedefine/>
    <w:uiPriority w:val="39"/>
    <w:unhideWhenUsed/>
    <w:rsid w:val="009A2C62"/>
    <w:pPr>
      <w:spacing w:line="360" w:lineRule="auto"/>
      <w:ind w:left="1120"/>
    </w:pPr>
    <w:rPr>
      <w:rFonts w:ascii="Cambria" w:hAnsi="Cambria"/>
      <w:sz w:val="18"/>
      <w:szCs w:val="18"/>
      <w:lang w:val="es-ES" w:eastAsia="es-ES"/>
    </w:rPr>
  </w:style>
  <w:style w:type="paragraph" w:customStyle="1" w:styleId="TOC91">
    <w:name w:val="TOC 91"/>
    <w:basedOn w:val="Normal"/>
    <w:next w:val="Normal"/>
    <w:autoRedefine/>
    <w:uiPriority w:val="39"/>
    <w:unhideWhenUsed/>
    <w:rsid w:val="009A2C62"/>
    <w:pPr>
      <w:spacing w:line="360" w:lineRule="auto"/>
      <w:ind w:left="1280"/>
    </w:pPr>
    <w:rPr>
      <w:rFonts w:ascii="Cambria" w:hAnsi="Cambria"/>
      <w:sz w:val="18"/>
      <w:szCs w:val="18"/>
      <w:lang w:val="es-ES" w:eastAsia="es-ES"/>
    </w:rPr>
  </w:style>
  <w:style w:type="paragraph" w:styleId="BodyText2">
    <w:name w:val="Body Text 2"/>
    <w:basedOn w:val="Normal"/>
    <w:link w:val="BodyText2Char"/>
    <w:unhideWhenUsed/>
    <w:rsid w:val="009A2C62"/>
    <w:pPr>
      <w:spacing w:before="60" w:after="120" w:line="480" w:lineRule="auto"/>
    </w:pPr>
    <w:rPr>
      <w:rFonts w:ascii="Arial" w:hAnsi="Arial"/>
      <w:bCs/>
      <w:sz w:val="16"/>
      <w:lang w:val="es-ES" w:eastAsia="es-ES"/>
    </w:rPr>
  </w:style>
  <w:style w:type="character" w:customStyle="1" w:styleId="BodyText2Char">
    <w:name w:val="Body Text 2 Char"/>
    <w:basedOn w:val="DefaultParagraphFont"/>
    <w:link w:val="BodyTex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2">
    <w:name w:val="Body Text Indent 2"/>
    <w:basedOn w:val="Normal"/>
    <w:link w:val="BodyTextIndent2Char"/>
    <w:unhideWhenUsed/>
    <w:rsid w:val="009A2C62"/>
    <w:pPr>
      <w:spacing w:before="60" w:after="120" w:line="480" w:lineRule="auto"/>
      <w:ind w:left="283"/>
    </w:pPr>
    <w:rPr>
      <w:rFonts w:ascii="Arial" w:hAnsi="Arial"/>
      <w:bCs/>
      <w:sz w:val="16"/>
      <w:lang w:val="es-ES" w:eastAsia="es-ES"/>
    </w:rPr>
  </w:style>
  <w:style w:type="character" w:customStyle="1" w:styleId="BodyTextIndent2Char">
    <w:name w:val="Body Text Indent 2 Char"/>
    <w:basedOn w:val="DefaultParagraphFont"/>
    <w:link w:val="BodyTextInden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3">
    <w:name w:val="Body Text Indent 3"/>
    <w:basedOn w:val="Normal"/>
    <w:link w:val="BodyTextIndent3Char"/>
    <w:unhideWhenUsed/>
    <w:rsid w:val="009A2C62"/>
    <w:pPr>
      <w:spacing w:before="60" w:after="120" w:line="360" w:lineRule="auto"/>
      <w:ind w:left="283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Indent3Char">
    <w:name w:val="Body Text Indent 3 Char"/>
    <w:basedOn w:val="DefaultParagraphFont"/>
    <w:link w:val="BodyTextInden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BodyText3">
    <w:name w:val="Body Text 3"/>
    <w:basedOn w:val="Normal"/>
    <w:link w:val="BodyText3Char"/>
    <w:unhideWhenUsed/>
    <w:rsid w:val="009A2C62"/>
    <w:pPr>
      <w:spacing w:before="60" w:after="120" w:line="360" w:lineRule="auto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3Char">
    <w:name w:val="Body Text 3 Char"/>
    <w:basedOn w:val="DefaultParagraphFont"/>
    <w:link w:val="BodyTex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EndnoteText">
    <w:name w:val="endnote text"/>
    <w:basedOn w:val="Normal"/>
    <w:link w:val="EndnoteTextChar"/>
    <w:uiPriority w:val="99"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EndnoteTextChar">
    <w:name w:val="Endnote Text Char"/>
    <w:basedOn w:val="DefaultParagraphFont"/>
    <w:link w:val="EndnoteText"/>
    <w:uiPriority w:val="99"/>
    <w:rsid w:val="009A2C62"/>
    <w:rPr>
      <w:rFonts w:ascii="Arial" w:eastAsia="Times New Roman" w:hAnsi="Arial" w:cs="Times New Roman"/>
      <w:bCs/>
      <w:sz w:val="24"/>
      <w:szCs w:val="24"/>
      <w:lang w:val="es-ES" w:eastAsia="es-ES"/>
    </w:rPr>
  </w:style>
  <w:style w:type="character" w:styleId="EndnoteReference">
    <w:name w:val="endnote reference"/>
    <w:basedOn w:val="DefaultParagraphFont"/>
    <w:uiPriority w:val="99"/>
    <w:unhideWhenUsed/>
    <w:rsid w:val="009A2C62"/>
    <w:rPr>
      <w:vertAlign w:val="superscript"/>
    </w:rPr>
  </w:style>
  <w:style w:type="paragraph" w:customStyle="1" w:styleId="CM1">
    <w:name w:val="CM1"/>
    <w:basedOn w:val="Default"/>
    <w:next w:val="Default"/>
    <w:rsid w:val="009A2C62"/>
    <w:pPr>
      <w:widowControl w:val="0"/>
    </w:pPr>
    <w:rPr>
      <w:rFonts w:ascii="Gill Sans MT" w:eastAsia="Times New Roman" w:hAnsi="Gill Sans MT" w:cs="Times New Roman"/>
      <w:b w:val="0"/>
      <w:bCs w:val="0"/>
      <w:color w:val="auto"/>
      <w:lang w:eastAsia="es-ES"/>
    </w:rPr>
  </w:style>
  <w:style w:type="paragraph" w:styleId="DocumentMap">
    <w:name w:val="Document Map"/>
    <w:basedOn w:val="Normal"/>
    <w:link w:val="DocumentMapChar"/>
    <w:semiHidden/>
    <w:unhideWhenUsed/>
    <w:rsid w:val="009A2C62"/>
    <w:pPr>
      <w:spacing w:line="360" w:lineRule="auto"/>
    </w:pPr>
    <w:rPr>
      <w:rFonts w:ascii="Tahoma" w:hAnsi="Tahoma" w:cs="Tahoma"/>
      <w:bCs/>
      <w:sz w:val="16"/>
      <w:szCs w:val="16"/>
      <w:lang w:val="es-ES" w:eastAsia="es-ES"/>
    </w:rPr>
  </w:style>
  <w:style w:type="character" w:customStyle="1" w:styleId="DocumentMapChar">
    <w:name w:val="Document Map Char"/>
    <w:basedOn w:val="DefaultParagraphFont"/>
    <w:link w:val="DocumentMap"/>
    <w:semiHidden/>
    <w:rsid w:val="009A2C62"/>
    <w:rPr>
      <w:rFonts w:ascii="Tahoma" w:eastAsia="Times New Roman" w:hAnsi="Tahoma" w:cs="Tahoma"/>
      <w:bCs/>
      <w:sz w:val="16"/>
      <w:szCs w:val="16"/>
      <w:lang w:val="es-ES" w:eastAsia="es-ES"/>
    </w:rPr>
  </w:style>
  <w:style w:type="character" w:customStyle="1" w:styleId="Estilo2Car">
    <w:name w:val="Estilo2 Car"/>
    <w:basedOn w:val="DefaultParagraphFont"/>
    <w:link w:val="Estilo2"/>
    <w:rsid w:val="009A2C62"/>
    <w:rPr>
      <w:rFonts w:ascii="Arial" w:eastAsia="Times New Roman" w:hAnsi="Arial" w:cs="Times New Roman"/>
      <w:b/>
      <w:bCs/>
      <w:i/>
      <w:iCs/>
      <w:color w:val="003366"/>
      <w:sz w:val="24"/>
      <w:szCs w:val="24"/>
      <w:lang w:val="es-ES" w:eastAsia="es-ES"/>
    </w:rPr>
  </w:style>
  <w:style w:type="paragraph" w:customStyle="1" w:styleId="Memoria">
    <w:name w:val="Memoria"/>
    <w:basedOn w:val="Normal"/>
    <w:link w:val="MemoriaCar"/>
    <w:uiPriority w:val="99"/>
    <w:qFormat/>
    <w:rsid w:val="009A2C62"/>
    <w:pPr>
      <w:spacing w:before="120" w:line="400" w:lineRule="exact"/>
      <w:jc w:val="both"/>
    </w:pPr>
    <w:rPr>
      <w:rFonts w:ascii="Arial" w:eastAsia="Cambria" w:hAnsi="Arial"/>
      <w:lang w:val="es-ES"/>
    </w:rPr>
  </w:style>
  <w:style w:type="character" w:customStyle="1" w:styleId="MemoriaCar">
    <w:name w:val="Memoria Car"/>
    <w:basedOn w:val="DefaultParagraphFont"/>
    <w:link w:val="Memoria"/>
    <w:uiPriority w:val="99"/>
    <w:rsid w:val="009A2C62"/>
    <w:rPr>
      <w:rFonts w:ascii="Arial" w:eastAsia="Cambria" w:hAnsi="Arial" w:cs="Times New Roman"/>
      <w:lang w:val="es-ES"/>
    </w:rPr>
  </w:style>
  <w:style w:type="character" w:customStyle="1" w:styleId="Estilo1Car">
    <w:name w:val="Estilo1 Car"/>
    <w:basedOn w:val="DefaultParagraphFont"/>
    <w:link w:val="Estilo1"/>
    <w:rsid w:val="009A2C62"/>
    <w:rPr>
      <w:rFonts w:ascii="Arial" w:eastAsia="Times New Roman" w:hAnsi="Arial" w:cs="Times New Roman"/>
      <w:bCs/>
      <w:color w:val="FFFFFF" w:themeColor="background1"/>
      <w:kern w:val="28"/>
      <w:sz w:val="40"/>
      <w:szCs w:val="24"/>
      <w:shd w:val="clear" w:color="auto" w:fill="003366"/>
      <w:lang w:val="es-ES" w:eastAsia="es-ES"/>
    </w:rPr>
  </w:style>
  <w:style w:type="character" w:customStyle="1" w:styleId="Estilo3Car">
    <w:name w:val="Estilo3 Car"/>
    <w:basedOn w:val="DefaultParagraphFont"/>
    <w:link w:val="Estilo3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s-ES"/>
    </w:rPr>
  </w:style>
  <w:style w:type="character" w:customStyle="1" w:styleId="Estilo4Car">
    <w:name w:val="Estilo4 Car"/>
    <w:basedOn w:val="DefaultParagraphFont"/>
    <w:link w:val="Estilo4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n-GB"/>
    </w:rPr>
  </w:style>
  <w:style w:type="paragraph" w:styleId="NormalWeb">
    <w:name w:val="Normal (Web)"/>
    <w:basedOn w:val="Normal"/>
    <w:uiPriority w:val="99"/>
    <w:rsid w:val="009A2C62"/>
    <w:pPr>
      <w:spacing w:before="100" w:beforeAutospacing="1" w:after="100" w:afterAutospacing="1" w:line="360" w:lineRule="auto"/>
    </w:pPr>
    <w:rPr>
      <w:lang w:val="es-ES" w:eastAsia="es-ES"/>
    </w:rPr>
  </w:style>
  <w:style w:type="paragraph" w:customStyle="1" w:styleId="TxBrp6">
    <w:name w:val="TxBr_p6"/>
    <w:basedOn w:val="Normal"/>
    <w:rsid w:val="009A2C62"/>
    <w:pPr>
      <w:widowControl w:val="0"/>
      <w:tabs>
        <w:tab w:val="left" w:pos="731"/>
      </w:tabs>
      <w:spacing w:line="240" w:lineRule="atLeast"/>
      <w:ind w:left="272" w:hanging="731"/>
    </w:pPr>
    <w:rPr>
      <w:lang w:val="en-US" w:eastAsia="es-ES"/>
    </w:rPr>
  </w:style>
  <w:style w:type="paragraph" w:customStyle="1" w:styleId="Textodenotaalfinal">
    <w:name w:val="Texto de nota al final"/>
    <w:basedOn w:val="Normal"/>
    <w:rsid w:val="009A2C62"/>
    <w:pPr>
      <w:widowControl w:val="0"/>
      <w:spacing w:line="360" w:lineRule="auto"/>
    </w:pPr>
    <w:rPr>
      <w:rFonts w:ascii="Univers" w:hAnsi="Univers"/>
      <w:snapToGrid w:val="0"/>
      <w:lang w:val="es-ES" w:eastAsia="es-ES"/>
    </w:rPr>
  </w:style>
  <w:style w:type="paragraph" w:customStyle="1" w:styleId="Logro">
    <w:name w:val="Logro"/>
    <w:basedOn w:val="BodyText"/>
    <w:autoRedefine/>
    <w:rsid w:val="009A2C62"/>
    <w:pPr>
      <w:framePr w:hSpace="141" w:wrap="around" w:vAnchor="page" w:hAnchor="margin" w:y="2593"/>
      <w:spacing w:before="60" w:after="60" w:line="220" w:lineRule="atLeast"/>
      <w:ind w:left="22" w:right="245"/>
      <w:jc w:val="left"/>
    </w:pPr>
    <w:rPr>
      <w:rFonts w:ascii="Times New Roman" w:eastAsia="Batang" w:hAnsi="Times New Roman"/>
      <w:iCs w:val="0"/>
      <w:lang w:val="es-ES"/>
    </w:rPr>
  </w:style>
  <w:style w:type="paragraph" w:customStyle="1" w:styleId="OiaeaeiYiio2">
    <w:name w:val="O?ia eaeiYiio 2"/>
    <w:basedOn w:val="Normal"/>
    <w:uiPriority w:val="99"/>
    <w:rsid w:val="009A2C62"/>
    <w:pPr>
      <w:widowControl w:val="0"/>
      <w:spacing w:line="360" w:lineRule="auto"/>
      <w:jc w:val="right"/>
    </w:pPr>
    <w:rPr>
      <w:i/>
      <w:iCs/>
      <w:sz w:val="16"/>
      <w:szCs w:val="16"/>
      <w:lang w:val="en-US" w:eastAsia="ko-KR"/>
    </w:rPr>
  </w:style>
  <w:style w:type="paragraph" w:customStyle="1" w:styleId="CarCarCarCarCarCarCarCarCar">
    <w:name w:val="Car Car Car Car Car Car Car Car Car"/>
    <w:basedOn w:val="Normal"/>
    <w:semiHidden/>
    <w:rsid w:val="009A2C62"/>
    <w:pPr>
      <w:spacing w:before="60" w:after="160" w:line="240" w:lineRule="exact"/>
    </w:pPr>
    <w:rPr>
      <w:rFonts w:ascii="Verdana" w:hAnsi="Verdana"/>
      <w:color w:val="FF00FF"/>
      <w:lang w:val="en-US"/>
    </w:rPr>
  </w:style>
  <w:style w:type="paragraph" w:styleId="BlockText">
    <w:name w:val="Block Text"/>
    <w:basedOn w:val="Normal"/>
    <w:rsid w:val="009A2C62"/>
    <w:pPr>
      <w:widowControl w:val="0"/>
      <w:tabs>
        <w:tab w:val="left" w:pos="-720"/>
      </w:tabs>
      <w:suppressAutoHyphens/>
      <w:spacing w:line="360" w:lineRule="auto"/>
      <w:ind w:left="327" w:right="157" w:firstLine="2638"/>
      <w:jc w:val="both"/>
    </w:pPr>
    <w:rPr>
      <w:rFonts w:ascii="CG Times" w:hAnsi="CG Times"/>
      <w:snapToGrid w:val="0"/>
      <w:spacing w:val="-3"/>
      <w:lang w:val="es-ES_tradnl" w:eastAsia="es-ES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A2C62"/>
    <w:pPr>
      <w:spacing w:line="360" w:lineRule="auto"/>
      <w:ind w:left="160" w:hanging="160"/>
    </w:pPr>
    <w:rPr>
      <w:rFonts w:ascii="Arial" w:hAnsi="Arial"/>
      <w:bCs/>
      <w:sz w:val="16"/>
      <w:lang w:val="es-ES" w:eastAsia="es-ES"/>
    </w:rPr>
  </w:style>
  <w:style w:type="paragraph" w:styleId="NoSpacing">
    <w:name w:val="No Spacing"/>
    <w:link w:val="NoSpacingChar"/>
    <w:uiPriority w:val="1"/>
    <w:qFormat/>
    <w:rsid w:val="009A2C62"/>
    <w:pPr>
      <w:spacing w:after="120" w:line="240" w:lineRule="auto"/>
    </w:pPr>
    <w:rPr>
      <w:rFonts w:eastAsia="Times New Roman" w:cs="Times New Roman"/>
      <w:lang w:val="es-ES"/>
    </w:rPr>
  </w:style>
  <w:style w:type="character" w:customStyle="1" w:styleId="NoSpacingChar">
    <w:name w:val="No Spacing Char"/>
    <w:link w:val="NoSpacing"/>
    <w:uiPriority w:val="1"/>
    <w:rsid w:val="009A2C62"/>
    <w:rPr>
      <w:rFonts w:ascii="Calibri" w:eastAsia="Times New Roman" w:hAnsi="Calibri" w:cs="Times New Roman"/>
      <w:lang w:val="es-ES"/>
    </w:rPr>
  </w:style>
  <w:style w:type="paragraph" w:customStyle="1" w:styleId="CABECERA">
    <w:name w:val="CABECERA"/>
    <w:basedOn w:val="Heading1"/>
    <w:next w:val="Normal"/>
    <w:rsid w:val="009A2C62"/>
    <w:pPr>
      <w:numPr>
        <w:numId w:val="0"/>
      </w:numPr>
      <w:tabs>
        <w:tab w:val="left" w:pos="709"/>
      </w:tabs>
      <w:spacing w:before="0" w:after="0" w:line="480" w:lineRule="auto"/>
      <w:ind w:left="709" w:right="0"/>
    </w:pPr>
    <w:rPr>
      <w:rFonts w:ascii="Calibri" w:eastAsia="Calibri" w:hAnsi="Calibri"/>
      <w:bCs w:val="0"/>
      <w:kern w:val="0"/>
      <w:szCs w:val="20"/>
      <w:lang w:val="en-US" w:eastAsia="en-US"/>
    </w:rPr>
  </w:style>
  <w:style w:type="paragraph" w:customStyle="1" w:styleId="INDICE">
    <w:name w:val="INDICE"/>
    <w:basedOn w:val="Normal"/>
    <w:next w:val="Normal"/>
    <w:rsid w:val="009A2C62"/>
    <w:pPr>
      <w:spacing w:line="300" w:lineRule="auto"/>
      <w:jc w:val="both"/>
    </w:pPr>
    <w:rPr>
      <w:b/>
      <w:caps/>
      <w:szCs w:val="28"/>
      <w:lang w:val="en-US" w:eastAsia="es-ES"/>
    </w:rPr>
  </w:style>
  <w:style w:type="paragraph" w:customStyle="1" w:styleId="PORTADA">
    <w:name w:val="PORTADA"/>
    <w:basedOn w:val="CABECERA"/>
    <w:rsid w:val="009A2C62"/>
    <w:pPr>
      <w:spacing w:before="60" w:after="60"/>
    </w:pPr>
    <w:rPr>
      <w:color w:val="0000FF"/>
      <w:sz w:val="40"/>
    </w:rPr>
  </w:style>
  <w:style w:type="numbering" w:customStyle="1" w:styleId="EstiloConvietasIzquierda063cmSangrafrancesa063cm">
    <w:name w:val="Estilo Con viñetas Izquierda:  063 cm Sangría francesa:  063 cm"/>
    <w:basedOn w:val="NoList"/>
    <w:rsid w:val="009A2C62"/>
    <w:pPr>
      <w:numPr>
        <w:numId w:val="8"/>
      </w:numPr>
    </w:pPr>
  </w:style>
  <w:style w:type="numbering" w:customStyle="1" w:styleId="EstiloConvietasWingdingssmboloIzquierda063cmPrimer">
    <w:name w:val="Estilo Con viñetas Wingdings (símbolo) Izquierda:  063 cm Primer..."/>
    <w:basedOn w:val="NoList"/>
    <w:rsid w:val="009A2C62"/>
    <w:pPr>
      <w:numPr>
        <w:numId w:val="9"/>
      </w:numPr>
    </w:pPr>
  </w:style>
  <w:style w:type="numbering" w:customStyle="1" w:styleId="EstiloNumeradoIzquierda137cmSangrafrancesa063cm">
    <w:name w:val="Estilo Numerado Izquierda:  137 cm Sangría francesa:  063 cm"/>
    <w:basedOn w:val="NoList"/>
    <w:rsid w:val="009A2C62"/>
    <w:pPr>
      <w:numPr>
        <w:numId w:val="10"/>
      </w:numPr>
    </w:pPr>
  </w:style>
  <w:style w:type="paragraph" w:customStyle="1" w:styleId="LETRAS">
    <w:name w:val="LETRAS"/>
    <w:basedOn w:val="Normal"/>
    <w:rsid w:val="009A2C62"/>
    <w:pPr>
      <w:tabs>
        <w:tab w:val="num" w:pos="720"/>
      </w:tabs>
      <w:spacing w:line="300" w:lineRule="auto"/>
      <w:ind w:left="720" w:hanging="360"/>
      <w:jc w:val="both"/>
    </w:pPr>
    <w:rPr>
      <w:rFonts w:ascii="Gill Sans" w:hAnsi="Gill Sans"/>
      <w:lang w:val="es-ES_tradnl" w:eastAsia="es-ES"/>
    </w:rPr>
  </w:style>
  <w:style w:type="paragraph" w:customStyle="1" w:styleId="PUNTOS">
    <w:name w:val="PUNTOS"/>
    <w:basedOn w:val="Normal"/>
    <w:rsid w:val="009A2C62"/>
    <w:pPr>
      <w:numPr>
        <w:numId w:val="11"/>
      </w:numPr>
      <w:spacing w:line="300" w:lineRule="auto"/>
      <w:jc w:val="both"/>
    </w:pPr>
    <w:rPr>
      <w:rFonts w:ascii="Gill Sans" w:hAnsi="Gill Sans"/>
      <w:lang w:val="es-ES" w:eastAsia="es-ES"/>
    </w:rPr>
  </w:style>
  <w:style w:type="character" w:customStyle="1" w:styleId="apple-converted-space">
    <w:name w:val="apple-converted-space"/>
    <w:basedOn w:val="DefaultParagraphFont"/>
    <w:rsid w:val="009A2C62"/>
  </w:style>
  <w:style w:type="paragraph" w:customStyle="1" w:styleId="Prrafodelista1">
    <w:name w:val="Párrafo de lista1"/>
    <w:basedOn w:val="Normal"/>
    <w:rsid w:val="009A2C62"/>
    <w:pPr>
      <w:spacing w:line="300" w:lineRule="auto"/>
      <w:ind w:left="720"/>
      <w:contextualSpacing/>
      <w:jc w:val="both"/>
    </w:pPr>
    <w:rPr>
      <w:rFonts w:ascii="Gill Sans" w:hAnsi="Gill Sans"/>
      <w:lang w:val="es-ES" w:eastAsia="es-ES"/>
    </w:rPr>
  </w:style>
  <w:style w:type="paragraph" w:customStyle="1" w:styleId="BodyText0">
    <w:name w:val="BodyText"/>
    <w:basedOn w:val="Normal"/>
    <w:rsid w:val="009A2C62"/>
    <w:pPr>
      <w:spacing w:before="120" w:after="120" w:line="360" w:lineRule="auto"/>
      <w:ind w:left="1440"/>
      <w:jc w:val="both"/>
    </w:pPr>
    <w:rPr>
      <w:szCs w:val="26"/>
      <w:lang w:val="en-US"/>
    </w:rPr>
  </w:style>
  <w:style w:type="paragraph" w:customStyle="1" w:styleId="Style1A">
    <w:name w:val="Style1A"/>
    <w:basedOn w:val="Normal"/>
    <w:next w:val="Normal"/>
    <w:qFormat/>
    <w:rsid w:val="009A2C62"/>
    <w:pPr>
      <w:keepNext/>
      <w:numPr>
        <w:ilvl w:val="1"/>
        <w:numId w:val="12"/>
      </w:numPr>
      <w:tabs>
        <w:tab w:val="left" w:pos="1134"/>
      </w:tabs>
      <w:spacing w:before="240" w:after="240" w:line="360" w:lineRule="auto"/>
      <w:jc w:val="both"/>
    </w:pPr>
    <w:rPr>
      <w:b/>
      <w:lang w:val="en-US"/>
    </w:rPr>
  </w:style>
  <w:style w:type="paragraph" w:customStyle="1" w:styleId="Indent1">
    <w:name w:val="Indent 1"/>
    <w:basedOn w:val="Normal"/>
    <w:rsid w:val="009A2C62"/>
    <w:pPr>
      <w:spacing w:after="240" w:line="360" w:lineRule="auto"/>
      <w:ind w:left="1440" w:hanging="720"/>
    </w:pPr>
    <w:rPr>
      <w:color w:val="000000"/>
      <w:lang w:val="en-US"/>
    </w:rPr>
  </w:style>
  <w:style w:type="paragraph" w:customStyle="1" w:styleId="Style3A">
    <w:name w:val="Style3A"/>
    <w:basedOn w:val="Normal"/>
    <w:next w:val="Normal"/>
    <w:link w:val="Style3ACar"/>
    <w:qFormat/>
    <w:rsid w:val="009A2C62"/>
    <w:pPr>
      <w:keepNext/>
      <w:numPr>
        <w:ilvl w:val="2"/>
        <w:numId w:val="13"/>
      </w:numPr>
      <w:tabs>
        <w:tab w:val="left" w:pos="1134"/>
      </w:tabs>
      <w:spacing w:before="240" w:after="240" w:line="360" w:lineRule="auto"/>
      <w:ind w:left="1944"/>
      <w:jc w:val="both"/>
    </w:pPr>
    <w:rPr>
      <w:b/>
      <w:lang w:val="en-US"/>
    </w:rPr>
  </w:style>
  <w:style w:type="character" w:customStyle="1" w:styleId="Style3ACar">
    <w:name w:val="Style3A Car"/>
    <w:basedOn w:val="DefaultParagraphFont"/>
    <w:link w:val="Style3A"/>
    <w:rsid w:val="009A2C62"/>
    <w:rPr>
      <w:rFonts w:ascii="Times New Roman" w:eastAsia="Times New Roman" w:hAnsi="Times New Roman" w:cs="Times New Roman"/>
      <w:b/>
      <w:color w:val="auto"/>
      <w:sz w:val="24"/>
      <w:szCs w:val="24"/>
      <w:lang w:val="en-US" w:eastAsia="en-GB"/>
    </w:rPr>
  </w:style>
  <w:style w:type="paragraph" w:customStyle="1" w:styleId="CM16">
    <w:name w:val="CM16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customStyle="1" w:styleId="CM17">
    <w:name w:val="CM17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styleId="BodyTextIndent">
    <w:name w:val="Body Text Indent"/>
    <w:basedOn w:val="Normal"/>
    <w:link w:val="BodyTextIndentChar"/>
    <w:autoRedefine/>
    <w:semiHidden/>
    <w:rsid w:val="009A2C62"/>
    <w:pPr>
      <w:spacing w:before="120" w:after="120" w:line="360" w:lineRule="auto"/>
      <w:ind w:left="360"/>
      <w:jc w:val="both"/>
    </w:pPr>
    <w:rPr>
      <w:rFonts w:ascii="Verdana" w:hAnsi="Verdana"/>
      <w:sz w:val="18"/>
      <w:lang w:val="en-GB" w:eastAsia="es-ES"/>
    </w:rPr>
  </w:style>
  <w:style w:type="character" w:customStyle="1" w:styleId="BodyTextIndentChar">
    <w:name w:val="Body Text Indent Char"/>
    <w:basedOn w:val="DefaultParagraphFont"/>
    <w:link w:val="BodyTextIndent"/>
    <w:semiHidden/>
    <w:rsid w:val="009A2C62"/>
    <w:rPr>
      <w:rFonts w:ascii="Verdana" w:eastAsia="Times New Roman" w:hAnsi="Verdana" w:cs="Times New Roman"/>
      <w:sz w:val="18"/>
      <w:szCs w:val="20"/>
      <w:lang w:val="en-GB" w:eastAsia="es-ES"/>
    </w:rPr>
  </w:style>
  <w:style w:type="paragraph" w:customStyle="1" w:styleId="Equation">
    <w:name w:val="Equation"/>
    <w:basedOn w:val="Normal"/>
    <w:next w:val="Normal"/>
    <w:autoRedefine/>
    <w:rsid w:val="009A2C62"/>
    <w:pPr>
      <w:spacing w:before="120" w:after="120" w:line="360" w:lineRule="auto"/>
      <w:jc w:val="center"/>
    </w:pPr>
    <w:rPr>
      <w:rFonts w:ascii="Verdana" w:hAnsi="Verdana"/>
      <w:b/>
      <w:lang w:val="es-ES" w:eastAsia="es-ES"/>
    </w:rPr>
  </w:style>
  <w:style w:type="paragraph" w:customStyle="1" w:styleId="FiguresTables">
    <w:name w:val="Figures / Tables"/>
    <w:basedOn w:val="Normal"/>
    <w:autoRedefine/>
    <w:rsid w:val="009A2C62"/>
    <w:pPr>
      <w:keepNext/>
      <w:tabs>
        <w:tab w:val="left" w:pos="0"/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5"/>
        <w:tab w:val="left" w:pos="5103"/>
        <w:tab w:val="left" w:pos="5669"/>
        <w:tab w:val="left" w:pos="7920"/>
      </w:tabs>
      <w:spacing w:before="120" w:after="120" w:line="360" w:lineRule="auto"/>
      <w:jc w:val="center"/>
    </w:pPr>
    <w:rPr>
      <w:rFonts w:ascii="Verdana" w:hAnsi="Verdana"/>
      <w:b/>
      <w:i/>
      <w:color w:val="003F87"/>
      <w:spacing w:val="-2"/>
      <w:sz w:val="16"/>
      <w:lang w:val="es-ES" w:eastAsia="es-ES"/>
    </w:rPr>
  </w:style>
  <w:style w:type="paragraph" w:customStyle="1" w:styleId="Indent1withBullet">
    <w:name w:val="Indent 1 with Bullet"/>
    <w:basedOn w:val="Normal"/>
    <w:autoRedefine/>
    <w:rsid w:val="009A2C62"/>
    <w:pPr>
      <w:numPr>
        <w:numId w:val="14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Number">
    <w:name w:val="Indent 1 with Number"/>
    <w:basedOn w:val="Normal"/>
    <w:autoRedefine/>
    <w:rsid w:val="009A2C62"/>
    <w:pPr>
      <w:numPr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outBullet">
    <w:name w:val="Indent 1 without Bullet"/>
    <w:basedOn w:val="Indent1withBullet"/>
    <w:autoRedefine/>
    <w:rsid w:val="009A2C62"/>
    <w:pPr>
      <w:numPr>
        <w:numId w:val="0"/>
      </w:numPr>
      <w:ind w:left="340"/>
    </w:pPr>
  </w:style>
  <w:style w:type="paragraph" w:customStyle="1" w:styleId="Indent2withBullet">
    <w:name w:val="Indent 2 with Bullet"/>
    <w:basedOn w:val="Normal"/>
    <w:autoRedefine/>
    <w:rsid w:val="009A2C62"/>
    <w:pPr>
      <w:numPr>
        <w:numId w:val="15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Number">
    <w:name w:val="Indent 2 with Number"/>
    <w:basedOn w:val="Normal"/>
    <w:autoRedefine/>
    <w:rsid w:val="009A2C62"/>
    <w:pPr>
      <w:numPr>
        <w:ilvl w:val="1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outBullet">
    <w:name w:val="Indent 2 without Bullet"/>
    <w:basedOn w:val="Indent2withBullet"/>
    <w:autoRedefine/>
    <w:rsid w:val="009A2C62"/>
    <w:pPr>
      <w:numPr>
        <w:numId w:val="0"/>
      </w:numPr>
      <w:ind w:left="680"/>
    </w:pPr>
  </w:style>
  <w:style w:type="paragraph" w:customStyle="1" w:styleId="Indent3withBullet">
    <w:name w:val="Indent 3 with Bullet"/>
    <w:basedOn w:val="Normal"/>
    <w:autoRedefine/>
    <w:rsid w:val="009A2C62"/>
    <w:pPr>
      <w:numPr>
        <w:numId w:val="16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Number">
    <w:name w:val="Indent 3 with Number"/>
    <w:basedOn w:val="Normal"/>
    <w:autoRedefine/>
    <w:rsid w:val="009A2C62"/>
    <w:pPr>
      <w:numPr>
        <w:ilvl w:val="2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outbullet">
    <w:name w:val="Indent 3 without bullet"/>
    <w:basedOn w:val="Normal"/>
    <w:autoRedefine/>
    <w:rsid w:val="009A2C62"/>
    <w:pPr>
      <w:spacing w:before="120" w:after="120" w:line="360" w:lineRule="auto"/>
      <w:ind w:left="1021"/>
      <w:jc w:val="both"/>
    </w:pPr>
    <w:rPr>
      <w:rFonts w:ascii="Verdana" w:hAnsi="Verdana"/>
      <w:lang w:val="en-GB" w:eastAsia="es-ES"/>
    </w:rPr>
  </w:style>
  <w:style w:type="paragraph" w:customStyle="1" w:styleId="Indent4withbullet">
    <w:name w:val="Indent 4 with bullet"/>
    <w:basedOn w:val="Normal"/>
    <w:autoRedefine/>
    <w:rsid w:val="009A2C62"/>
    <w:pPr>
      <w:numPr>
        <w:numId w:val="18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4withoutbullet">
    <w:name w:val="Indent 4 without bullet"/>
    <w:basedOn w:val="Normal"/>
    <w:autoRedefine/>
    <w:rsid w:val="009A2C62"/>
    <w:pPr>
      <w:spacing w:before="120" w:after="120" w:line="360" w:lineRule="auto"/>
      <w:ind w:left="1361"/>
      <w:jc w:val="both"/>
    </w:pPr>
    <w:rPr>
      <w:rFonts w:ascii="Verdana" w:hAnsi="Verdana"/>
      <w:lang w:val="en-GB" w:eastAsia="es-ES"/>
    </w:rPr>
  </w:style>
  <w:style w:type="paragraph" w:customStyle="1" w:styleId="Indent5withbullet">
    <w:name w:val="Indent 5 with bullet"/>
    <w:basedOn w:val="Normal"/>
    <w:autoRedefine/>
    <w:rsid w:val="009A2C62"/>
    <w:pPr>
      <w:numPr>
        <w:numId w:val="19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5withoutbullet">
    <w:name w:val="Indent 5 without bullet"/>
    <w:basedOn w:val="Normal"/>
    <w:autoRedefine/>
    <w:rsid w:val="009A2C62"/>
    <w:pPr>
      <w:spacing w:before="120" w:after="120" w:line="360" w:lineRule="auto"/>
      <w:ind w:left="1701"/>
      <w:jc w:val="both"/>
    </w:pPr>
    <w:rPr>
      <w:rFonts w:ascii="Verdana" w:hAnsi="Verdana"/>
      <w:lang w:val="en-GB" w:eastAsia="es-ES"/>
    </w:rPr>
  </w:style>
  <w:style w:type="paragraph" w:customStyle="1" w:styleId="IndependentTitle">
    <w:name w:val="Independent Title"/>
    <w:basedOn w:val="Normal"/>
    <w:autoRedefine/>
    <w:rsid w:val="009A2C62"/>
    <w:pPr>
      <w:spacing w:before="480" w:after="240" w:line="360" w:lineRule="auto"/>
      <w:jc w:val="center"/>
    </w:pPr>
    <w:rPr>
      <w:rFonts w:ascii="Verdana" w:hAnsi="Verdana"/>
      <w:b/>
      <w:color w:val="003F87"/>
      <w:sz w:val="28"/>
      <w:lang w:val="en-GB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Referenciaintensa1">
    <w:name w:val="Referencia intensa1"/>
    <w:uiPriority w:val="32"/>
    <w:qFormat/>
    <w:rsid w:val="009A2C62"/>
    <w:rPr>
      <w:b/>
      <w:bCs/>
      <w:smallCaps/>
      <w:color w:val="F47C00"/>
      <w:spacing w:val="5"/>
      <w:u w:val="single"/>
    </w:rPr>
  </w:style>
  <w:style w:type="table" w:customStyle="1" w:styleId="LightShading-Accent11">
    <w:name w:val="Light Shading - Accent 1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">
    <w:name w:val="Light Shading - Accent 12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">
    <w:name w:val="Light Shading - Accent 2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">
    <w:name w:val="Medium Grid 2 - Accent 1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">
    <w:name w:val="Medium Grid 2 - Accent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">
    <w:name w:val="Medium Grid 2 - Accent 3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">
    <w:name w:val="Medium Grid 2 - Accent 4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">
    <w:name w:val="Medium Grid 2 - Accent 5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">
    <w:name w:val="Medium Grid 2 - Accent 6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">
    <w:name w:val="Medium Grid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">
    <w:name w:val="Medium Grid 22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">
    <w:name w:val="Medium List 2 - Accent 1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">
    <w:name w:val="Medium List 2 - Accen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">
    <w:name w:val="Medium List 2 - Accent 3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">
    <w:name w:val="Medium List 2 - Accent 4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">
    <w:name w:val="Medium List 2 - Accent 5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">
    <w:name w:val="Medium List 2 - Accent 6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">
    <w:name w:val="Medium Lis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">
    <w:name w:val="Medium List 22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Sinespaciado1">
    <w:name w:val="Sin espaciado1"/>
    <w:autoRedefine/>
    <w:uiPriority w:val="1"/>
    <w:qFormat/>
    <w:rsid w:val="009A2C62"/>
    <w:pPr>
      <w:spacing w:after="0" w:line="240" w:lineRule="auto"/>
      <w:jc w:val="both"/>
    </w:pPr>
    <w:rPr>
      <w:rFonts w:ascii="Verdana" w:eastAsia="Times New Roman" w:hAnsi="Verdana" w:cs="Times New Roman"/>
      <w:sz w:val="18"/>
      <w:szCs w:val="24"/>
      <w:lang w:val="en-GB" w:eastAsia="es-ES"/>
    </w:rPr>
  </w:style>
  <w:style w:type="paragraph" w:styleId="NormalIndent">
    <w:name w:val="Normal Indent"/>
    <w:basedOn w:val="Normal"/>
    <w:autoRedefine/>
    <w:semiHidden/>
    <w:rsid w:val="009A2C62"/>
    <w:pPr>
      <w:tabs>
        <w:tab w:val="left" w:pos="-720"/>
      </w:tabs>
      <w:spacing w:before="240" w:after="120" w:line="360" w:lineRule="auto"/>
      <w:ind w:left="567" w:hanging="283"/>
      <w:jc w:val="both"/>
    </w:pPr>
    <w:rPr>
      <w:rFonts w:ascii="Verdana" w:hAnsi="Verdana"/>
      <w:lang w:val="en-GB" w:eastAsia="es-ES"/>
    </w:rPr>
  </w:style>
  <w:style w:type="table" w:customStyle="1" w:styleId="Style1">
    <w:name w:val="Style1"/>
    <w:basedOn w:val="TableNormal"/>
    <w:uiPriority w:val="99"/>
    <w:rsid w:val="009A2C62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9A2C62"/>
    <w:pPr>
      <w:spacing w:before="120" w:after="60" w:line="360" w:lineRule="auto"/>
      <w:jc w:val="both"/>
      <w:outlineLvl w:val="1"/>
    </w:pPr>
    <w:rPr>
      <w:rFonts w:ascii="Verdana" w:hAnsi="Verdana"/>
      <w:b/>
      <w:color w:val="003F87"/>
      <w:lang w:val="en-GB" w:eastAsia="es-ES"/>
    </w:rPr>
  </w:style>
  <w:style w:type="character" w:customStyle="1" w:styleId="SubtitleChar">
    <w:name w:val="Subtitle Char"/>
    <w:basedOn w:val="DefaultParagraphFont"/>
    <w:link w:val="Subtitle"/>
    <w:uiPriority w:val="11"/>
    <w:rsid w:val="009A2C62"/>
    <w:rPr>
      <w:rFonts w:ascii="Verdana" w:eastAsia="Times New Roman" w:hAnsi="Verdana" w:cs="Times New Roman"/>
      <w:b/>
      <w:color w:val="003F87"/>
      <w:sz w:val="24"/>
      <w:szCs w:val="24"/>
      <w:lang w:val="en-GB" w:eastAsia="es-ES"/>
    </w:rPr>
  </w:style>
  <w:style w:type="character" w:customStyle="1" w:styleId="nfasissutil1">
    <w:name w:val="Énfasis sutil1"/>
    <w:uiPriority w:val="19"/>
    <w:qFormat/>
    <w:rsid w:val="009A2C62"/>
    <w:rPr>
      <w:i/>
      <w:iCs/>
      <w:color w:val="808080"/>
    </w:rPr>
  </w:style>
  <w:style w:type="character" w:customStyle="1" w:styleId="Referenciasutil1">
    <w:name w:val="Referencia sutil1"/>
    <w:uiPriority w:val="31"/>
    <w:qFormat/>
    <w:rsid w:val="009A2C62"/>
    <w:rPr>
      <w:smallCaps/>
      <w:color w:val="F47C00"/>
      <w:u w:val="single"/>
    </w:rPr>
  </w:style>
  <w:style w:type="table" w:styleId="TableColorful1">
    <w:name w:val="Table Colorful 1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ofAuthorities">
    <w:name w:val="table of authorities"/>
    <w:basedOn w:val="Normal"/>
    <w:next w:val="Normal"/>
    <w:semiHidden/>
    <w:rsid w:val="009A2C62"/>
    <w:pPr>
      <w:spacing w:before="120" w:after="120" w:line="360" w:lineRule="auto"/>
      <w:ind w:left="240" w:hanging="240"/>
      <w:jc w:val="both"/>
    </w:pPr>
    <w:rPr>
      <w:rFonts w:ascii="Verdana" w:hAnsi="Verdana"/>
      <w:lang w:val="en-GB" w:eastAsia="es-ES"/>
    </w:rPr>
  </w:style>
  <w:style w:type="table" w:styleId="TableProfessional">
    <w:name w:val="Table Professional"/>
    <w:basedOn w:val="TableNormal"/>
    <w:uiPriority w:val="99"/>
    <w:semiHidden/>
    <w:unhideWhenUsed/>
    <w:rsid w:val="009A2C62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Theme">
    <w:name w:val="Table Theme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paragraph" w:styleId="TOAHeading">
    <w:name w:val="toa heading"/>
    <w:basedOn w:val="Normal"/>
    <w:next w:val="Normal"/>
    <w:semiHidden/>
    <w:qFormat/>
    <w:rsid w:val="009A2C62"/>
    <w:pPr>
      <w:spacing w:before="120" w:after="120" w:line="360" w:lineRule="auto"/>
      <w:jc w:val="both"/>
    </w:pPr>
    <w:rPr>
      <w:rFonts w:ascii="Trebuchet MS" w:hAnsi="Trebuchet MS"/>
      <w:b/>
      <w:bCs/>
      <w:lang w:val="en-GB" w:eastAsia="es-ES"/>
    </w:rPr>
  </w:style>
  <w:style w:type="paragraph" w:customStyle="1" w:styleId="TtulodeTDC1">
    <w:name w:val="Título de TDC1"/>
    <w:basedOn w:val="Heading1"/>
    <w:next w:val="Normal"/>
    <w:autoRedefine/>
    <w:uiPriority w:val="39"/>
    <w:semiHidden/>
    <w:unhideWhenUsed/>
    <w:qFormat/>
    <w:rsid w:val="009A2C62"/>
    <w:pPr>
      <w:numPr>
        <w:numId w:val="0"/>
      </w:numPr>
      <w:tabs>
        <w:tab w:val="left" w:pos="709"/>
      </w:tabs>
      <w:spacing w:before="480" w:after="60"/>
      <w:ind w:right="0"/>
      <w:jc w:val="both"/>
      <w:outlineLvl w:val="9"/>
    </w:pPr>
    <w:rPr>
      <w:rFonts w:ascii="Verdana" w:eastAsia="Calibri" w:hAnsi="Verdana"/>
      <w:color w:val="003F87"/>
      <w:lang w:val="en-GB" w:eastAsia="en-US"/>
    </w:rPr>
  </w:style>
  <w:style w:type="character" w:customStyle="1" w:styleId="hpsatn">
    <w:name w:val="hps atn"/>
    <w:basedOn w:val="DefaultParagraphFont"/>
    <w:rsid w:val="009A2C62"/>
  </w:style>
  <w:style w:type="character" w:customStyle="1" w:styleId="atn">
    <w:name w:val="atn"/>
    <w:basedOn w:val="DefaultParagraphFont"/>
    <w:rsid w:val="009A2C62"/>
  </w:style>
  <w:style w:type="paragraph" w:customStyle="1" w:styleId="Items">
    <w:name w:val="Items"/>
    <w:basedOn w:val="Normal"/>
    <w:autoRedefine/>
    <w:rsid w:val="009A2C62"/>
    <w:pPr>
      <w:spacing w:line="360" w:lineRule="auto"/>
      <w:ind w:left="1418" w:hanging="142"/>
      <w:jc w:val="both"/>
    </w:pPr>
    <w:rPr>
      <w:lang w:val="pl-PL" w:eastAsia="pl-PL"/>
    </w:rPr>
  </w:style>
  <w:style w:type="paragraph" w:customStyle="1" w:styleId="Prrafodelista2">
    <w:name w:val="Párrafo de lista2"/>
    <w:basedOn w:val="Normal"/>
    <w:link w:val="ListParagraphChar1"/>
    <w:rsid w:val="009A2C62"/>
    <w:pPr>
      <w:spacing w:after="160" w:line="360" w:lineRule="auto"/>
      <w:ind w:left="708"/>
      <w:jc w:val="both"/>
    </w:pPr>
    <w:rPr>
      <w:rFonts w:ascii="Arial" w:hAnsi="Arial"/>
      <w:lang w:val="es-ES_tradnl" w:eastAsia="es-ES"/>
    </w:rPr>
  </w:style>
  <w:style w:type="character" w:customStyle="1" w:styleId="ListParagraphChar1">
    <w:name w:val="List Paragraph Char1"/>
    <w:link w:val="Prrafodelista2"/>
    <w:locked/>
    <w:rsid w:val="009A2C62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ListBullet">
    <w:name w:val="List Bullet"/>
    <w:basedOn w:val="Normal"/>
    <w:qFormat/>
    <w:rsid w:val="009A2C62"/>
    <w:pPr>
      <w:keepLines/>
      <w:numPr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styleId="ListBullet2">
    <w:name w:val="List Bullet 2"/>
    <w:basedOn w:val="ListBullet"/>
    <w:qFormat/>
    <w:rsid w:val="009A2C62"/>
    <w:pPr>
      <w:numPr>
        <w:ilvl w:val="1"/>
      </w:numPr>
    </w:pPr>
  </w:style>
  <w:style w:type="paragraph" w:styleId="ListBullet3">
    <w:name w:val="List Bullet 3"/>
    <w:basedOn w:val="Normal"/>
    <w:rsid w:val="009A2C62"/>
    <w:pPr>
      <w:numPr>
        <w:ilvl w:val="2"/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customStyle="1" w:styleId="Lista1">
    <w:name w:val="Lista 1"/>
    <w:basedOn w:val="ListParagraph"/>
    <w:link w:val="Lista1Car"/>
    <w:qFormat/>
    <w:rsid w:val="009A2C62"/>
    <w:pPr>
      <w:numPr>
        <w:numId w:val="21"/>
      </w:numPr>
      <w:spacing w:before="100" w:beforeAutospacing="1" w:after="100" w:afterAutospacing="1" w:line="288" w:lineRule="auto"/>
      <w:ind w:left="1134" w:hanging="425"/>
      <w:contextualSpacing w:val="0"/>
      <w:jc w:val="both"/>
    </w:pPr>
    <w:rPr>
      <w:rFonts w:ascii="Arial" w:hAnsi="Arial"/>
      <w:lang w:val="en-US" w:eastAsia="es-ES"/>
    </w:rPr>
  </w:style>
  <w:style w:type="paragraph" w:customStyle="1" w:styleId="Lista2-1">
    <w:name w:val="Lista 2-1"/>
    <w:basedOn w:val="ListParagraph"/>
    <w:link w:val="Lista2-1Car"/>
    <w:qFormat/>
    <w:rsid w:val="009A2C62"/>
    <w:pPr>
      <w:numPr>
        <w:numId w:val="22"/>
      </w:numPr>
      <w:spacing w:before="100" w:beforeAutospacing="1" w:after="100" w:afterAutospacing="1" w:line="288" w:lineRule="auto"/>
      <w:ind w:left="1560" w:hanging="426"/>
      <w:contextualSpacing w:val="0"/>
      <w:jc w:val="both"/>
    </w:pPr>
    <w:rPr>
      <w:rFonts w:ascii="Arial" w:hAnsi="Arial"/>
      <w:lang w:val="en-US" w:eastAsia="es-ES"/>
    </w:rPr>
  </w:style>
  <w:style w:type="character" w:customStyle="1" w:styleId="Lista1Car">
    <w:name w:val="Lista 1 Car"/>
    <w:basedOn w:val="ListParagraphChar"/>
    <w:link w:val="Lista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character" w:customStyle="1" w:styleId="Lista2-1Car">
    <w:name w:val="Lista 2-1 Car"/>
    <w:basedOn w:val="ListParagraphChar"/>
    <w:link w:val="Lista2-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paragraph" w:customStyle="1" w:styleId="TEXTOCUADRO">
    <w:name w:val="TEXTO CUADRO"/>
    <w:basedOn w:val="Normal"/>
    <w:rsid w:val="009A2C62"/>
    <w:pPr>
      <w:spacing w:line="360" w:lineRule="auto"/>
      <w:jc w:val="both"/>
    </w:pPr>
    <w:rPr>
      <w:rFonts w:ascii="Gill Sans" w:hAnsi="Gill Sans"/>
      <w:lang w:val="es-ES" w:eastAsia="es-E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A2C62"/>
    <w:rPr>
      <w:rFonts w:ascii="Arial" w:eastAsia="Times New Roman" w:hAnsi="Arial" w:cs="Times New Roman"/>
      <w:bCs/>
      <w:sz w:val="20"/>
      <w:szCs w:val="20"/>
      <w:lang w:val="es-ES" w:eastAsia="es-ES"/>
    </w:rPr>
  </w:style>
  <w:style w:type="character" w:styleId="FootnoteReference">
    <w:name w:val="footnote reference"/>
    <w:basedOn w:val="DefaultParagraphFont"/>
    <w:uiPriority w:val="99"/>
    <w:semiHidden/>
    <w:unhideWhenUsed/>
    <w:rsid w:val="009A2C62"/>
    <w:rPr>
      <w:vertAlign w:val="superscript"/>
    </w:rPr>
  </w:style>
  <w:style w:type="paragraph" w:customStyle="1" w:styleId="StyleTableHeader10pt">
    <w:name w:val="Style Table Header + 10 pt"/>
    <w:basedOn w:val="Normal"/>
    <w:rsid w:val="009A2C62"/>
    <w:pPr>
      <w:spacing w:before="60" w:line="360" w:lineRule="auto"/>
      <w:jc w:val="center"/>
    </w:pPr>
    <w:rPr>
      <w:rFonts w:ascii="Arial" w:hAnsi="Arial"/>
      <w:b/>
      <w:bCs/>
      <w:spacing w:val="-5"/>
      <w:lang w:val="en-US"/>
    </w:rPr>
  </w:style>
  <w:style w:type="paragraph" w:customStyle="1" w:styleId="BulletMacDow">
    <w:name w:val="Bullet MacDow"/>
    <w:basedOn w:val="Normal"/>
    <w:link w:val="BulletMacDowChar"/>
    <w:qFormat/>
    <w:rsid w:val="009A2C62"/>
    <w:pPr>
      <w:numPr>
        <w:numId w:val="23"/>
      </w:numPr>
      <w:spacing w:line="240" w:lineRule="atLeast"/>
      <w:jc w:val="both"/>
    </w:pPr>
    <w:rPr>
      <w:rFonts w:ascii="Arial" w:hAnsi="Arial"/>
      <w:lang w:val="x-none"/>
    </w:rPr>
  </w:style>
  <w:style w:type="character" w:customStyle="1" w:styleId="BulletMacDowChar">
    <w:name w:val="Bullet MacDow Char"/>
    <w:link w:val="BulletMacDow"/>
    <w:rsid w:val="009A2C62"/>
    <w:rPr>
      <w:rFonts w:ascii="Arial" w:eastAsia="Times New Roman" w:hAnsi="Arial" w:cs="Times New Roman"/>
      <w:color w:val="auto"/>
      <w:sz w:val="24"/>
      <w:szCs w:val="24"/>
      <w:lang w:val="x-none" w:eastAsia="en-GB"/>
    </w:rPr>
  </w:style>
  <w:style w:type="paragraph" w:customStyle="1" w:styleId="BulletText">
    <w:name w:val="Bullet Text"/>
    <w:basedOn w:val="Normal"/>
    <w:rsid w:val="009A2C62"/>
    <w:pPr>
      <w:numPr>
        <w:numId w:val="24"/>
      </w:numPr>
      <w:jc w:val="both"/>
    </w:pPr>
    <w:rPr>
      <w:rFonts w:ascii="Arial" w:hAnsi="Arial"/>
      <w:lang w:val="en-GB"/>
    </w:rPr>
  </w:style>
  <w:style w:type="paragraph" w:styleId="TOC4">
    <w:name w:val="toc 4"/>
    <w:basedOn w:val="Normal"/>
    <w:next w:val="Normal"/>
    <w:autoRedefine/>
    <w:uiPriority w:val="39"/>
    <w:unhideWhenUsed/>
    <w:rsid w:val="009A2C62"/>
    <w:pPr>
      <w:spacing w:after="100" w:line="259" w:lineRule="auto"/>
      <w:ind w:left="660"/>
    </w:pPr>
    <w:rPr>
      <w:rFonts w:asciiTheme="minorHAnsi" w:eastAsiaTheme="minorEastAsia" w:hAnsiTheme="minorHAnsi" w:cstheme="minorBidi"/>
      <w:lang w:eastAsia="en-AU"/>
    </w:rPr>
  </w:style>
  <w:style w:type="paragraph" w:styleId="TOC5">
    <w:name w:val="toc 5"/>
    <w:basedOn w:val="Normal"/>
    <w:next w:val="Normal"/>
    <w:autoRedefine/>
    <w:uiPriority w:val="39"/>
    <w:unhideWhenUsed/>
    <w:rsid w:val="009A2C62"/>
    <w:pPr>
      <w:spacing w:after="100" w:line="259" w:lineRule="auto"/>
      <w:ind w:left="880"/>
    </w:pPr>
    <w:rPr>
      <w:rFonts w:asciiTheme="minorHAnsi" w:eastAsiaTheme="minorEastAsia" w:hAnsiTheme="minorHAnsi" w:cstheme="minorBidi"/>
      <w:lang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9A2C62"/>
    <w:pPr>
      <w:spacing w:after="100" w:line="259" w:lineRule="auto"/>
      <w:ind w:left="1100"/>
    </w:pPr>
    <w:rPr>
      <w:rFonts w:asciiTheme="minorHAnsi" w:eastAsiaTheme="minorEastAsia" w:hAnsiTheme="minorHAnsi" w:cstheme="minorBidi"/>
      <w:lang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9A2C62"/>
    <w:pPr>
      <w:spacing w:after="100" w:line="259" w:lineRule="auto"/>
      <w:ind w:left="1320"/>
    </w:pPr>
    <w:rPr>
      <w:rFonts w:asciiTheme="minorHAnsi" w:eastAsiaTheme="minorEastAsia" w:hAnsiTheme="minorHAnsi" w:cstheme="minorBidi"/>
      <w:lang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9A2C62"/>
    <w:pPr>
      <w:spacing w:after="100" w:line="259" w:lineRule="auto"/>
      <w:ind w:left="1540"/>
    </w:pPr>
    <w:rPr>
      <w:rFonts w:asciiTheme="minorHAnsi" w:eastAsiaTheme="minorEastAsia" w:hAnsiTheme="minorHAnsi" w:cstheme="minorBidi"/>
      <w:lang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9A2C62"/>
    <w:pPr>
      <w:spacing w:after="100" w:line="259" w:lineRule="auto"/>
      <w:ind w:left="1760"/>
    </w:pPr>
    <w:rPr>
      <w:rFonts w:asciiTheme="minorHAnsi" w:eastAsiaTheme="minorEastAsia" w:hAnsiTheme="minorHAnsi" w:cstheme="minorBidi"/>
      <w:lang w:eastAsia="en-AU"/>
    </w:rPr>
  </w:style>
  <w:style w:type="numbering" w:customStyle="1" w:styleId="NoList2">
    <w:name w:val="No List2"/>
    <w:next w:val="NoList"/>
    <w:uiPriority w:val="99"/>
    <w:semiHidden/>
    <w:unhideWhenUsed/>
    <w:rsid w:val="009A2C62"/>
  </w:style>
  <w:style w:type="table" w:customStyle="1" w:styleId="TableGrid3">
    <w:name w:val="Table Grid3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old">
    <w:name w:val="Normal Bold"/>
    <w:basedOn w:val="Normal"/>
    <w:rsid w:val="009A2C62"/>
    <w:pPr>
      <w:spacing w:before="120"/>
    </w:pPr>
    <w:rPr>
      <w:rFonts w:ascii="Arial" w:hAnsi="Arial"/>
      <w:b/>
      <w:bCs/>
    </w:rPr>
  </w:style>
  <w:style w:type="character" w:customStyle="1" w:styleId="go">
    <w:name w:val="go"/>
    <w:basedOn w:val="DefaultParagraphFont"/>
    <w:rsid w:val="00024463"/>
  </w:style>
  <w:style w:type="numbering" w:customStyle="1" w:styleId="NoList3">
    <w:name w:val="No List3"/>
    <w:next w:val="NoList"/>
    <w:uiPriority w:val="99"/>
    <w:semiHidden/>
    <w:unhideWhenUsed/>
    <w:rsid w:val="002744C9"/>
  </w:style>
  <w:style w:type="table" w:customStyle="1" w:styleId="TableGrid4">
    <w:name w:val="Table Grid4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Grid1"/>
    <w:rsid w:val="002744C9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1">
    <w:name w:val="No List11"/>
    <w:next w:val="NoList"/>
    <w:uiPriority w:val="99"/>
    <w:semiHidden/>
    <w:unhideWhenUsed/>
    <w:rsid w:val="002744C9"/>
  </w:style>
  <w:style w:type="table" w:customStyle="1" w:styleId="TableGrid21">
    <w:name w:val="Table Grid21"/>
    <w:basedOn w:val="TableNormal"/>
    <w:next w:val="TableGrid"/>
    <w:uiPriority w:val="59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1">
    <w:name w:val="Estilo Con viñetas Izquierda:  063 cm Sangría francesa:  063 cm1"/>
    <w:basedOn w:val="NoList"/>
    <w:rsid w:val="002744C9"/>
  </w:style>
  <w:style w:type="numbering" w:customStyle="1" w:styleId="EstiloConvietasWingdingssmboloIzquierda063cmPrimer1">
    <w:name w:val="Estilo Con viñetas Wingdings (símbolo) Izquierda:  063 cm Primer...1"/>
    <w:basedOn w:val="NoList"/>
    <w:rsid w:val="002744C9"/>
    <w:pPr>
      <w:numPr>
        <w:numId w:val="6"/>
      </w:numPr>
    </w:pPr>
  </w:style>
  <w:style w:type="numbering" w:customStyle="1" w:styleId="EstiloNumeradoIzquierda137cmSangrafrancesa063cm1">
    <w:name w:val="Estilo Numerado Izquierda:  137 cm Sangría francesa:  063 cm1"/>
    <w:basedOn w:val="NoList"/>
    <w:rsid w:val="002744C9"/>
    <w:pPr>
      <w:numPr>
        <w:numId w:val="7"/>
      </w:numPr>
    </w:pPr>
  </w:style>
  <w:style w:type="table" w:customStyle="1" w:styleId="LightShading-Accent111">
    <w:name w:val="Light Shading - Accent 1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1">
    <w:name w:val="Light Shading - Accent 12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1">
    <w:name w:val="Light Shading - Accent 2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1">
    <w:name w:val="Medium Grid 2 - Accent 1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1">
    <w:name w:val="Medium Grid 2 - Accent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1">
    <w:name w:val="Medium Grid 2 - Accent 3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1">
    <w:name w:val="Medium Grid 2 - Accent 4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1">
    <w:name w:val="Medium Grid 2 - Accent 5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1">
    <w:name w:val="Medium Grid 2 - Accent 6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1">
    <w:name w:val="Medium Grid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1">
    <w:name w:val="Medium Grid 22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1">
    <w:name w:val="Medium List 2 - Accent 1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1">
    <w:name w:val="Medium List 2 - Accen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1">
    <w:name w:val="Medium List 2 - Accent 3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1">
    <w:name w:val="Medium List 2 - Accent 4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1">
    <w:name w:val="Medium List 2 - Accent 5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1">
    <w:name w:val="Medium List 2 - Accent 6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1">
    <w:name w:val="Medium Lis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1">
    <w:name w:val="Medium List 22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Style11">
    <w:name w:val="Style11"/>
    <w:basedOn w:val="TableNormal"/>
    <w:uiPriority w:val="99"/>
    <w:rsid w:val="002744C9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table" w:customStyle="1" w:styleId="TableColorful11">
    <w:name w:val="Table Colorful 11"/>
    <w:basedOn w:val="TableNormal"/>
    <w:next w:val="TableColorful1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Professional1">
    <w:name w:val="Table Professional1"/>
    <w:basedOn w:val="TableNormal"/>
    <w:next w:val="TableProfessional"/>
    <w:uiPriority w:val="99"/>
    <w:semiHidden/>
    <w:unhideWhenUsed/>
    <w:rsid w:val="002744C9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Theme1">
    <w:name w:val="Table Theme1"/>
    <w:basedOn w:val="TableNormal"/>
    <w:next w:val="TableTheme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numbering" w:customStyle="1" w:styleId="NoList21">
    <w:name w:val="No List21"/>
    <w:next w:val="NoList"/>
    <w:uiPriority w:val="99"/>
    <w:semiHidden/>
    <w:unhideWhenUsed/>
    <w:rsid w:val="002744C9"/>
  </w:style>
  <w:style w:type="table" w:customStyle="1" w:styleId="TableGrid31">
    <w:name w:val="Table Grid3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1">
    <w:name w:val="No List31"/>
    <w:next w:val="NoList"/>
    <w:uiPriority w:val="99"/>
    <w:semiHidden/>
    <w:unhideWhenUsed/>
    <w:rsid w:val="002744C9"/>
  </w:style>
  <w:style w:type="numbering" w:customStyle="1" w:styleId="EstiloConvietasIzquierda063cmSangrafrancesa063cm11">
    <w:name w:val="Estilo Con viñetas Izquierda:  063 cm Sangría francesa:  063 cm11"/>
    <w:basedOn w:val="NoList"/>
    <w:rsid w:val="002744C9"/>
  </w:style>
  <w:style w:type="numbering" w:customStyle="1" w:styleId="EstiloConvietasWingdingssmboloIzquierda063cmPrimer11">
    <w:name w:val="Estilo Con viñetas Wingdings (símbolo) Izquierda:  063 cm Primer...11"/>
    <w:basedOn w:val="NoList"/>
    <w:rsid w:val="002744C9"/>
  </w:style>
  <w:style w:type="numbering" w:customStyle="1" w:styleId="EstiloNumeradoIzquierda137cmSangrafrancesa063cm11">
    <w:name w:val="Estilo Numerado Izquierda:  137 cm Sangría francesa:  063 cm11"/>
    <w:basedOn w:val="NoList"/>
    <w:rsid w:val="002744C9"/>
  </w:style>
  <w:style w:type="table" w:customStyle="1" w:styleId="TableGrid41">
    <w:name w:val="Table Grid41"/>
    <w:basedOn w:val="TableNormal"/>
    <w:next w:val="TableGrid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2">
    <w:name w:val="Estilo Con viñetas Izquierda:  063 cm Sangría francesa:  063 cm2"/>
    <w:basedOn w:val="NoList"/>
    <w:rsid w:val="002744C9"/>
  </w:style>
  <w:style w:type="numbering" w:customStyle="1" w:styleId="EstiloConvietasWingdingssmboloIzquierda063cmPrimer2">
    <w:name w:val="Estilo Con viñetas Wingdings (símbolo) Izquierda:  063 cm Primer...2"/>
    <w:basedOn w:val="NoList"/>
    <w:rsid w:val="002744C9"/>
  </w:style>
  <w:style w:type="numbering" w:customStyle="1" w:styleId="EstiloNumeradoIzquierda137cmSangrafrancesa063cm2">
    <w:name w:val="Estilo Numerado Izquierda:  137 cm Sangría francesa:  063 cm2"/>
    <w:basedOn w:val="NoList"/>
    <w:rsid w:val="002744C9"/>
    <w:pPr>
      <w:numPr>
        <w:numId w:val="5"/>
      </w:numPr>
    </w:pPr>
  </w:style>
  <w:style w:type="paragraph" w:customStyle="1" w:styleId="TableParagraph">
    <w:name w:val="Table Paragraph"/>
    <w:basedOn w:val="Normal"/>
    <w:uiPriority w:val="1"/>
    <w:qFormat/>
    <w:rsid w:val="002744C9"/>
    <w:pPr>
      <w:widowControl w:val="0"/>
      <w:spacing w:after="160" w:line="259" w:lineRule="auto"/>
    </w:pPr>
    <w:rPr>
      <w:rFonts w:asciiTheme="minorHAnsi" w:hAnsiTheme="minorHAnsi" w:cstheme="minorBidi"/>
    </w:rPr>
  </w:style>
  <w:style w:type="paragraph" w:styleId="Quote">
    <w:name w:val="Quote"/>
    <w:basedOn w:val="Normal"/>
    <w:next w:val="Normal"/>
    <w:link w:val="QuoteChar"/>
    <w:uiPriority w:val="29"/>
    <w:qFormat/>
    <w:rsid w:val="002744C9"/>
    <w:pPr>
      <w:spacing w:before="160" w:after="160" w:line="259" w:lineRule="auto"/>
      <w:ind w:left="720" w:right="720"/>
    </w:pPr>
    <w:rPr>
      <w:rFonts w:asciiTheme="minorHAnsi" w:eastAsiaTheme="minorEastAsia" w:hAnsiTheme="minorHAnsi" w:cstheme="minorBidi"/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744C9"/>
    <w:rPr>
      <w:rFonts w:eastAsiaTheme="minorEastAsia"/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4C9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 w:line="259" w:lineRule="auto"/>
      <w:ind w:left="936" w:right="936"/>
      <w:jc w:val="center"/>
    </w:pPr>
    <w:rPr>
      <w:rFonts w:asciiTheme="minorHAnsi" w:eastAsiaTheme="minorEastAsia" w:hAnsiTheme="minorHAnsi" w:cstheme="minorBidi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4C9"/>
    <w:rPr>
      <w:rFonts w:eastAsiaTheme="minorEastAsia"/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2744C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744C9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2744C9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744C9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2744C9"/>
    <w:rPr>
      <w:b w:val="0"/>
      <w:bCs w:val="0"/>
      <w:smallCaps/>
      <w:spacing w:val="5"/>
    </w:rPr>
  </w:style>
  <w:style w:type="table" w:customStyle="1" w:styleId="TableGrid42">
    <w:name w:val="Table Grid42"/>
    <w:basedOn w:val="TableNormal"/>
    <w:next w:val="TableGrid"/>
    <w:rsid w:val="00792593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Style12">
    <w:name w:val="Style12"/>
    <w:basedOn w:val="TableNormal"/>
    <w:uiPriority w:val="99"/>
    <w:rsid w:val="00BB2023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Adobe Devanagari" w:hAnsi="Adobe Devanagari"/>
        <w:color w:val="FFFFFF"/>
        <w:sz w:val="18"/>
      </w:rPr>
      <w:tblPr/>
      <w:tcPr>
        <w:shd w:val="clear" w:color="auto" w:fill="003F87"/>
      </w:tcPr>
    </w:tblStylePr>
  </w:style>
  <w:style w:type="numbering" w:customStyle="1" w:styleId="EstiloConvietasIzquierda063cmSangrafrancesa063cm12">
    <w:name w:val="Estilo Con viñetas Izquierda:  063 cm Sangría francesa:  063 cm12"/>
    <w:basedOn w:val="NoList"/>
    <w:rsid w:val="00BB2023"/>
    <w:pPr>
      <w:numPr>
        <w:numId w:val="2"/>
      </w:numPr>
    </w:pPr>
  </w:style>
  <w:style w:type="numbering" w:customStyle="1" w:styleId="EstiloConvietasWingdingssmboloIzquierda063cmPrimer12">
    <w:name w:val="Estilo Con viñetas Wingdings (símbolo) Izquierda:  063 cm Primer...12"/>
    <w:basedOn w:val="NoList"/>
    <w:rsid w:val="00BB2023"/>
    <w:pPr>
      <w:numPr>
        <w:numId w:val="3"/>
      </w:numPr>
    </w:pPr>
  </w:style>
  <w:style w:type="numbering" w:customStyle="1" w:styleId="EstiloNumeradoIzquierda137cmSangrafrancesa063cm12">
    <w:name w:val="Estilo Numerado Izquierda:  137 cm Sangría francesa:  063 cm12"/>
    <w:basedOn w:val="NoList"/>
    <w:rsid w:val="00BB2023"/>
    <w:pPr>
      <w:numPr>
        <w:numId w:val="4"/>
      </w:numPr>
    </w:pPr>
  </w:style>
  <w:style w:type="character" w:customStyle="1" w:styleId="detail-text">
    <w:name w:val="detail-text"/>
    <w:basedOn w:val="DefaultParagraphFont"/>
    <w:rsid w:val="00EE4231"/>
  </w:style>
  <w:style w:type="table" w:customStyle="1" w:styleId="TableGrid421">
    <w:name w:val="Table Grid421"/>
    <w:basedOn w:val="TableNormal"/>
    <w:next w:val="TableGrid"/>
    <w:rsid w:val="007A7CFE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oneclick-link">
    <w:name w:val="oneclick-link"/>
    <w:basedOn w:val="DefaultParagraphFont"/>
    <w:rsid w:val="00077905"/>
  </w:style>
  <w:style w:type="character" w:customStyle="1" w:styleId="dbox-italic">
    <w:name w:val="dbox-italic"/>
    <w:basedOn w:val="DefaultParagraphFont"/>
    <w:rsid w:val="00077905"/>
  </w:style>
  <w:style w:type="numbering" w:customStyle="1" w:styleId="EstiloConvietasWingdingssmboloIzquierda063cmPrimer211">
    <w:name w:val="Estilo Con viñetas Wingdings (símbolo) Izquierda:  063 cm Primer...211"/>
    <w:basedOn w:val="NoList"/>
    <w:rsid w:val="00EA5D1A"/>
  </w:style>
  <w:style w:type="character" w:styleId="UnresolvedMention">
    <w:name w:val="Unresolved Mention"/>
    <w:basedOn w:val="DefaultParagraphFont"/>
    <w:uiPriority w:val="99"/>
    <w:semiHidden/>
    <w:unhideWhenUsed/>
    <w:rsid w:val="00AE19F0"/>
    <w:rPr>
      <w:color w:val="605E5C"/>
      <w:shd w:val="clear" w:color="auto" w:fill="E1DFDD"/>
    </w:rPr>
  </w:style>
  <w:style w:type="table" w:customStyle="1" w:styleId="Table-Style3">
    <w:name w:val="Table-Style3"/>
    <w:basedOn w:val="TableNormal"/>
    <w:rsid w:val="00B522BC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1">
    <w:name w:val="Table-Style31"/>
    <w:basedOn w:val="TableNormal"/>
    <w:rsid w:val="005653C2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2">
    <w:name w:val="Table-Style32"/>
    <w:basedOn w:val="TableNormal"/>
    <w:rsid w:val="009A023D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numbering" w:customStyle="1" w:styleId="EstiloNumeradoIzquierda137cmSangrafrancesa063cm22">
    <w:name w:val="Estilo Numerado Izquierda:  137 cm Sangría francesa:  063 cm22"/>
    <w:basedOn w:val="NoList"/>
    <w:rsid w:val="000750B9"/>
    <w:pPr>
      <w:numPr>
        <w:numId w:val="26"/>
      </w:numPr>
    </w:pPr>
  </w:style>
  <w:style w:type="character" w:customStyle="1" w:styleId="ais-highlight-nonhighlighted">
    <w:name w:val="ais-highlight-nonhighlighted"/>
    <w:basedOn w:val="DefaultParagraphFont"/>
    <w:rsid w:val="001171B3"/>
  </w:style>
  <w:style w:type="character" w:customStyle="1" w:styleId="stylestatuscontainer-sc-1rzm75q-0">
    <w:name w:val="style__statuscontainer-sc-1rzm75q-0"/>
    <w:basedOn w:val="DefaultParagraphFont"/>
    <w:rsid w:val="00A866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6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7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62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0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86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0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1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03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5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62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0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233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7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2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15.png"/><Relationship Id="rId2" Type="http://schemas.openxmlformats.org/officeDocument/2006/relationships/image" Target="media/image14.png"/><Relationship Id="rId1" Type="http://schemas.openxmlformats.org/officeDocument/2006/relationships/image" Target="media/image13.png"/><Relationship Id="rId6" Type="http://schemas.openxmlformats.org/officeDocument/2006/relationships/image" Target="media/image18.png"/><Relationship Id="rId5" Type="http://schemas.openxmlformats.org/officeDocument/2006/relationships/image" Target="media/image17.png"/><Relationship Id="rId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F49AF2062F3B418540DCE9A10D306F" ma:contentTypeVersion="18" ma:contentTypeDescription="Create a new document." ma:contentTypeScope="" ma:versionID="ece741c8464b1d976edec0a55fdbd483">
  <xsd:schema xmlns:xsd="http://www.w3.org/2001/XMLSchema" xmlns:xs="http://www.w3.org/2001/XMLSchema" xmlns:p="http://schemas.microsoft.com/office/2006/metadata/properties" xmlns:ns2="3ed9f338-dc26-4a76-ae37-1f4d711a3ee2" xmlns:ns3="dd458076-dce6-4e65-9cfa-3407caaba60e" targetNamespace="http://schemas.microsoft.com/office/2006/metadata/properties" ma:root="true" ma:fieldsID="5eaeb1f85842322348cc7b5a75b01d87" ns2:_="" ns3:_="">
    <xsd:import namespace="3ed9f338-dc26-4a76-ae37-1f4d711a3ee2"/>
    <xsd:import namespace="dd458076-dce6-4e65-9cfa-3407caaba6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MediaServiceSearchPropertie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d9f338-dc26-4a76-ae37-1f4d711a3e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7fae3fc9-9058-42d8-a865-ee1946d374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458076-dce6-4e65-9cfa-3407caaba60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ee3b864-b466-497d-a145-67ce7cc3b7b3}" ma:internalName="TaxCatchAll" ma:showField="CatchAllData" ma:web="dd458076-dce6-4e65-9cfa-3407caaba6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d458076-dce6-4e65-9cfa-3407caaba60e" xsi:nil="true"/>
    <lcf76f155ced4ddcb4097134ff3c332f xmlns="3ed9f338-dc26-4a76-ae37-1f4d711a3ee2">
      <Terms xmlns="http://schemas.microsoft.com/office/infopath/2007/PartnerControls"/>
    </lcf76f155ced4ddcb4097134ff3c332f>
    <_Flow_SignoffStatus xmlns="3ed9f338-dc26-4a76-ae37-1f4d711a3ee2" xsi:nil="true"/>
    <SharedWithUsers xmlns="dd458076-dce6-4e65-9cfa-3407caaba60e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20D58-8EA3-4E18-8956-DDBB62109AF0}"/>
</file>

<file path=customXml/itemProps2.xml><?xml version="1.0" encoding="utf-8"?>
<ds:datastoreItem xmlns:ds="http://schemas.openxmlformats.org/officeDocument/2006/customXml" ds:itemID="{AFA23261-7368-4604-BAAF-10B562D901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E477F2-FD12-4C1A-9DE5-01C532350FAE}">
  <ds:schemaRefs>
    <ds:schemaRef ds:uri="http://schemas.microsoft.com/office/2006/metadata/properties"/>
    <ds:schemaRef ds:uri="http://schemas.microsoft.com/office/infopath/2007/PartnerControls"/>
    <ds:schemaRef ds:uri="dd458076-dce6-4e65-9cfa-3407caaba60e"/>
    <ds:schemaRef ds:uri="3ed9f338-dc26-4a76-ae37-1f4d711a3ee2"/>
  </ds:schemaRefs>
</ds:datastoreItem>
</file>

<file path=customXml/itemProps4.xml><?xml version="1.0" encoding="utf-8"?>
<ds:datastoreItem xmlns:ds="http://schemas.openxmlformats.org/officeDocument/2006/customXml" ds:itemID="{876B6239-0485-4031-84D9-06BC95322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1887</Words>
  <Characters>11743</Characters>
  <Application>Microsoft Office Word</Application>
  <DocSecurity>0</DocSecurity>
  <Lines>1467</Lines>
  <Paragraphs>757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HM-MMM-WHS-FRM-000-R03-Template-L</vt:lpstr>
    </vt:vector>
  </TitlesOfParts>
  <Manager>Peter Mellor</Manager>
  <Company>Heritage Minerals Pty Ltd</Company>
  <LinksUpToDate>false</LinksUpToDate>
  <CharactersWithSpaces>12873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JSEA-PRO-MET-203-004 Residence Time and Tracer Test on Leach and Adsorption Trains</dc:title>
  <dc:subject>HSEQ Form</dc:subject>
  <dc:creator>Dion Millstead</dc:creator>
  <cp:keywords>HSEQ Department</cp:keywords>
  <dc:description/>
  <cp:lastModifiedBy>Muhammad Zulkifli</cp:lastModifiedBy>
  <cp:revision>6</cp:revision>
  <cp:lastPrinted>2026-01-17T01:04:00Z</cp:lastPrinted>
  <dcterms:created xsi:type="dcterms:W3CDTF">2026-01-17T01:03:00Z</dcterms:created>
  <dcterms:modified xsi:type="dcterms:W3CDTF">2026-05-15T06:17:00Z</dcterms:modified>
  <cp:category>IMS Form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0x010100DFF49AF2062F3B418540DCE9A10D306F</vt:lpwstr>
  </property>
  <property fmtid="{D5CDD505-2E9C-101B-9397-08002B2CF9AE}" pid="3" name="MediaServiceImageTags">
    <vt:lpwstr/>
  </property>
  <property fmtid="{D5CDD505-2E9C-101B-9397-08002B2CF9AE}" pid="4" name="Order">
    <vt:r8>72691600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TemplateUrl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</Properties>
</file>