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Resin Elution Efficiency and Barren Resin Loading Test (205  Met Lab - Chemical and Leach Testwork)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HM-MMM-WHS-FRM-031-R01-JSEA-PRO-MET-205-013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This task cannot be completed. See the folder README for the blocker.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The document is issued so the register line is not empty, and is marked NOT FOR USE.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JSEA-PRO-MET-205-013 Resin Elution Efficiency and Barren Resin Loading Test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