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Cyanide Analyser Specialised Electrode Replacement and Conditioning (207  Automatic Sampling and Online Analysers)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HM-MMM-WHS-FRM-031-R01-JSEA-PRO-MET-207-009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This task cannot be completed. See the folder README for the blocker.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The document is issued so the register line is not empty, and is marked NOT FOR USE.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JSEA-PRO-MET-207-009 Cyanide Analyser Specialised Electrode Replacement and Conditioning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