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Precipitate and Platelet Content Determination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HM-MMM-WHS-FRM-031-R01-JSEA-PRO-MET-205-016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a representative subsample of the precipitate.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Filter, wash and dry to constant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Determine the solids content and the moisture.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Screen or inspect for platelet material and quantify it against the method.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Assay for copper and for the deleterious elements the offtake specifies.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Report against the product specification.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JSEA-PRO-MET-205-016 Precipitate and Platelet Content Determination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