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Cyanide Analyser Leak Detector and High Level Alarm Response (207  Automatic Sampling and Online Analysers)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HM-MMM-WHS-FRM-031-R01-JSEA-PRO-MET-207-011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This task cannot be completed. See the folder README for the blocker.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The document is issued so the register line is not empty, and is marked NOT FOR USE.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Until it is written, treat any leak or high level alarm on an analyser as a cyanide release: do not open the enclosure, evacuate the immediate area, and report it to the control room.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JSEA-PRO-MET-207-011 Cyanide Analyser Leak Detector and High Level Alarm Response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