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Vacuum Filtration of Test Products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HM-MMM-WHS-FRM-031-R03-JSEA-PRO-MET-204-018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Select the filter paper grade the method specifies. A coarse paper passes fines into the filtrate and biases the solution assay high.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Seat and wet the paper before applying vacuum.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Filter the full sample - do not decant and filter only part of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the filtrate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Wash the cake with the stated wash volume where the method calls for it, and keep the wash separate from the filtrate if the method requires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Draw air through for the stated period to dewater the cake.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Recover the cake with the paper, dry and weigh.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Check the solids recovered against the solids charged and report any loss.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JSEA-PRO-MET-204-018 Vacuum Filtration of Test Products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