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Lime Addition and Lime Demand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SWI-PRO-MET-205-006  Lime Addition and Lime Demand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lime addition and lime demand test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how much lime the ore actually needs to hold the target pH through the leach.</w:t>
      </w:r>
    </w:p>
    <w:p>
      <w:pPr>
        <w:pStyle w:val="ListParagraph"/>
        <w:numPr>
          <w:ilvl w:val="0"/>
          <w:numId w:val="1"/>
        </w:numPr>
        <w:spacing w:after="60" w:line="245"/>
      </w:pPr>
      <w:r>
        <w:rPr>
          <w:rFonts w:ascii="Calibri" w:cs="Calibri" w:eastAsia="Calibri" w:hAnsi="Calibri"/>
          <w:sz w:val="17"/>
          <w:szCs w:val="17"/>
        </w:rPr>
        <w:t xml:space="preserve">Lime demand varies with ore. Dosing to a fixed rate rather than to demand either wastes lime or loses pH control, and losing pH control in a cyanide circuit releases HCN.</w:t>
      </w:r>
    </w:p>
    <w:p>
      <w:pPr>
        <w:spacing w:after="60" w:before="0" w:line="245"/>
      </w:pPr>
      <w:r>
        <w:rPr>
          <w:rFonts w:ascii="Calibri" w:cs="Calibri" w:eastAsia="Calibri" w:hAnsi="Calibri"/>
          <w:sz w:val="17"/>
          <w:szCs w:val="17"/>
        </w:rPr>
        <w:t xml:space="preserve">It is read with work instruction SWI-PRO-MET-205-006,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Prepare the ore slurry at the plant leach density.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sodium hydroxide solution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Measure and record the natural pH before any addition.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lime slurry in measured increments, stirring and allowing the pH to stabilise between additions.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pH against cumulative lime added.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Continue past the target pH so the curve shape either side is known.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sodium hydroxide solution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Hold the slurry at the target pH and record any further lime needed over the leach residence time - that is the demand the plant actually has to meet.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the lime addition to reach target and the maintenance demand separately.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whenever plant lime consumption moves.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ore slurry at the plant leach density.</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Measure and record the natural pH before any addition.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lime slurry in measured increments, stirring and allowing the pH to stabilise between additions.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pH against cumulative lime added.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Continue past the target pH so the curve shape either side is known.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Hold the slurry at the target pH and record any further lime needed over the leach residence time - that is the demand the plant actually has to meet.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the lime addition to reach target and the maintenance demand separately.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Bottles or beakers with stirrers</w:t>
      </w:r>
    </w:p>
    <w:p>
      <w:pPr>
        <w:pStyle w:val="ListParagraph"/>
        <w:numPr>
          <w:ilvl w:val="0"/>
          <w:numId w:val="1"/>
        </w:numPr>
        <w:spacing w:after="60" w:line="245"/>
      </w:pPr>
      <w:r>
        <w:rPr>
          <w:rFonts w:ascii="Calibri" w:cs="Calibri" w:eastAsia="Calibri" w:hAnsi="Calibri"/>
          <w:sz w:val="17"/>
          <w:szCs w:val="17"/>
        </w:rPr>
        <w:t xml:space="preserve">pH meter, calibrated</w:t>
      </w:r>
    </w:p>
    <w:p>
      <w:pPr>
        <w:pStyle w:val="ListParagraph"/>
        <w:numPr>
          <w:ilvl w:val="0"/>
          <w:numId w:val="1"/>
        </w:numPr>
        <w:spacing w:after="60" w:line="245"/>
      </w:pPr>
      <w:r>
        <w:rPr>
          <w:rFonts w:ascii="Calibri" w:cs="Calibri" w:eastAsia="Calibri" w:hAnsi="Calibri"/>
          <w:sz w:val="17"/>
          <w:szCs w:val="17"/>
        </w:rPr>
        <w:t xml:space="preserve">Lime slurry at known strength</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Stopwatch</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KBK-MIR-MP-PRO-OPE-SOP-0002 Uji Penambahan Kapur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JSEA-PRO-MET-205-006  ·  Lime Addition and Lime Demand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