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CIL Tail Sampling at Carbon Safety Screen 032-SC-003 Undersize (032 Carbon in Leach)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valve positions on 032-XV-003 and 032-XV-004 by eye before approaching. There is no automatic protection - see the finding below.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the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Collect 4 litres of undersize slurry.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Pass a measured volume over the 1 mm sieve and inspect the retained solids for carbon. ANY carbon in the undersize is reported to the Shift Supervisor immediately, before the round continues.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Determine per cent solids on the Marcy scale.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Filter and bottle for tail assay and for WAD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result against the reading from automatic sampler 032-XM-012 taken at the same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JSEA-PRO-MET-201-008 CIL Tail Sampling at Carbon Safety Screen 032-SC-003 Undersize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