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Vacuum Filtration of Test Products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HM-MMM-WHS-FRM-031-R01-JSEA-PRO-MET-204-018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Select the filter paper grade the method specifies. A coarse paper passes fines into the filtrate and biases the solution assay high.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Seat and wet the paper before applying vacuum.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Filter the full sample - do not decant and filter only part of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the filtrate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Wash the cake with the stated wash volume where the method calls for it, and keep the wash separate from the filtrate if the method requires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Draw air through for the stated period to dewater the cake.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Recover the cake with the paper, dry and weigh.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Check the solids recovered against the solids charged and report any loss.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JSEA-PRO-MET-204-018 Vacuum Filtration of Test Products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