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14-05-2026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C64A3">
              <w:rPr>
                <w:rFonts w:asciiTheme="minorHAnsi" w:eastAsia="Calibri" w:hAnsiTheme="minorHAnsi" w:cstheme="minorHAnsi"/>
                <w:sz w:val="22"/>
                <w:szCs w:val="22"/>
              </w:rPr>
              <w:t>Hybrid Feeder Start Up &amp; Shutdown Operation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sz w:val="20"/>
                <w:szCs w:val="20"/>
              </w:rPr>
              <w:t>HM-MMM-WHS-FRM-031-R03-JSEA-PRO-012-001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1. Pre-start inspection of feeder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Unexpected energisation of equipment</w:t>
            </w:r>
          </w:p>
          <w:p w14:paraId="7FD735CA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Struck by moving parts</w:t>
            </w:r>
          </w:p>
          <w:p w14:paraId="7E37756C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Slip / trip on access platform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Verify feeder is fully isolated and locked out (LOTO) before inspection</w:t>
            </w:r>
          </w:p>
          <w:p w14:paraId="5AA1DB3D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Inspect all guards, safety devices and </w:t>
            </w:r>
            <w:proofErr w:type="spellStart"/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pullwire</w:t>
            </w:r>
            <w:proofErr w:type="spellEnd"/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 switches are in place</w:t>
            </w:r>
          </w:p>
          <w:p w14:paraId="0E6486B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Check area around feeder is clear of personnel and obstructions</w:t>
            </w:r>
          </w:p>
          <w:p w14:paraId="41909589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Wear PPE: safety boots, hard hat, glasses, hi-vis vest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Operator</w:t>
            </w:r>
          </w:p>
        </w:tc>
      </w:tr>
      <w:tr w:rsidR="00745256" w:rsidRPr="00745256" w14:paraId="677BF3BF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1F659AF4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Start up</w:t>
            </w:r>
            <w:proofErr w:type="spellEnd"/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 feeder - energise and run</w:t>
            </w:r>
          </w:p>
        </w:tc>
        <w:tc>
          <w:tcPr>
            <w:tcW w:w="2741" w:type="dxa"/>
          </w:tcPr>
          <w:p w14:paraId="17F64C5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Entanglement in rotating chain / belt / sprockets</w:t>
            </w:r>
          </w:p>
          <w:p w14:paraId="5EDCA829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Material spillage causing slip / trip</w:t>
            </w:r>
          </w:p>
          <w:p w14:paraId="522C09F4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Noise exposure</w:t>
            </w:r>
          </w:p>
        </w:tc>
        <w:tc>
          <w:tcPr>
            <w:tcW w:w="302" w:type="dxa"/>
          </w:tcPr>
          <w:p w14:paraId="7E86C667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301" w:type="dxa"/>
          </w:tcPr>
          <w:p w14:paraId="13766BC9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453" w:type="dxa"/>
          </w:tcPr>
          <w:p w14:paraId="4111B5F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M9</w:t>
            </w:r>
          </w:p>
        </w:tc>
        <w:tc>
          <w:tcPr>
            <w:tcW w:w="5329" w:type="dxa"/>
            <w:gridSpan w:val="4"/>
          </w:tcPr>
          <w:p w14:paraId="5F7F9F0C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Confirm all guards and covers are in place and secured</w:t>
            </w:r>
          </w:p>
          <w:p w14:paraId="3E057E07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Ensure no personnel in danger zone before energising</w:t>
            </w:r>
          </w:p>
          <w:p w14:paraId="73C0B73E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Sound horn / give warning before start-up</w:t>
            </w:r>
          </w:p>
          <w:p w14:paraId="4342CA8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Stand clear of rotating parts during start-up</w:t>
            </w:r>
          </w:p>
          <w:p w14:paraId="74603A0A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Wear PPE: hard hat, safety glasses, hearing protection, hi-vis, safety boots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F76CA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2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CDF4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D791D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L4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8BFF5D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0649C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075A2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9DB433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16D52D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FD1895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1361" w:type="dxa"/>
          </w:tcPr>
          <w:p w14:paraId="03A4E1ED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Operator</w:t>
            </w:r>
          </w:p>
        </w:tc>
      </w:tr>
      <w:tr w:rsidR="00745256" w:rsidRPr="00745256" w14:paraId="1594D84A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1942DE80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3. Monitor feeder during normal operation</w:t>
            </w:r>
          </w:p>
        </w:tc>
        <w:tc>
          <w:tcPr>
            <w:tcW w:w="2741" w:type="dxa"/>
          </w:tcPr>
          <w:p w14:paraId="355E8E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Material build-up causing blockage / belt tracking issues</w:t>
            </w:r>
          </w:p>
          <w:p w14:paraId="078D683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Chain slippage or over-tensioning</w:t>
            </w:r>
          </w:p>
          <w:p w14:paraId="56E4DEA6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Heat stress during extended operation</w:t>
            </w:r>
          </w:p>
        </w:tc>
        <w:tc>
          <w:tcPr>
            <w:tcW w:w="302" w:type="dxa"/>
          </w:tcPr>
          <w:p w14:paraId="253E752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301" w:type="dxa"/>
          </w:tcPr>
          <w:p w14:paraId="682018E6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53" w:type="dxa"/>
          </w:tcPr>
          <w:p w14:paraId="32682C5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M6</w:t>
            </w:r>
          </w:p>
        </w:tc>
        <w:tc>
          <w:tcPr>
            <w:tcW w:w="5329" w:type="dxa"/>
            <w:gridSpan w:val="4"/>
          </w:tcPr>
          <w:p w14:paraId="6178BD18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Conduct regular walk-around visual inspection every shift</w:t>
            </w:r>
          </w:p>
          <w:p w14:paraId="6FFB3F39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Monitor drive torque and chain tension indicators</w:t>
            </w:r>
          </w:p>
          <w:p w14:paraId="14B55111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Report and record any abnormality immediately to supervisor</w:t>
            </w:r>
          </w:p>
          <w:p w14:paraId="0AF3A743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Maintain adequate </w:t>
            </w:r>
            <w:proofErr w:type="gramStart"/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hydration;</w:t>
            </w:r>
            <w:proofErr w:type="gramEnd"/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 schedule rest breaks in heat</w:t>
            </w:r>
          </w:p>
          <w:p w14:paraId="40645DA7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Do NOT attempt to clear blockage while feeder is running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699EDD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2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00844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EE178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L4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7C9E58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3896E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C3DA4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5A002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847FD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E97E5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1361" w:type="dxa"/>
          </w:tcPr>
          <w:p w14:paraId="6785DDA4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Operator</w:t>
            </w:r>
          </w:p>
        </w:tc>
      </w:tr>
      <w:tr w:rsidR="00745256" w:rsidRPr="00745256" w14:paraId="75CDFB80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0A3A3E17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4. Shut down feeder</w:t>
            </w:r>
          </w:p>
        </w:tc>
        <w:tc>
          <w:tcPr>
            <w:tcW w:w="2741" w:type="dxa"/>
          </w:tcPr>
          <w:p w14:paraId="776CBC76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Unexpected restart during coast-down</w:t>
            </w:r>
          </w:p>
          <w:p w14:paraId="2186FF58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Contact with moving parts before full stop</w:t>
            </w:r>
          </w:p>
          <w:p w14:paraId="52FE8BD7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Slip / trip exiting work area</w:t>
            </w:r>
          </w:p>
        </w:tc>
        <w:tc>
          <w:tcPr>
            <w:tcW w:w="302" w:type="dxa"/>
          </w:tcPr>
          <w:p w14:paraId="0A478BC7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301" w:type="dxa"/>
          </w:tcPr>
          <w:p w14:paraId="75CA0E82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453" w:type="dxa"/>
          </w:tcPr>
          <w:p w14:paraId="639B7A6D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M6</w:t>
            </w:r>
          </w:p>
        </w:tc>
        <w:tc>
          <w:tcPr>
            <w:tcW w:w="5329" w:type="dxa"/>
            <w:gridSpan w:val="4"/>
          </w:tcPr>
          <w:p w14:paraId="5EB48256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Follow site-approved shutdown procedure</w:t>
            </w:r>
          </w:p>
          <w:p w14:paraId="4DF8F5CF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Do not approach feeder until it has come to a complete stop</w:t>
            </w:r>
          </w:p>
          <w:p w14:paraId="62FAD47F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Apply LOTO immediately after feeder stops</w:t>
            </w:r>
          </w:p>
          <w:p w14:paraId="4BB70538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Confirm zero-energy state before leaving the control area</w:t>
            </w:r>
          </w:p>
          <w:p w14:paraId="47502390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Maintain clear access and </w:t>
            </w:r>
            <w:proofErr w:type="gramStart"/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egress routes at all times</w:t>
            </w:r>
            <w:proofErr w:type="gramEnd"/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12C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7AE09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6C76AB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11716F" w14:textId="77777777" w:rsidR="0051327A" w:rsidRDefault="0051327A" w:rsidP="008C64A3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399E24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74BDCB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A1F21C" w14:textId="77777777" w:rsidR="0051327A" w:rsidRDefault="0051327A" w:rsidP="008C64A3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D1DC17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50F83" w14:textId="77777777" w:rsidR="0051327A" w:rsidRDefault="00000000" w:rsidP="008C64A3">
            <w:pPr>
              <w:jc w:val="center"/>
            </w:pPr>
            <w:r>
              <w:t>x</w:t>
            </w:r>
          </w:p>
        </w:tc>
        <w:tc>
          <w:tcPr>
            <w:tcW w:w="1361" w:type="dxa"/>
          </w:tcPr>
          <w:p w14:paraId="2D60CE10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Operator</w:t>
            </w:r>
          </w:p>
        </w:tc>
      </w:tr>
      <w:tr w:rsidR="00745256" w:rsidRPr="00745256" w14:paraId="5D208CA2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A364679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lastRenderedPageBreak/>
              <w:t>5. Post-shutdown checks and housekeeping</w:t>
            </w:r>
          </w:p>
        </w:tc>
        <w:tc>
          <w:tcPr>
            <w:tcW w:w="2741" w:type="dxa"/>
          </w:tcPr>
          <w:p w14:paraId="0F3A7C3B" w14:textId="77777777" w:rsidR="0051327A" w:rsidRPr="008C64A3" w:rsidRDefault="00000000" w:rsidP="008C64A3">
            <w:pPr>
              <w:pStyle w:val="ListParagraph"/>
              <w:numPr>
                <w:ilvl w:val="0"/>
                <w:numId w:val="88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Stored energy (electrical / hydraulic)</w:t>
            </w:r>
          </w:p>
          <w:p w14:paraId="51BCA90B" w14:textId="77777777" w:rsidR="0051327A" w:rsidRPr="008C64A3" w:rsidRDefault="00000000" w:rsidP="008C64A3">
            <w:pPr>
              <w:pStyle w:val="ListParagraph"/>
              <w:numPr>
                <w:ilvl w:val="0"/>
                <w:numId w:val="88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Hot gearbox surfaces causing burns</w:t>
            </w:r>
          </w:p>
          <w:p w14:paraId="4DADDB05" w14:textId="77777777" w:rsidR="0051327A" w:rsidRPr="008C64A3" w:rsidRDefault="00000000" w:rsidP="008C64A3">
            <w:pPr>
              <w:pStyle w:val="ListParagraph"/>
              <w:numPr>
                <w:ilvl w:val="0"/>
                <w:numId w:val="88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C64A3">
              <w:rPr>
                <w:rFonts w:asciiTheme="minorHAnsi" w:eastAsia="Calibri" w:hAnsiTheme="minorHAnsi" w:cstheme="minorHAnsi"/>
                <w:sz w:val="20"/>
                <w:szCs w:val="20"/>
              </w:rPr>
              <w:t>Slip / trip from material spillage around feeder</w:t>
            </w:r>
          </w:p>
        </w:tc>
        <w:tc>
          <w:tcPr>
            <w:tcW w:w="302" w:type="dxa"/>
          </w:tcPr>
          <w:p w14:paraId="21B8285C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301" w:type="dxa"/>
          </w:tcPr>
          <w:p w14:paraId="30F10739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3</w:t>
            </w:r>
          </w:p>
        </w:tc>
        <w:tc>
          <w:tcPr>
            <w:tcW w:w="453" w:type="dxa"/>
          </w:tcPr>
          <w:p w14:paraId="29AED938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M6</w:t>
            </w:r>
          </w:p>
        </w:tc>
        <w:tc>
          <w:tcPr>
            <w:tcW w:w="5329" w:type="dxa"/>
            <w:gridSpan w:val="4"/>
          </w:tcPr>
          <w:p w14:paraId="33D00612" w14:textId="77777777" w:rsidR="0051327A" w:rsidRPr="008C64A3" w:rsidRDefault="00000000" w:rsidP="008C64A3">
            <w:pPr>
              <w:pStyle w:val="ListParagraph"/>
              <w:numPr>
                <w:ilvl w:val="0"/>
                <w:numId w:val="87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Verify LOTO applied and zero energy confirmed before approaching</w:t>
            </w:r>
          </w:p>
          <w:p w14:paraId="4E85BA61" w14:textId="77777777" w:rsidR="0051327A" w:rsidRPr="008C64A3" w:rsidRDefault="00000000" w:rsidP="008C64A3">
            <w:pPr>
              <w:pStyle w:val="ListParagraph"/>
              <w:numPr>
                <w:ilvl w:val="0"/>
                <w:numId w:val="87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Allow gearbox to cool before touching; use heat-resistant gloves if required</w:t>
            </w:r>
          </w:p>
          <w:p w14:paraId="7B4BECE8" w14:textId="77777777" w:rsidR="0051327A" w:rsidRPr="008C64A3" w:rsidRDefault="00000000" w:rsidP="008C64A3">
            <w:pPr>
              <w:pStyle w:val="ListParagraph"/>
              <w:numPr>
                <w:ilvl w:val="0"/>
                <w:numId w:val="87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Clean spilled material using appropriate tools (shovel, broom)</w:t>
            </w:r>
          </w:p>
          <w:p w14:paraId="2ACC8009" w14:textId="77777777" w:rsidR="0051327A" w:rsidRPr="008C64A3" w:rsidRDefault="00000000" w:rsidP="008C64A3">
            <w:pPr>
              <w:pStyle w:val="ListParagraph"/>
              <w:numPr>
                <w:ilvl w:val="0"/>
                <w:numId w:val="87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Document any defects found and report to maintenance team</w:t>
            </w:r>
          </w:p>
          <w:p w14:paraId="0258A793" w14:textId="77777777" w:rsidR="0051327A" w:rsidRPr="008C64A3" w:rsidRDefault="00000000" w:rsidP="008C64A3">
            <w:pPr>
              <w:pStyle w:val="ListParagraph"/>
              <w:numPr>
                <w:ilvl w:val="0"/>
                <w:numId w:val="87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8C64A3"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>Wear PPE: hard hat, glasses, gloves, safety boots, hi-vis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215EC3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D26B4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272ED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FFB607" w14:textId="77777777" w:rsidR="0051327A" w:rsidRDefault="0051327A">
            <w:pPr>
              <w:jc w:val="center"/>
            </w:pP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71E45" w14:textId="77777777" w:rsidR="0051327A" w:rsidRDefault="0051327A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118A1" w14:textId="77777777" w:rsidR="0051327A" w:rsidRDefault="00000000">
            <w:pPr>
              <w:jc w:val="center"/>
            </w:pPr>
            <w:r>
              <w:t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2AB0FA" w14:textId="77777777" w:rsidR="0051327A" w:rsidRDefault="0051327A">
            <w:pPr>
              <w:jc w:val="center"/>
            </w:pP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45485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BB22CD" w14:textId="77777777" w:rsidR="0051327A" w:rsidRDefault="00000000">
            <w:pPr>
              <w:jc w:val="center"/>
            </w:pPr>
            <w:r>
              <w:t>x</w:t>
            </w:r>
          </w:p>
        </w:tc>
        <w:tc>
          <w:tcPr>
            <w:tcW w:w="1361" w:type="dxa"/>
          </w:tcPr>
          <w:p w14:paraId="3D32B397" w14:textId="77777777" w:rsidR="0051327A" w:rsidRDefault="00000000">
            <w:pPr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>Operator / Maintenance Worker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HM-MMM-WHS-FRM-031-R03-JSEA-SWMS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