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Grind Establishment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Split the sample into equal charges, one per grind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Determine the feed size distribution on one 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Grind each charge for a different time under identical conditions - same charge, same solids, same speed.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Wet screen, dry and size each product.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Plot P80 against grind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Read the grind time for the target P80 off the curve.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Where a liberation or recovery target is being set, run a bottle roll on each grind product and plot recovery against P80.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JSEA-PRO-MET-204-013 Grind Establishment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