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Three-Acid Digest - Base Metals, Solid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which acids the method actually uses before starting. If it uses hydrofluoric or perchloric acid, the specific instruction for that acid applies as well as this 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Work only in the fume cupboard rated for the acids in use, with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acids in the order the method states. The order matters - reversing it can cause a violent reaction.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Take to fumes as the method directs, watching the volume. Taking a perchloric digest to dryness is how perchlorate explosions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Cool, take up in the stated acid, and make to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perchloric acid was used, carry out the fume cupboard washdown routine immediately afterwards.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and mix before the solution leaves the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JSEA-PRO-LAB-302-011 Three-Acid Digest - Base Metals, Solid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