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Final Tailings and TSF Return Water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Final Tailings and TSF Return Water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SWI-PRO-MET-201-018 - Final Tailings and TSF Return Water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final tailings grade and the cyanide concentration going to the storage facility.</w:t>
            </w:r>
          </w:p>
          <w:p w14:paraId="2578DD76" w14:textId="77777777" w:rsidR="00294C35" w:rsidRPr="00294C35" w:rsidRDefault="00294C35" w:rsidP="00294C35">
            <w:pPr>
              <w:rPr>
                <w:sz w:val="20"/>
                <w:szCs w:val="20"/>
              </w:rPr>
            </w:pPr>
            <w:r>
              <w:rPr>
                <w:sz w:val="20"/>
                <w:szCs w:val="20"/>
              </w:rPr>
              <w:t xml:space="preserve">Set the return water quality coming back to the plant.</w:t>
            </w:r>
          </w:p>
          <w:p w14:paraId="2578DD76" w14:textId="77777777" w:rsidR="00294C35" w:rsidRPr="00294C35" w:rsidRDefault="00294C35" w:rsidP="00294C35">
            <w:pPr>
              <w:rPr>
                <w:sz w:val="20"/>
                <w:szCs w:val="20"/>
              </w:rPr>
            </w:pPr>
            <w:r>
              <w:rPr>
                <w:sz w:val="20"/>
                <w:szCs w:val="20"/>
              </w:rPr>
              <w:t xml:space="preserve">These are the numbers that carry the environmental licence obligation.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091 Tailings.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091 - Final tailings line to the storage facility</w:t>
            </w:r>
          </w:p>
          <w:p w14:paraId="2578DD76" w14:textId="77777777" w:rsidR="00294C35" w:rsidRPr="00294C35" w:rsidRDefault="00294C35" w:rsidP="00294C35">
            <w:pPr>
              <w:rPr>
                <w:sz w:val="20"/>
                <w:szCs w:val="20"/>
              </w:rPr>
            </w:pPr>
            <w:r>
              <w:rPr>
                <w:sz w:val="20"/>
                <w:szCs w:val="20"/>
              </w:rPr>
              <w:t xml:space="preserve">TSF return water - return water line to process water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Each shift on final tailings; daily on return water, or as the licence requires.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Tailings line blocked or not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tailings line is flowing and the point is not blocked before opening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500 mL for WAD and total cyanide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Final Tailings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pH below the level that holds cyanide as cyanide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sample, determine pH immediately, and record it. pH is the control that keeps cyanide as cyanide rather than HCN.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Solids and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Scale not zeroed - wrong per cent solids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filtrate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per cent solids on the Marcy scale.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and bottle for tail assay, WAD cyanide and total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Return Water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Return water sample taken at the wrong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Flow, density and time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return water sample from the designated return line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flow, density and the time against both samples.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Final Tailings and TSF Return Water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Tails Thickener and Tailings Disposal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Reagent Area table - TSF solution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SWI-PRO-MET-201-018</w:t>
          </w:r>
          <w:r w:rsidR="00945F8F" w:rsidRPr="00945F8F">
            <w:rPr>
              <w:sz w:val="16"/>
              <w:szCs w:val="16"/>
            </w:rPr>
            <w:t xml:space="preserve"> — </w:t>
          </w:r>
          <w:r w:rsidR="005D5479" w:rsidRPr="005D5479">
            <w:rPr>
              <w:sz w:val="16"/>
              <w:szCs w:val="16"/>
            </w:rPr>
            <w:t>Final Tailings and TSF Return Water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Final Tailings and TSF Return Water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SWI-PRO-MET-201-018 - Final Tailings and TSF Return Water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