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Flocculant Screening and Dose Optimisation Test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Flocculant Screening and Dose Optimisation Test</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SWI-PRO-MET-204-010 - Flocculant Screening and Dose Optimisation Test</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Compare flocculant types and doses to find the cheapest one that does the job.</w:t>
            </w:r>
          </w:p>
          <w:p w14:paraId="2578DD76" w14:textId="77777777" w:rsidR="00294C35" w:rsidRPr="00294C35" w:rsidRDefault="00294C35" w:rsidP="00294C35">
            <w:pPr>
              <w:rPr>
                <w:sz w:val="20"/>
                <w:szCs w:val="20"/>
              </w:rPr>
            </w:pPr>
            <w:r>
              <w:rPr>
                <w:sz w:val="20"/>
                <w:szCs w:val="20"/>
              </w:rPr>
              <w:t xml:space="preserve">Flocculant is a significant consumable and the wrong grade costs both money and thickener performance.</w:t>
            </w:r>
          </w:p>
          <w:p w14:paraId="2578DD76" w14:textId="77777777" w:rsidR="00294C35" w:rsidRPr="00294C35" w:rsidRDefault="00294C35" w:rsidP="00294C35">
            <w:pPr>
              <w:rPr>
                <w:sz w:val="20"/>
                <w:szCs w:val="20"/>
              </w:rPr>
            </w:pPr>
            <w:r>
              <w:rPr>
                <w:sz w:val="20"/>
                <w:szCs w:val="20"/>
              </w:rPr>
              <w:t xml:space="preserve">Find the settling time at each flocculant solution strength (Step 4), set up the effective treatment dosage test (Step 5), and run the flocculant sieve test on tailing (Steps 6 and 7).</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 each new ore type and when a flocculant change is proposed.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4 to 8 are taken from the Martabe work instructions Settling Test with Variance %Strength Flocc (22/03/2025), Effective Treatment Dosage (DOC-3-MET-PMC-WIN-00122-IE) and Flocculant Testwork on Tailing Using Sieve (DOC-3-MET-PMC-WIN-00124-IE), v1.0, 25/12/2024. They are approved for inclusion. Settling cylinders are not purchased; plain 1 L graduated cylinders are approved for use until they are. JSEA-PRO-MET-204-010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how the 4 strengths and 4 doses are laid out across the 4 cylinders of a set (Step 4); (2) the basis for 276 g and 12 samples (Step 5); (3) name the Mt. Morgan tailing sample point and the cyanide-bearing return point that replace the Martabe safety carbon screen distributor door and pump PU-372 (see SWI-PRO-MET-201-008); (4) flocculant mixing and ageing time are not stated - Step 2 requires the same ageing for every candidate; (5) bucket size, 10 L or 20 L; (6) the Martabe flocculant make-up SOP is not received; (7) the source reads the settling times as 60, 24 hours, 48 hours - minute 60 is assumed (Step 4); (8) confirm the record folders and forms exist at Mt. Morgan.</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Solution splash and spill, and a pinch point on the level gauge — Latex gloves, glasses and safety boots. Eyewash proven flowing and spill kit at hand; wash splashes under running water; clean spills at once. Keep hands clear of the level gauge pinch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Acetone (flammable), sieve and caliper pinch points, stairs, and uneven or slippery surfaces — Acetone safety data sheet read; glasses on; no smoking or flame; clean spills on clothing with plenty of water. Keep hands clear of sieve and caliper pinch points. Three points of contact and chains and handrails in place on stairs. Good housekeeping and care on rough or wet ground. Dust mask; eyewash proven flowing; wash contact with soap under running water.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the sampling equipment, cylinders, balance, syringes, beakers, sieve and pan, measuring cylinders, turbidity meter, camera, ruler, calipers, stopwatch and clip bags. Make sure the acetone is in date.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settling cylinders and a flocculant test rig are available before planning the test. Until settling cylinders are purchased, use 1 L graduated cylinders.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Settling cylinders - NOT PURCHASED; 1 L graduated cylinders used until they are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Flocculant samples from candidate suppliers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Stopwatch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Pipettes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Plunger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 syringe, beakers, 250 mL sample bottles, vertical stirrer, filter press, 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Laboratory flocculant, process water, acetone; slurry characterisation spreadsheet (density to per cent solids)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Level gauge, sieve, turbidity meter with cuvettes, cone, bucket, iron stirrer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2 m dip sampler, lab sample shovel, bucket, 1.18 mm sieve with pan, cylinder, 500 mL and 120 mL measuring cylinders, camera, ruler, calipers, clip sample bags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Flocculant Make-up and Shortlist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Candidates made up at different strengths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Flocculant solution splash and spill</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up each candidate flocculant at the same strength and ageing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settling test at a fixed dose across all candidates first, to shortlist.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Dose Response and Costing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Cuts from a broken cylinder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Result not related to the plant basis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Run the dose response on the shortlist.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settling rate, overflow clarity and underflow density for each.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Cost each option per tonne treated at its optimum dose.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against the plant flocculant basis in the Roytec control philosophies.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Settling Test with Solution Strength Variance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Cylinder weights not matched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Wrong flocculant volume added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tailing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Make up flocculant solutions at 0.35, 0.40, 0.45 and 0.50 per cent with process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Stir the tailing sample until even with the vertical stirrer.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1 L of tailing slurry in a graduated cylinder and weigh it. Prepare 4 cylinders for one test set.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weight difference between cylinders is below 4 g. If it is above 4 g, stir again and repeat the previous step.</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slurry characterisation spreadsheet. Enter ore density 2.6 t/m3. Enter the 1 L slurry weight as pulp density (RHOP): 1.5 kg per litre is entered as 1.5 (1.5 kg/L = 1.5 t/m3). Read off solids mass and per cent solids.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solution strength and the dose.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Flocculant volume (mL) = dose (g/t) x slurry mass (g) x per cent solids / (solution strength in per cent x 1,000,000). The source writes this as 100 x solids mass (g) / 1,000,000 x 100 / 0.5, where 100 and 0.5 are an example dose of 100 g/t and a 0.5 per cent solution; use the actual dose and strength for each cylinder.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flocculant at doses of 70, 80, 90 and 100 g/t.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Mix the sample with the stirring rod 8 times.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solids level at minute 5, 10, 15, 30, 60 and at 24 hours and 48 hours.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Separate the solids from the water with the filter press.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sample in the oven and weigh it dry to correct the dose to g/t.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Effective Treatment Dosage (ETD) Test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Solids settling in the bucket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Pinch point on the level gauge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Turbidity read on a dirty cuvette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Have the flocculant and the slurry sample ready.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Stir the slurry in the bucket with the iron stirrer so no solids settle.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While stirring, take slurry and weigh 276 g into a beaker. Repeat 12 times to get 12 samples.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Carry out the flocculant test as in Step 7.</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turbidity of the water that came through the sieve: power on the turbidity meter, put the cuvette in the sample holder, press read, wait for the result and record it. Take the cuvette out.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ETD data in G:\\Processing\\5. Metallurgy\\Metallurgy Lab\\04 Metlab Data\\ETD &amp; Settling Test or on form DOC-4-MET-PMC-DFR-00140-EN (Form ETD Data.xlsx).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Keep hands clear of the level gauge pinch point. Clean spills at once.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Tailing and Flocculant Sampling for the Sieve Test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HCN at the tailing sampling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Stairs and uneven or slippery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Acetone is flammable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Tailing: use the dip sampler with the 2 m handle at the tailing sample point (to be confirmed). Lower the sampler until slurry fills the cylinder.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into the Marcy scale tube and measure per cent solids. The Marcy scale must be calibrated per the per cent solids procedure. Record the per cent solids.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Fill a bucket with tailing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Flocculant from the bag: sample from one stack of bags only. Untie the top of the bag and use the lab shovel to take 5 to 10 g into a clip bag. Retie the bag.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Dilution: weigh the flocculant to the strength the metallurgist asks for (0.5 per cent means 0.5 g). Add 3 mL acetone, then 97 mL water to make 100 mL.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The tailing slurry is cyanide-bearing. Apply the cyanide controls of SWI-PRO-MET-201-008 and 201-017 and keep the personal HCN monitor on at the sampling point. Keep acetone away from flame and smoking.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Flocculant Sieve Testwork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Pinch points at the sieve and calipers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Dose calculated wrongly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a 500 mL beaker on the balance and tare. Stir the tailing slurry, pour 300 mL into the beaker and weigh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Flocculant volume (mL) = dose (g/t) x slurry mass (g) x per cent solids / (solution strength in per cent x 1,000,000). Example: 60 g/t, 400 g slurry, 46 per cent solids, 0.4 per cent strength: 60 x 400 x 46 / 400,000 = 2.76 mL.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Draw the flocculant into a syringe and add it to the slurry in the beaker.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the slurry into a second beaker and back into the first, 8 pours in all.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Wait 2 minutes, then pour slowly into the cylinder standing on the 1.18 mm screen. The water drains first into the pan under the screen.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Wait 2 minutes, lift the cylinder slowly and measure the height of the slump with the calipers.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Lift the 1.18 mm sieve. Photograph the slump on the sieve and in the pan from the side and the front, with the date, name and type of flocculant, solution strength and dose.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Tilt the lower tray. Draw the surface water with a syringe into the measuring cylinder and record the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the solids on the sieve and in the pan separately on different filter papers, labelled sieve and pan. Pour the liquid into the bucket.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the solids and weigh them.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Repeat for 30, 40, 60, 80 and 120 g/t, or as the metallurgist instructs.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results in G:\\Processing\\5. Metallurgy\\Metallurgy Lab\\04 Metlab Data\\ETD &amp; Settling Test or on form DOC-4-MET-PMC-DFR-00146-EN (Form Settling Test calc.xlsx).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Keep hands clear of the sieve and caliper pinch points.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Waste Return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Cyanide-bearing waste to the wrong drain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leftover flocculant, slurry and wash water to the plant. Take the bucket to the cyanide-bearing return point (to be confirmed) and pour it near the pump. Clean the bucket with process water in the plant.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Tailing slurry and wash water are cyanide-bearing. They do NOT go to the general drain.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3"/>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3"/>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3"/>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Flocculant Screening and Dose Optimisation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4034-019-VE-006 and 4034-019B-VE-007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Roytec Model 01 and Model 05 flocculant plant control philosophies, received 11 Aug 2026 - the plant make-up concentration and dose basis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Settling Test with Variance %Strength Flocc (22/03/2025)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(Indonesian) - source of Step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DOC-3-MET-PMC-WIN-00122-IE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Effective Treatment Dosage (25/12/2024) - source of Step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DOC-3-MET-PMC-WIN-00124-IE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Flocculant Testwork on Tailing Using Sieve (25/12/2024) - source of Steps 6 to 8</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Martabe WIs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DOC-4-MET-PMC-DFR-00140-EN and 00146-EN</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Form ETD Data and Form Settling Test calc</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SWI-PRO-MET-201-008 and 201-017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controls at the tailing and thickener sampling points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SWI-PRO-MET-201-020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Flocculant solution sampling (reagent area)</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SWI-PRO-MET-204-010</w:t>
          </w:r>
          <w:r w:rsidR="00945F8F" w:rsidRPr="00945F8F">
            <w:rPr>
              <w:sz w:val="16"/>
              <w:szCs w:val="16"/>
            </w:rPr>
            <w:t xml:space="preserve"> — </w:t>
          </w:r>
          <w:r w:rsidR="005D5479" w:rsidRPr="005D5479">
            <w:rPr>
              <w:sz w:val="16"/>
              <w:szCs w:val="16"/>
            </w:rPr>
            <w:t>Flocculant Screening and Dose Optimisation Test</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Flocculant Screening and Dose Optimisation Test</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SWI-PRO-MET-204-010 - Flocculant Screening and Dose Optimisation Test</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