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versus Manual Sample Bias Check and Reconciliation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versus Manual Sample Bias Check and Reconciliation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SWI-PRO-MET-207-006 - Automatic versus Manual Sample Bias Check and Reconciliation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Compare what the automatic samplers report against a manual sample taken at the same point and time.</w:t>
            </w:r>
          </w:p>
          <w:p w14:paraId="2578DD76" w14:textId="77777777" w:rsidR="00294C35" w:rsidRPr="00294C35" w:rsidRDefault="00294C35" w:rsidP="00294C35">
            <w:pPr>
              <w:rPr>
                <w:sz w:val="20"/>
                <w:szCs w:val="20"/>
              </w:rPr>
            </w:pPr>
            <w:r>
              <w:rPr>
                <w:sz w:val="20"/>
                <w:szCs w:val="20"/>
              </w:rPr>
              <w:t xml:space="preserve">This is the only check that an automatic sampler is telling the truth, and it is the one that most often gets skipped.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022-XM-011 / -017 - IsaMill feed</w:t>
            </w:r>
          </w:p>
          <w:p w14:paraId="2578DD76" w14:textId="77777777" w:rsidR="00294C35" w:rsidRPr="00294C35" w:rsidRDefault="00294C35" w:rsidP="00294C35">
            <w:pPr>
              <w:rPr>
                <w:sz w:val="20"/>
                <w:szCs w:val="20"/>
              </w:rPr>
            </w:pPr>
            <w:r>
              <w:rPr>
                <w:sz w:val="20"/>
                <w:szCs w:val="20"/>
              </w:rPr>
              <w:t xml:space="preserve">032-XM-012 - CIL tails</w:t>
            </w:r>
          </w:p>
          <w:p w14:paraId="2578DD76" w14:textId="77777777" w:rsidR="00294C35" w:rsidRPr="00294C35" w:rsidRDefault="00294C35" w:rsidP="00294C35">
            <w:pPr>
              <w:rPr>
                <w:sz w:val="20"/>
                <w:szCs w:val="20"/>
              </w:rPr>
            </w:pPr>
            <w:r>
              <w:rPr>
                <w:sz w:val="20"/>
                <w:szCs w:val="20"/>
              </w:rPr>
              <w:t xml:space="preserve">041-XM-013 - Metal adsorption tails</w:t>
            </w:r>
          </w:p>
          <w:p w14:paraId="2578DD76" w14:textId="77777777" w:rsidR="00294C35" w:rsidRPr="00294C35" w:rsidRDefault="00294C35" w:rsidP="00294C35">
            <w:pPr>
              <w:rPr>
                <w:sz w:val="20"/>
                <w:szCs w:val="20"/>
              </w:rPr>
            </w:pPr>
            <w:r>
              <w:rPr>
                <w:sz w:val="20"/>
                <w:szCs w:val="20"/>
              </w:rPr>
              <w:t xml:space="preserve">051-XM-014 - Final tails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on every sampler, and after any sampler repair or cutter change.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Samples not analysed in the same batch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Arrange the check with the control room and the laboratory so both samples are analysed in the same batch.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Manual sampling equipment per the Area 201 instructions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Pre-labelled containers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Paired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Grab compared against a composite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a tank top or platform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manual sample at the same point and over the same period the automatic sampler composites over. A grab against a composite is not a comparison.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at least ten paired samples across the period - a single pair proves nothing.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Submit the pairs to the laboratory as blind duplicates where possible.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Sample from the manual point following the Area 201 instruction for that point. Keep clear of the sampler cutter - it can start without warning.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Bias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Scatter mistaken for bias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Laboratory blamed before the sampler is checked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the automatic result against the manual result and test for bias, not just for scatter. A consistent offset in one direction is bias; scatter about the line is precision.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bias is found, inspect the cutter and the sampler installation before concluding the laboratory is at fault.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Report and Correction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Accounting not corrected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Check not repeated after the correction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bias with the monthly close and correct the accounting where a bias is confirmed.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the check after any correction.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versus Manual Sample Bias Check and Reconciliation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 the manual points to compare against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SWI-PRO-MET-201-001 to -018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Manual sampling instructions, issued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SWI-PRO-MET-207-006</w:t>
          </w:r>
          <w:r w:rsidR="00945F8F" w:rsidRPr="00945F8F">
            <w:rPr>
              <w:sz w:val="16"/>
              <w:szCs w:val="16"/>
            </w:rPr>
            <w:t xml:space="preserve"> — </w:t>
          </w:r>
          <w:r w:rsidR="005D5479" w:rsidRPr="005D5479">
            <w:rPr>
              <w:sz w:val="16"/>
              <w:szCs w:val="16"/>
            </w:rPr>
            <w:t>Automatic versus Manual Sample Bias Check and Reconciliation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versus Manual Sample Bias Check and Reconciliation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SWI-PRO-MET-207-006 - Automatic versus Manual Sample Bias Check and Reconciliation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