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Front-End Sampling Round - Scrubber Discharge Hopper and Trash Screen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Front-End Sampling Round - Scrubber Discharge Hopper and Trash Screen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Hearing protection - double protection at the mill and compressor</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SWI-PRO-MET-201-001 - Front-End Sampling Round - Scrubber Discharge Hopper and Trash Screen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JSEA-PRO-MET-201-001</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Set the scrubber mill discharge passing grade (P80).</w:t>
            </w:r>
          </w:p>
          <w:p w14:paraId="2578DD76" w14:textId="77777777" w:rsidR="00294C35" w:rsidRPr="00294C35" w:rsidRDefault="00294C35" w:rsidP="00294C35">
            <w:pPr>
              <w:rPr>
                <w:sz w:val="20"/>
                <w:szCs w:val="20"/>
              </w:rPr>
            </w:pPr>
            <w:r>
              <w:rPr>
                <w:sz w:val="20"/>
                <w:szCs w:val="20"/>
              </w:rPr>
              <w:t xml:space="preserve">Set the scrubber mill discharge solids percentage.</w:t>
            </w:r>
          </w:p>
          <w:p w14:paraId="2578DD76" w14:textId="77777777" w:rsidR="00294C35" w:rsidRPr="00294C35" w:rsidRDefault="00294C35" w:rsidP="00294C35">
            <w:pPr>
              <w:rPr>
                <w:sz w:val="20"/>
                <w:szCs w:val="20"/>
              </w:rPr>
            </w:pPr>
            <w:r>
              <w:rPr>
                <w:sz w:val="20"/>
                <w:szCs w:val="20"/>
              </w:rPr>
              <w:t xml:space="preserve">Set the scrubber mill discharge pH, which is the check that lime addition is neutralising the tailings ore before the slurry reaches downstream equipment.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021 Scrubber.</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021-ML-001 - Rotary scrubber, discharge</w:t>
            </w:r>
          </w:p>
          <w:p w14:paraId="2578DD76" w14:textId="77777777" w:rsidR="00294C35" w:rsidRPr="00294C35" w:rsidRDefault="00294C35" w:rsidP="00294C35">
            <w:pPr>
              <w:rPr>
                <w:sz w:val="20"/>
                <w:szCs w:val="20"/>
              </w:rPr>
            </w:pPr>
            <w:r>
              <w:rPr>
                <w:sz w:val="20"/>
                <w:szCs w:val="20"/>
              </w:rPr>
              <w:t xml:space="preserve">021-SC-001 - Trash screen, undersize</w:t>
            </w:r>
          </w:p>
          <w:p w14:paraId="2578DD76" w14:textId="77777777" w:rsidR="00294C35" w:rsidRPr="00294C35" w:rsidRDefault="00294C35" w:rsidP="00294C35">
            <w:pPr>
              <w:rPr>
                <w:sz w:val="20"/>
                <w:szCs w:val="20"/>
              </w:rPr>
            </w:pPr>
            <w:r>
              <w:rPr>
                <w:sz w:val="20"/>
                <w:szCs w:val="20"/>
              </w:rPr>
              <w:t xml:space="preserve">021-PP-123 / 021-PP-124 - Scrubber discharge pumps, sample taken downstream</w:t>
            </w:r>
          </w:p>
          <w:p w14:paraId="2578DD76" w14:textId="77777777" w:rsidR="00294C35" w:rsidRPr="00294C35" w:rsidRDefault="00294C35" w:rsidP="00294C35">
            <w:pPr>
              <w:rPr>
                <w:sz w:val="20"/>
                <w:szCs w:val="20"/>
              </w:rPr>
            </w:pPr>
            <w:r>
              <w:rPr>
                <w:sz w:val="20"/>
                <w:szCs w:val="20"/>
              </w:rPr>
              <w:t xml:space="preserve">AIT-021002 - Density transmitter downstream of the discharge pumps, read at the time of sampling</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Hourly spot sample, composited to four 12-litre composites per shift.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HM-PRC-VXX-PRO205 - Plant Sampling and Metallurgical Data Collection.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SWI-PRO-MET-201-001 in HM-MMM-WHS-REG-XXX-R00-SWI-SWMS, tab SWI-MET. The matching hazard analysis is JSEA-PRO-MET-201-001.</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switched on and in calibration date. Fixed detection healthy - alarm 5 ppm, high-high 10 ppm. Sample point approached from upwind. Stream pH confirmed above 10.5 before opening. Second person in sight and clear. Antidote kit on site and a trained first aider on shift. Withdraw upwind and report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Plant is largely automated.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Hearing damage in the mill, screen, compressor and blower areas — Hearing protection mandatory in signed areas. Double protection at the mill and compressor. Time at the point kept to what the task needs.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Damaged or missing grating reported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sampling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JSEA-PRO-MET-201-001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Plant not at steady state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Control room not aware the round is starting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JSEA-PRO-MET-201-001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plant is in steady-state operation - normal operation for a minimum of 15 to 20 minutes before sampling. A sample taken during a swing is not representative.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or DCS operator that the sampling round is starting, and which points it covers.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 and that fixed detection in the area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point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container BEFORE sampling - point, date, time and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container, cutter or sieve with process water and then with the stream being sampled. Discard the rinse.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Sampling bucket 5 to 8 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Marcy scale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212 um sieve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150 um sieve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106 um sieve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Pan sieve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press and filter paper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Spatula</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Sample Collection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open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Splash of cyanide-bearing slurry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Equipment starting without warning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Container not clean or not labelled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Collect 4 litres of slurry from the scrubber discharge sample point, discarding the first 5 to 10 seconds of flow as a line flush.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Stir the sample thoroughly with the spatula, then split 2 litres for the operator determinations and 2 litres for the laboratory.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Open the sample valve slowly, with the container positioned first and the body out of the spray path. Never open a valve whose discharge cannot be seen.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Instrument Reading and pH</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Instrument reading not recorded against the sample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Meter out of calibration - wrong pH</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Read AIT-021002 at the moment of sampling and record it against the sample.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pH on the operator split. Calibrate the meter once per shift against pH 4, 7 and 10 buffers.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electrode, immerse fully and wait about 30 seconds for a stable reading. Record the value and temperature.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Per Cent Solids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Scale not zeroed - wrong per cent solids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Spillage on the walkway - slip hazard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Zero the Marcy scale with the empty dry 1 litre container.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container with the sample and discard the rinse.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Fill the container to the 1 litre mark and wipe the outside dry.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Hang the container and read the inner scale. Record the value.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Sizing (P80) and Compositing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Sieves not rinsed between samples - cross-contamination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Composite container too heavy to carry alone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Screen the sizing split through the 212, 150 and 106 um sieves and the pan.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mass retained on each to give the P80.</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Add the laboratory split to the running composite and record the volume added.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Use a two-person lift or a trolley for composite containers above the site manual handling limit.</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Sample valve left weeping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Samples not handed over with a signed record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Control room not told the round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sample valve or stop the sample pump and confirm the point is not weeping.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point and the surrounding walkway. Leave nothing on the grating.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sampling time, operator name and the operating conditions read at the time - flow, density and any instrument value available.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Deliver the labelled samples to the laboratory or to the composite station as the schedule requires, and sign the handover.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round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 on the field or bench data sheet - date, time, shift, operator and every value determined.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HM-PRC-VXX-PRO205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Plant Sampling and Metallurgical Data Collection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JSEA-PRO-MET-201-001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Front-End Sampling Round - Scrubber Discharge Hopper and Trash Screen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Scrubber and Trash Screening Circuit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Mt. Morgan site procedure 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Scrubber Mill Discharge Sampling [LIVE]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4034-PR-PRO-002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Sampling Protocol</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4034-002-VE-025 Rev A</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McLanahan rotary scrubber IO&amp;M (021-ML-001),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4034-004-VE-025 Rev B</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Goldquip vibrating screen IOM (021-SC-001), received 11 Aug 2026</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an agitator, sample cutter, pump or screen,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Slip, Fall or Lifting Injury Do not move the injured person unless they are in danger.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SWI-PRO-MET-201-001</w:t>
          </w:r>
          <w:r w:rsidR="00945F8F" w:rsidRPr="00945F8F">
            <w:rPr>
              <w:sz w:val="16"/>
              <w:szCs w:val="16"/>
            </w:rPr>
            <w:t xml:space="preserve"> — </w:t>
          </w:r>
          <w:r w:rsidR="005D5479" w:rsidRPr="005D5479">
            <w:rPr>
              <w:sz w:val="16"/>
              <w:szCs w:val="16"/>
            </w:rPr>
            <w:t>Front-End Sampling Round - Scrubber Discharge Hopper and Trash Screen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Front-End Sampling Round - Scrubber Discharge Hopper and Trash Screen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SWI-PRO-MET-201-001 - Front-End Sampling Round - Scrubber Discharge Hopper and Trash Screen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