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4A2FE30D"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AA6DCA">
        <w:rPr>
          <w:noProof/>
          <w:lang w:val="en-GB"/>
        </w:rPr>
        <w:t>Friday, November 15,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9"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lastRenderedPageBreak/>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67CC4D4B" w:rsidR="00342363" w:rsidRDefault="00342363" w:rsidP="00342363">
      <w:pPr>
        <w:pStyle w:val="Heading1"/>
        <w:jc w:val="left"/>
        <w:rPr>
          <w:sz w:val="40"/>
          <w:lang w:val="en-GB"/>
        </w:rPr>
      </w:pPr>
      <w:r>
        <w:rPr>
          <w:sz w:val="40"/>
          <w:lang w:val="en-GB"/>
        </w:rPr>
        <w:lastRenderedPageBreak/>
        <w:t>Art style</w:t>
      </w:r>
    </w:p>
    <w:p w14:paraId="530ACDA6" w14:textId="77777777" w:rsidR="00AA6DCA" w:rsidRDefault="00AA6DCA" w:rsidP="00AA6DCA">
      <w:pPr>
        <w:jc w:val="center"/>
        <w:rPr>
          <w:b/>
          <w:lang w:val="en-GB"/>
        </w:rPr>
      </w:pPr>
      <w:r>
        <w:rPr>
          <w:b/>
          <w:lang w:val="en-GB"/>
        </w:rPr>
        <w:t>Items</w:t>
      </w:r>
    </w:p>
    <w:p w14:paraId="60802C06" w14:textId="77777777" w:rsidR="00AA6DCA" w:rsidRDefault="00AA6DCA" w:rsidP="00AA6DCA">
      <w:pPr>
        <w:rPr>
          <w:b/>
          <w:lang w:val="en-GB"/>
        </w:rPr>
      </w:pPr>
      <w:r>
        <w:rPr>
          <w:b/>
          <w:noProof/>
          <w:lang w:val="en-GB"/>
        </w:rPr>
        <w:drawing>
          <wp:inline distT="0" distB="0" distL="0" distR="0" wp14:anchorId="236BC843" wp14:editId="78EE7E9D">
            <wp:extent cx="2819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Pr>
          <w:b/>
          <w:noProof/>
          <w:lang w:val="en-GB"/>
        </w:rPr>
        <w:drawing>
          <wp:inline distT="0" distB="0" distL="0" distR="0" wp14:anchorId="707C49CA" wp14:editId="6B27B4DB">
            <wp:extent cx="2638425" cy="184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3025D067" w14:textId="77777777" w:rsidR="00AA6DCA" w:rsidRDefault="00AA6DCA" w:rsidP="00AA6DCA">
      <w:pPr>
        <w:jc w:val="center"/>
        <w:rPr>
          <w:lang w:val="en-GB"/>
        </w:rPr>
      </w:pPr>
      <w:r w:rsidRPr="0034281B">
        <w:rPr>
          <w:lang w:val="en-GB"/>
        </w:rPr>
        <w:t>Hammer and</w:t>
      </w:r>
      <w:r>
        <w:rPr>
          <w:lang w:val="en-GB"/>
        </w:rPr>
        <w:t xml:space="preserve"> Tongs</w:t>
      </w:r>
      <w:r w:rsidRPr="0034281B">
        <w:rPr>
          <w:lang w:val="en-GB"/>
        </w:rPr>
        <w:t xml:space="preserve"> Design</w:t>
      </w:r>
    </w:p>
    <w:p w14:paraId="35B8BA50" w14:textId="77777777" w:rsidR="00AA6DCA" w:rsidRDefault="00AA6DCA" w:rsidP="00AA6DCA">
      <w:pPr>
        <w:jc w:val="center"/>
        <w:rPr>
          <w:lang w:val="en-GB"/>
        </w:rPr>
      </w:pPr>
      <w:r>
        <w:rPr>
          <w:noProof/>
          <w:lang w:val="en-GB"/>
        </w:rPr>
        <w:drawing>
          <wp:inline distT="0" distB="0" distL="0" distR="0" wp14:anchorId="6D5213BE" wp14:editId="00CC464E">
            <wp:extent cx="3343275"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p>
    <w:p w14:paraId="0AD06010" w14:textId="77777777" w:rsidR="00AA6DCA" w:rsidRDefault="00AA6DCA" w:rsidP="00AA6DCA">
      <w:pPr>
        <w:jc w:val="center"/>
        <w:rPr>
          <w:lang w:val="en-GB"/>
        </w:rPr>
      </w:pPr>
      <w:r>
        <w:rPr>
          <w:lang w:val="en-GB"/>
        </w:rPr>
        <w:t>Furnace Design</w:t>
      </w:r>
    </w:p>
    <w:p w14:paraId="770206D9" w14:textId="77777777" w:rsidR="00AA6DCA" w:rsidRDefault="00AA6DCA" w:rsidP="00AA6DCA">
      <w:pPr>
        <w:jc w:val="center"/>
        <w:rPr>
          <w:lang w:val="en-GB"/>
        </w:rPr>
      </w:pPr>
      <w:r>
        <w:rPr>
          <w:noProof/>
          <w:lang w:val="en-GB"/>
        </w:rPr>
        <w:lastRenderedPageBreak/>
        <w:drawing>
          <wp:inline distT="0" distB="0" distL="0" distR="0" wp14:anchorId="37B1CF91" wp14:editId="3B74AE1E">
            <wp:extent cx="3686175" cy="2745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23CDA626" w14:textId="77777777" w:rsidR="00AA6DCA" w:rsidRDefault="00AA6DCA" w:rsidP="00AA6DCA">
      <w:pPr>
        <w:jc w:val="center"/>
        <w:rPr>
          <w:lang w:val="en-GB"/>
        </w:rPr>
      </w:pPr>
      <w:r>
        <w:rPr>
          <w:lang w:val="en-GB"/>
        </w:rPr>
        <w:t>Anvil Design</w:t>
      </w:r>
    </w:p>
    <w:p w14:paraId="23BE352D" w14:textId="00CD3AB8" w:rsidR="00AA6DCA" w:rsidRDefault="00C9124A" w:rsidP="00C9124A">
      <w:pPr>
        <w:jc w:val="center"/>
        <w:rPr>
          <w:lang w:val="en-GB"/>
        </w:rPr>
      </w:pPr>
      <w:r>
        <w:rPr>
          <w:noProof/>
          <w:lang w:val="en-GB"/>
        </w:rPr>
        <w:drawing>
          <wp:inline distT="0" distB="0" distL="0" distR="0" wp14:anchorId="65F2AADA" wp14:editId="48CD233A">
            <wp:extent cx="3305175"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C5265BB" w14:textId="00870B70" w:rsidR="00C9124A" w:rsidRDefault="00C9124A" w:rsidP="00C9124A">
      <w:pPr>
        <w:jc w:val="center"/>
        <w:rPr>
          <w:lang w:val="en-GB"/>
        </w:rPr>
      </w:pPr>
      <w:r>
        <w:rPr>
          <w:lang w:val="en-GB"/>
        </w:rPr>
        <w:t>Storage Box Design</w:t>
      </w:r>
    </w:p>
    <w:p w14:paraId="57CE80C8" w14:textId="6C0F1DE8" w:rsidR="00AF1E1F" w:rsidRDefault="00AF1E1F" w:rsidP="00C9124A">
      <w:pPr>
        <w:jc w:val="center"/>
        <w:rPr>
          <w:lang w:val="en-GB"/>
        </w:rPr>
      </w:pPr>
      <w:r>
        <w:rPr>
          <w:noProof/>
          <w:lang w:val="en-GB"/>
        </w:rPr>
        <w:lastRenderedPageBreak/>
        <w:drawing>
          <wp:inline distT="0" distB="0" distL="0" distR="0" wp14:anchorId="26E923EF" wp14:editId="6C5AA23E">
            <wp:extent cx="2962275" cy="296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AFB3103" w14:textId="663FF6B3" w:rsidR="00AF1E1F" w:rsidRDefault="00AF1E1F" w:rsidP="00C9124A">
      <w:pPr>
        <w:jc w:val="center"/>
        <w:rPr>
          <w:lang w:val="en-GB"/>
        </w:rPr>
      </w:pPr>
      <w:r>
        <w:rPr>
          <w:lang w:val="en-GB"/>
        </w:rPr>
        <w:t>Item Shop Design</w:t>
      </w:r>
    </w:p>
    <w:p w14:paraId="3EE82218" w14:textId="3387E129" w:rsidR="00817D78" w:rsidRDefault="00FE06D1" w:rsidP="00C9124A">
      <w:pPr>
        <w:jc w:val="center"/>
        <w:rPr>
          <w:lang w:val="en-GB"/>
        </w:rPr>
      </w:pPr>
      <w:r>
        <w:rPr>
          <w:noProof/>
          <w:lang w:val="en-GB"/>
        </w:rPr>
        <w:drawing>
          <wp:inline distT="0" distB="0" distL="0" distR="0" wp14:anchorId="57077178" wp14:editId="7CA726C9">
            <wp:extent cx="2771775" cy="2771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7ED5AA59" w14:textId="26D819D7" w:rsidR="00FE06D1" w:rsidRPr="00AA6DCA" w:rsidRDefault="00FE06D1" w:rsidP="00C9124A">
      <w:pPr>
        <w:jc w:val="center"/>
        <w:rPr>
          <w:lang w:val="en-GB"/>
        </w:rPr>
      </w:pPr>
      <w:r>
        <w:rPr>
          <w:lang w:val="en-GB"/>
        </w:rPr>
        <w:t>Grindstone Polishing station design</w:t>
      </w:r>
      <w:bookmarkStart w:id="102" w:name="_GoBack"/>
      <w:bookmarkEnd w:id="102"/>
    </w:p>
    <w:p w14:paraId="752C7560" w14:textId="77777777"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2CD3EF71" w14:textId="77777777" w:rsidR="00817D78" w:rsidRDefault="00342363" w:rsidP="00817D78">
      <w:pPr>
        <w:jc w:val="center"/>
        <w:rPr>
          <w:lang w:val="en-GB"/>
        </w:rPr>
      </w:pPr>
      <w:r>
        <w:rPr>
          <w:noProof/>
        </w:rPr>
        <w:lastRenderedPageBreak/>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4FED78F6" w14:textId="36BDDCFF" w:rsidR="00342363" w:rsidRPr="00E9077E" w:rsidRDefault="00342363" w:rsidP="00817D78">
      <w:pPr>
        <w:jc w:val="center"/>
        <w:rPr>
          <w:lang w:val="en-GB"/>
        </w:rPr>
      </w:pPr>
      <w:r w:rsidRPr="00E9077E">
        <w:rPr>
          <w:lang w:val="en-GB"/>
        </w:rPr>
        <w:t>Developmental concept for the Egypt level</w:t>
      </w:r>
    </w:p>
    <w:p w14:paraId="56D5E1B0" w14:textId="77777777" w:rsidR="00817D78" w:rsidRDefault="00342363" w:rsidP="00817D78">
      <w:pPr>
        <w:jc w:val="center"/>
        <w:rPr>
          <w:lang w:val="en-GB"/>
        </w:rPr>
      </w:pPr>
      <w:r>
        <w:rPr>
          <w:noProof/>
        </w:rPr>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p>
    <w:p w14:paraId="644659FE" w14:textId="7F4295A1" w:rsidR="00342363" w:rsidRDefault="00342363" w:rsidP="00817D78">
      <w:pPr>
        <w:jc w:val="center"/>
        <w:rPr>
          <w:lang w:val="en-GB"/>
        </w:rPr>
      </w:pPr>
      <w:r w:rsidRPr="00E9077E">
        <w:rPr>
          <w:lang w:val="en-GB"/>
        </w:rPr>
        <w:t>Designs for items made in Egypt, heart scarab, Amulet and Tutankhamun death mask</w:t>
      </w:r>
      <w:r w:rsidR="00010D12">
        <w:rPr>
          <w:lang w:val="en-GB"/>
        </w:rPr>
        <w:t>.</w:t>
      </w:r>
    </w:p>
    <w:p w14:paraId="38733E43" w14:textId="10530DA3" w:rsidR="00010D12" w:rsidRDefault="00010D12" w:rsidP="00817D78">
      <w:pPr>
        <w:jc w:val="center"/>
        <w:rPr>
          <w:lang w:val="en-GB"/>
        </w:rPr>
      </w:pPr>
      <w:r>
        <w:rPr>
          <w:noProof/>
          <w:lang w:val="en-GB"/>
        </w:rPr>
        <w:lastRenderedPageBreak/>
        <w:drawing>
          <wp:inline distT="0" distB="0" distL="0" distR="0" wp14:anchorId="3302366E" wp14:editId="1F1F56D6">
            <wp:extent cx="2857500" cy="22469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0956" cy="2249683"/>
                    </a:xfrm>
                    <a:prstGeom prst="rect">
                      <a:avLst/>
                    </a:prstGeom>
                    <a:noFill/>
                    <a:ln>
                      <a:noFill/>
                    </a:ln>
                  </pic:spPr>
                </pic:pic>
              </a:graphicData>
            </a:graphic>
          </wp:inline>
        </w:drawing>
      </w:r>
    </w:p>
    <w:p w14:paraId="5D3EDB0A" w14:textId="3FAF8540" w:rsidR="00010D12" w:rsidRPr="00E9077E" w:rsidRDefault="00010D12" w:rsidP="00817D78">
      <w:pPr>
        <w:jc w:val="center"/>
        <w:rPr>
          <w:lang w:val="en-GB"/>
        </w:rPr>
      </w:pPr>
      <w:r>
        <w:rPr>
          <w:lang w:val="en-GB"/>
        </w:rPr>
        <w:t xml:space="preserve">Design for the key used in Egypt, to </w:t>
      </w:r>
      <w:r w:rsidR="003337D3">
        <w:rPr>
          <w:lang w:val="en-GB"/>
        </w:rPr>
        <w:t>unlock the next stage</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jc w:val="left"/>
        <w:rPr>
          <w:sz w:val="40"/>
          <w:lang w:val="en-GB"/>
        </w:rPr>
      </w:pPr>
      <w:r>
        <w:rPr>
          <w:sz w:val="40"/>
          <w:lang w:val="en-GB"/>
        </w:rPr>
        <w:t>Design Layouts</w:t>
      </w:r>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54A8DC33" w:rsidR="006A35A3" w:rsidRDefault="006A35A3" w:rsidP="00342363">
      <w:pPr>
        <w:pStyle w:val="Heading1"/>
        <w:jc w:val="left"/>
        <w:rPr>
          <w:sz w:val="40"/>
          <w:lang w:val="en-GB"/>
        </w:rPr>
      </w:pPr>
      <w:r>
        <w:rPr>
          <w:noProof/>
        </w:rPr>
        <w:lastRenderedPageBreak/>
        <w:drawing>
          <wp:inline distT="0" distB="0" distL="0" distR="0" wp14:anchorId="59B30274" wp14:editId="4BF6E545">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D146711" w14:textId="42C2EF83"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r>
        <w:rPr>
          <w:noProof/>
        </w:rPr>
        <w:drawing>
          <wp:inline distT="0" distB="0" distL="0" distR="0" wp14:anchorId="69596847" wp14:editId="0413339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038368B9" w:rsidR="006A35A3" w:rsidRDefault="006A35A3" w:rsidP="00342363">
      <w:pPr>
        <w:pStyle w:val="Heading1"/>
        <w:jc w:val="left"/>
        <w:rPr>
          <w:sz w:val="40"/>
          <w:lang w:val="en-GB"/>
        </w:rPr>
      </w:pPr>
    </w:p>
    <w:p w14:paraId="63552B3D" w14:textId="22A1C19D" w:rsidR="008703C6" w:rsidRDefault="008703C6" w:rsidP="008703C6">
      <w:pPr>
        <w:rPr>
          <w:lang w:val="en-GB"/>
        </w:rPr>
      </w:pPr>
      <w:r>
        <w:rPr>
          <w:noProof/>
        </w:rPr>
        <w:drawing>
          <wp:inline distT="0" distB="0" distL="0" distR="0" wp14:anchorId="134CBA14" wp14:editId="15B3827D">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328D7376" w14:textId="2852F602" w:rsidR="008703C6" w:rsidRDefault="008703C6" w:rsidP="008703C6">
      <w:pPr>
        <w:rPr>
          <w:lang w:val="en-GB"/>
        </w:rPr>
      </w:pPr>
    </w:p>
    <w:p w14:paraId="11B48205" w14:textId="76C46C7E" w:rsidR="002C3A7E" w:rsidRDefault="002C3A7E" w:rsidP="008703C6">
      <w:pPr>
        <w:rPr>
          <w:lang w:val="en-GB"/>
        </w:rPr>
      </w:pPr>
      <w:r>
        <w:rPr>
          <w:noProof/>
        </w:rPr>
        <w:drawing>
          <wp:inline distT="0" distB="0" distL="0" distR="0" wp14:anchorId="474E4588" wp14:editId="780B5B24">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1ED0CB67" w14:textId="4AE55DDD" w:rsidR="00342363" w:rsidRDefault="00342363" w:rsidP="00342363">
      <w:pPr>
        <w:pStyle w:val="Heading1"/>
        <w:jc w:val="left"/>
        <w:rPr>
          <w:sz w:val="40"/>
          <w:lang w:val="en-GB"/>
        </w:rPr>
      </w:pPr>
      <w:r>
        <w:rPr>
          <w:sz w:val="40"/>
          <w:lang w:val="en-GB"/>
        </w:rPr>
        <w:lastRenderedPageBreak/>
        <w:t>Item Concepts</w:t>
      </w:r>
    </w:p>
    <w:p w14:paraId="4B18026A" w14:textId="77777777" w:rsidR="00342363" w:rsidRDefault="00342363" w:rsidP="00342363">
      <w:pPr>
        <w:rPr>
          <w:lang w:val="en-GB"/>
        </w:rPr>
      </w:pPr>
    </w:p>
    <w:p w14:paraId="508D165F" w14:textId="77777777" w:rsidR="009648C9" w:rsidRDefault="009648C9">
      <w:pPr>
        <w:rPr>
          <w:b/>
          <w:sz w:val="40"/>
          <w:lang w:val="en-GB"/>
        </w:rPr>
      </w:pPr>
      <w:r>
        <w:rPr>
          <w:sz w:val="40"/>
          <w:lang w:val="en-GB"/>
        </w:rPr>
        <w:br w:type="page"/>
      </w:r>
    </w:p>
    <w:p w14:paraId="2B735081" w14:textId="4FA0218A" w:rsidR="003D4D75" w:rsidRPr="009648C9" w:rsidRDefault="00342363" w:rsidP="009648C9">
      <w:pPr>
        <w:pStyle w:val="Heading1"/>
        <w:jc w:val="left"/>
        <w:rPr>
          <w:sz w:val="40"/>
          <w:lang w:val="en-GB"/>
        </w:rPr>
      </w:pPr>
      <w:r>
        <w:rPr>
          <w:sz w:val="40"/>
          <w:lang w:val="en-GB"/>
        </w:rPr>
        <w:lastRenderedPageBreak/>
        <w:t>UI Concepts</w:t>
      </w:r>
    </w:p>
    <w:p w14:paraId="528191B0" w14:textId="77777777" w:rsidR="00407235" w:rsidRDefault="008B257F">
      <w:pPr>
        <w:rPr>
          <w:sz w:val="40"/>
          <w:szCs w:val="40"/>
          <w:lang w:val="en-GB"/>
        </w:rPr>
      </w:pPr>
      <w:r>
        <w:rPr>
          <w:noProof/>
          <w:sz w:val="40"/>
          <w:szCs w:val="40"/>
          <w:lang w:val="en-GB"/>
        </w:rPr>
        <w:drawing>
          <wp:inline distT="0" distB="0" distL="0" distR="0" wp14:anchorId="7EA1FC4F" wp14:editId="5B24971B">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p>
    <w:p w14:paraId="50A1B986" w14:textId="77777777" w:rsidR="00407235" w:rsidRDefault="00407235">
      <w:pPr>
        <w:rPr>
          <w:sz w:val="40"/>
          <w:szCs w:val="40"/>
          <w:lang w:val="en-GB"/>
        </w:rPr>
      </w:pPr>
    </w:p>
    <w:p w14:paraId="34B07103" w14:textId="64BFCA9E" w:rsidR="00A20231" w:rsidRDefault="00A20231">
      <w:pPr>
        <w:rPr>
          <w:sz w:val="40"/>
          <w:szCs w:val="40"/>
          <w:lang w:val="en-GB"/>
        </w:rPr>
      </w:pPr>
      <w:r>
        <w:rPr>
          <w:noProof/>
          <w:sz w:val="40"/>
          <w:szCs w:val="40"/>
          <w:lang w:val="en-GB"/>
        </w:rPr>
        <w:drawing>
          <wp:inline distT="0" distB="0" distL="0" distR="0" wp14:anchorId="0D274F80" wp14:editId="68473A4C">
            <wp:extent cx="2859924" cy="4088741"/>
            <wp:effectExtent l="609600" t="0" r="5886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2877790" cy="4114284"/>
                    </a:xfrm>
                    <a:prstGeom prst="rect">
                      <a:avLst/>
                    </a:prstGeom>
                    <a:noFill/>
                    <a:ln>
                      <a:noFill/>
                    </a:ln>
                  </pic:spPr>
                </pic:pic>
              </a:graphicData>
            </a:graphic>
          </wp:inline>
        </w:drawing>
      </w:r>
      <w:r>
        <w:rPr>
          <w:sz w:val="40"/>
          <w:szCs w:val="40"/>
          <w:lang w:val="en-GB"/>
        </w:rPr>
        <w:br w:type="page"/>
      </w:r>
    </w:p>
    <w:p w14:paraId="660C6D84" w14:textId="77777777" w:rsidR="00665B71" w:rsidRDefault="00407235">
      <w:pPr>
        <w:rPr>
          <w:sz w:val="40"/>
          <w:szCs w:val="40"/>
          <w:lang w:val="en-GB"/>
        </w:rPr>
      </w:pPr>
      <w:r>
        <w:rPr>
          <w:noProof/>
          <w:sz w:val="40"/>
          <w:szCs w:val="40"/>
          <w:lang w:val="en-GB"/>
        </w:rPr>
        <w:lastRenderedPageBreak/>
        <w:drawing>
          <wp:inline distT="0" distB="0" distL="0" distR="0" wp14:anchorId="43B3AA44" wp14:editId="7CB566CC">
            <wp:extent cx="2909129" cy="4159087"/>
            <wp:effectExtent l="628650" t="0" r="5962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2922528" cy="4178243"/>
                    </a:xfrm>
                    <a:prstGeom prst="rect">
                      <a:avLst/>
                    </a:prstGeom>
                    <a:noFill/>
                    <a:ln>
                      <a:noFill/>
                    </a:ln>
                  </pic:spPr>
                </pic:pic>
              </a:graphicData>
            </a:graphic>
          </wp:inline>
        </w:drawing>
      </w:r>
      <w:r w:rsidR="009648C9">
        <w:rPr>
          <w:noProof/>
          <w:sz w:val="40"/>
          <w:szCs w:val="40"/>
          <w:lang w:val="en-GB"/>
        </w:rPr>
        <w:drawing>
          <wp:inline distT="0" distB="0" distL="0" distR="0" wp14:anchorId="477650F9" wp14:editId="5897F8E7">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p>
    <w:p w14:paraId="3F46AAB3" w14:textId="77777777" w:rsidR="00665B71" w:rsidRDefault="00665B71">
      <w:pPr>
        <w:rPr>
          <w:sz w:val="40"/>
          <w:szCs w:val="40"/>
          <w:lang w:val="en-GB"/>
        </w:rPr>
      </w:pPr>
    </w:p>
    <w:p w14:paraId="0D8CFBC5" w14:textId="468C4900" w:rsidR="00665B71" w:rsidRDefault="00665B71">
      <w:pPr>
        <w:rPr>
          <w:sz w:val="40"/>
          <w:szCs w:val="40"/>
          <w:lang w:val="en-GB"/>
        </w:rPr>
      </w:pPr>
      <w:r>
        <w:rPr>
          <w:noProof/>
          <w:sz w:val="40"/>
          <w:szCs w:val="40"/>
          <w:lang w:val="en-GB"/>
        </w:rPr>
        <w:drawing>
          <wp:inline distT="0" distB="0" distL="0" distR="0" wp14:anchorId="0ED97060" wp14:editId="46B8D184">
            <wp:extent cx="2420667" cy="3483018"/>
            <wp:effectExtent l="533400" t="0" r="513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2428527" cy="3494328"/>
                    </a:xfrm>
                    <a:prstGeom prst="rect">
                      <a:avLst/>
                    </a:prstGeom>
                    <a:noFill/>
                    <a:ln>
                      <a:noFill/>
                    </a:ln>
                  </pic:spPr>
                </pic:pic>
              </a:graphicData>
            </a:graphic>
          </wp:inline>
        </w:drawing>
      </w:r>
    </w:p>
    <w:p w14:paraId="592CC81D" w14:textId="4777A18C" w:rsidR="003D4D75" w:rsidRPr="00665B71" w:rsidRDefault="00FF216B">
      <w:pPr>
        <w:rPr>
          <w:sz w:val="40"/>
          <w:szCs w:val="40"/>
          <w:lang w:val="en-GB"/>
        </w:rPr>
      </w:pPr>
      <w:r>
        <w:rPr>
          <w:noProof/>
          <w:sz w:val="40"/>
          <w:szCs w:val="40"/>
          <w:lang w:val="en-GB"/>
        </w:rPr>
        <w:drawing>
          <wp:inline distT="0" distB="0" distL="0" distR="0" wp14:anchorId="7B66C598" wp14:editId="6C17A7D4">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61244" cy="2430560"/>
                    </a:xfrm>
                    <a:prstGeom prst="rect">
                      <a:avLst/>
                    </a:prstGeom>
                    <a:noFill/>
                    <a:ln>
                      <a:noFill/>
                    </a:ln>
                  </pic:spPr>
                </pic:pic>
              </a:graphicData>
            </a:graphic>
          </wp:inline>
        </w:drawing>
      </w:r>
      <w:r w:rsidR="003D4D75">
        <w:rPr>
          <w:sz w:val="40"/>
          <w:szCs w:val="40"/>
          <w:lang w:val="en-GB"/>
        </w:rPr>
        <w:br w:type="page"/>
      </w:r>
    </w:p>
    <w:p w14:paraId="2A692688" w14:textId="0D42DD34" w:rsidR="003D4D75" w:rsidRPr="003D4D75" w:rsidRDefault="003D4D75" w:rsidP="003D4D75">
      <w:pPr>
        <w:pStyle w:val="Heading1"/>
        <w:jc w:val="left"/>
        <w:rPr>
          <w:sz w:val="40"/>
          <w:szCs w:val="40"/>
          <w:lang w:val="en-GB"/>
        </w:rPr>
      </w:pPr>
      <w:r w:rsidRPr="003D4D75">
        <w:rPr>
          <w:sz w:val="40"/>
          <w:szCs w:val="40"/>
          <w:lang w:val="en-GB"/>
        </w:rPr>
        <w:lastRenderedPageBreak/>
        <w:t>Storyboards</w:t>
      </w:r>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1463C37F">
            <wp:extent cx="3665220" cy="2748915"/>
            <wp:effectExtent l="0" t="457200" r="0" b="4324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colours will stay the same as the colours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Heated Steel/Metal Colours</w:t>
      </w:r>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colours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37"/>
      <w:footerReference w:type="even" r:id="rId38"/>
      <w:footerReference w:type="default" r:id="rId39"/>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5BEFFF" w14:textId="77777777" w:rsidR="001C245F" w:rsidRDefault="001C245F">
      <w:r>
        <w:separator/>
      </w:r>
    </w:p>
  </w:endnote>
  <w:endnote w:type="continuationSeparator" w:id="0">
    <w:p w14:paraId="4952432C" w14:textId="77777777" w:rsidR="001C245F" w:rsidRDefault="001C2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C9124A" w:rsidRDefault="00C912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C9124A" w:rsidRDefault="00C912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C9124A" w:rsidRDefault="00C912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32DF178A" w:rsidR="00C9124A" w:rsidRDefault="00C9124A">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Pr>
        <w:noProof/>
        <w:color w:val="808080"/>
      </w:rPr>
      <w:t>11/15/2019</w:t>
    </w:r>
    <w:r>
      <w:rPr>
        <w:color w:val="808080"/>
      </w:rPr>
      <w:fldChar w:fldCharType="end"/>
    </w:r>
  </w:p>
  <w:p w14:paraId="6F1AF97C" w14:textId="77777777" w:rsidR="00C9124A" w:rsidRDefault="00C912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2A738C" w14:textId="77777777" w:rsidR="001C245F" w:rsidRDefault="001C245F">
      <w:r>
        <w:separator/>
      </w:r>
    </w:p>
  </w:footnote>
  <w:footnote w:type="continuationSeparator" w:id="0">
    <w:p w14:paraId="60D7AE36" w14:textId="77777777" w:rsidR="001C245F" w:rsidRDefault="001C24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C9124A" w:rsidRDefault="00C9124A">
    <w:pPr>
      <w:pStyle w:val="Header"/>
      <w:jc w:val="center"/>
      <w:rPr>
        <w:color w:val="808080"/>
      </w:rPr>
    </w:pPr>
    <w:r>
      <w:rPr>
        <w:color w:val="808080"/>
      </w:rPr>
      <w:t>Copyright (C) 2000 Your Company Name – All rights reserved – Run away!</w:t>
    </w:r>
  </w:p>
  <w:p w14:paraId="5FEA4E8F" w14:textId="77777777" w:rsidR="00C9124A" w:rsidRDefault="00C9124A">
    <w:pPr>
      <w:pStyle w:val="Header"/>
    </w:pPr>
  </w:p>
  <w:p w14:paraId="3AD4A25C" w14:textId="77777777" w:rsidR="00C9124A" w:rsidRDefault="00C91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10D12"/>
    <w:rsid w:val="000A4130"/>
    <w:rsid w:val="000F3D26"/>
    <w:rsid w:val="000F51A4"/>
    <w:rsid w:val="001124D9"/>
    <w:rsid w:val="001A124A"/>
    <w:rsid w:val="001B4202"/>
    <w:rsid w:val="001C245F"/>
    <w:rsid w:val="001E7AA3"/>
    <w:rsid w:val="002B7129"/>
    <w:rsid w:val="002C3A7E"/>
    <w:rsid w:val="002C604F"/>
    <w:rsid w:val="003302A9"/>
    <w:rsid w:val="003337D3"/>
    <w:rsid w:val="00342363"/>
    <w:rsid w:val="003924F2"/>
    <w:rsid w:val="003B4AE4"/>
    <w:rsid w:val="003D4D75"/>
    <w:rsid w:val="00407235"/>
    <w:rsid w:val="00510857"/>
    <w:rsid w:val="00546FFB"/>
    <w:rsid w:val="00584B27"/>
    <w:rsid w:val="00626F1B"/>
    <w:rsid w:val="00665B71"/>
    <w:rsid w:val="006A35A3"/>
    <w:rsid w:val="006D242C"/>
    <w:rsid w:val="00795A9A"/>
    <w:rsid w:val="00817D78"/>
    <w:rsid w:val="00827E54"/>
    <w:rsid w:val="00840008"/>
    <w:rsid w:val="00840D45"/>
    <w:rsid w:val="008703C6"/>
    <w:rsid w:val="008B257F"/>
    <w:rsid w:val="008D609E"/>
    <w:rsid w:val="00902C46"/>
    <w:rsid w:val="009648C9"/>
    <w:rsid w:val="00A20231"/>
    <w:rsid w:val="00A6481A"/>
    <w:rsid w:val="00A725A8"/>
    <w:rsid w:val="00AA6DCA"/>
    <w:rsid w:val="00AF1E1F"/>
    <w:rsid w:val="00B12A0D"/>
    <w:rsid w:val="00C52E39"/>
    <w:rsid w:val="00C64FEA"/>
    <w:rsid w:val="00C7232D"/>
    <w:rsid w:val="00C9124A"/>
    <w:rsid w:val="00CF0063"/>
    <w:rsid w:val="00D52748"/>
    <w:rsid w:val="00D73B70"/>
    <w:rsid w:val="00DB3DCA"/>
    <w:rsid w:val="00E15F82"/>
    <w:rsid w:val="00E551C8"/>
    <w:rsid w:val="00E87693"/>
    <w:rsid w:val="00F82C64"/>
    <w:rsid w:val="00FB2C3F"/>
    <w:rsid w:val="00FE06D1"/>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hyperlink" Target="http://www.madehow.com/Volume-6/Thompson-Submachine-Gun.html"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i.redd.it/1bl4196qnz51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262</TotalTime>
  <Pages>39</Pages>
  <Words>5320</Words>
  <Characters>30324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Alex L Southall</cp:lastModifiedBy>
  <cp:revision>33</cp:revision>
  <dcterms:created xsi:type="dcterms:W3CDTF">2015-07-05T22:22:00Z</dcterms:created>
  <dcterms:modified xsi:type="dcterms:W3CDTF">2019-11-15T16:13:00Z</dcterms:modified>
</cp:coreProperties>
</file>