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8"/>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5D5B06B9"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72631">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10"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2FD050FF" w:rsidR="00342363" w:rsidRDefault="00342363" w:rsidP="00342363">
      <w:pPr>
        <w:pStyle w:val="Heading1"/>
        <w:jc w:val="left"/>
        <w:rPr>
          <w:sz w:val="40"/>
          <w:lang w:val="en-GB"/>
        </w:rPr>
      </w:pPr>
      <w:r>
        <w:rPr>
          <w:sz w:val="40"/>
          <w:lang w:val="en-GB"/>
        </w:rPr>
        <w:t>Design Layouts</w:t>
      </w:r>
    </w:p>
    <w:p w14:paraId="65C00666" w14:textId="12C26700" w:rsidR="00D72631" w:rsidRDefault="00D72631" w:rsidP="00D72631">
      <w:pPr>
        <w:rPr>
          <w:lang w:val="en-GB"/>
        </w:rPr>
      </w:pPr>
    </w:p>
    <w:p w14:paraId="46F62CB6" w14:textId="6D1E276B" w:rsidR="00D72631" w:rsidRDefault="00D72631" w:rsidP="00D72631">
      <w:pPr>
        <w:rPr>
          <w:lang w:val="en-GB"/>
        </w:rPr>
      </w:pPr>
    </w:p>
    <w:p w14:paraId="452042C6" w14:textId="77777777" w:rsidR="00D72631" w:rsidRDefault="00D72631">
      <w:pPr>
        <w:rPr>
          <w:lang w:val="en-GB"/>
        </w:rPr>
        <w:sectPr w:rsidR="00D72631">
          <w:headerReference w:type="default" r:id="rId13"/>
          <w:footerReference w:type="even" r:id="rId14"/>
          <w:footerReference w:type="default" r:id="rId15"/>
          <w:pgSz w:w="12240" w:h="15840"/>
          <w:pgMar w:top="1440" w:right="1800" w:bottom="1440" w:left="1800" w:header="720" w:footer="720" w:gutter="0"/>
          <w:cols w:space="720"/>
          <w:titlePg/>
        </w:sectPr>
      </w:pPr>
      <w:r>
        <w:rPr>
          <w:lang w:val="en-GB"/>
        </w:rPr>
        <w:br w:type="page"/>
      </w:r>
    </w:p>
    <w:p w14:paraId="38DB23E4" w14:textId="7E7BECD0" w:rsidR="00D72631" w:rsidRDefault="005B772C">
      <w:pPr>
        <w:rPr>
          <w:lang w:val="en-GB"/>
        </w:rPr>
      </w:pPr>
      <w:r>
        <w:rPr>
          <w:lang w:val="en-GB"/>
        </w:rPr>
        <w:lastRenderedPageBreak/>
        <w:t xml:space="preserve">This is the first concept drawing of what the game with the UI elements will look like. </w:t>
      </w:r>
    </w:p>
    <w:p w14:paraId="79956DDB" w14:textId="77777777" w:rsidR="00D72631" w:rsidRDefault="00D72631" w:rsidP="00D72631">
      <w:pPr>
        <w:rPr>
          <w:lang w:val="en-GB"/>
        </w:rPr>
      </w:pPr>
    </w:p>
    <w:p w14:paraId="7D28FE47" w14:textId="77777777" w:rsidR="00D72631" w:rsidRPr="00D72631" w:rsidRDefault="00D72631" w:rsidP="00D72631">
      <w:pPr>
        <w:rPr>
          <w:lang w:val="en-GB"/>
        </w:rPr>
      </w:pPr>
    </w:p>
    <w:p w14:paraId="67EC33ED" w14:textId="6B90F9B1" w:rsidR="00E87693" w:rsidRDefault="00E87693" w:rsidP="00E87693">
      <w:pPr>
        <w:rPr>
          <w:lang w:val="en-GB"/>
        </w:rPr>
      </w:pPr>
    </w:p>
    <w:p w14:paraId="33C7D90A" w14:textId="305BC93E" w:rsidR="00E87693" w:rsidRPr="00E87693" w:rsidRDefault="00C44A24" w:rsidP="00D72631">
      <w:pPr>
        <w:jc w:val="center"/>
        <w:rPr>
          <w:lang w:val="en-GB"/>
        </w:rPr>
      </w:pPr>
      <w:r>
        <w:rPr>
          <w:noProof/>
        </w:rPr>
        <w:pict w14:anchorId="4C4416B4">
          <v:shapetype id="_x0000_t32" coordsize="21600,21600" o:spt="32" o:oned="t" path="m,l21600,21600e" filled="f">
            <v:path arrowok="t" fillok="f" o:connecttype="none"/>
            <o:lock v:ext="edit" shapetype="t"/>
          </v:shapetype>
          <v:shape id="_x0000_s1040" type="#_x0000_t32" style="position:absolute;left:0;text-align:left;margin-left:441.8pt;margin-top:191.25pt;width:80.75pt;height:89.5pt;z-index:251681792" o:connectortype="straight">
            <v:stroke endarrow="block"/>
          </v:shape>
        </w:pict>
      </w:r>
      <w:r>
        <w:rPr>
          <w:noProof/>
        </w:rPr>
        <w:pict w14:anchorId="0E55AEF4">
          <v:shape id="_x0000_s1038" type="#_x0000_t32" style="position:absolute;left:0;text-align:left;margin-left:379.65pt;margin-top:139.35pt;width:44.15pt;height:116.3pt;z-index:251679744" o:connectortype="straight">
            <v:stroke endarrow="block"/>
          </v:shape>
        </w:pict>
      </w:r>
      <w:r>
        <w:rPr>
          <w:noProof/>
        </w:rPr>
        <w:pict w14:anchorId="4A12BD01">
          <v:shape id="_x0000_s1036" type="#_x0000_t32" style="position:absolute;left:0;text-align:left;margin-left:335.45pt;margin-top:183.1pt;width:20.2pt;height:104.7pt;flip:x;z-index:251677696" o:connectortype="straight"/>
        </w:pict>
      </w:r>
      <w:r>
        <w:rPr>
          <w:noProof/>
        </w:rPr>
        <w:pict w14:anchorId="343CF8C6">
          <v:shape id="_x0000_s1035" type="#_x0000_t32" style="position:absolute;left:0;text-align:left;margin-left:316.35pt;margin-top:180.9pt;width:19.65pt;height:111.85pt;z-index:251676672" o:connectortype="straight">
            <v:stroke endarrow="block"/>
          </v:shape>
        </w:pict>
      </w:r>
      <w:r w:rsidR="00F43B4D">
        <w:rPr>
          <w:noProof/>
        </w:rPr>
        <w:pict w14:anchorId="11F3E9E7">
          <v:shapetype id="_x0000_t202" coordsize="21600,21600" o:spt="202" path="m,l,21600r21600,l21600,xe">
            <v:stroke joinstyle="miter"/>
            <v:path gradientshapeok="t" o:connecttype="rect"/>
          </v:shapetype>
          <v:shape id="_x0000_s1034" type="#_x0000_t202" style="position:absolute;left:0;text-align:left;margin-left:529.65pt;margin-top:163.45pt;width:118.35pt;height:87.25pt;z-index:251675648">
            <v:textbox>
              <w:txbxContent>
                <w:p w14:paraId="038BC15C" w14:textId="113B21D7" w:rsidR="00F43B4D" w:rsidRDefault="00C44A24">
                  <w:r>
                    <w:t xml:space="preserve">Anvil – this will be where the player will craft and mold their specific metals into the objects, they are creating e.g. weapons, clocks and other. </w:t>
                  </w:r>
                </w:p>
              </w:txbxContent>
            </v:textbox>
          </v:shape>
        </w:pict>
      </w:r>
      <w:r w:rsidR="00F43B4D">
        <w:rPr>
          <w:noProof/>
        </w:rPr>
        <w:pict w14:anchorId="7FCD4A04">
          <v:shape id="_x0000_s1033" type="#_x0000_t32" style="position:absolute;left:0;text-align:left;margin-left:329.45pt;margin-top:90.35pt;width:195.3pt;height:77.45pt;z-index:251674624" o:connectortype="straight">
            <v:stroke endarrow="block"/>
          </v:shape>
        </w:pict>
      </w:r>
      <w:r w:rsidR="005B772C">
        <w:rPr>
          <w:noProof/>
        </w:rPr>
        <w:pict w14:anchorId="06C777A2">
          <v:shape id="_x0000_s1032" type="#_x0000_t202" style="position:absolute;left:0;text-align:left;margin-left:516pt;margin-top:46.75pt;width:132pt;height:99.9pt;z-index:251665920">
            <v:textbox>
              <w:txbxContent>
                <w:p w14:paraId="550FD2AF" w14:textId="4F0A4085" w:rsidR="005B772C" w:rsidRDefault="005B772C">
                  <w:r>
                    <w:t xml:space="preserve">User feedback </w:t>
                  </w:r>
                  <w:r w:rsidR="006B6E8F">
                    <w:t>–</w:t>
                  </w:r>
                  <w:r>
                    <w:t xml:space="preserve"> </w:t>
                  </w:r>
                  <w:r w:rsidR="006B6E8F">
                    <w:t xml:space="preserve">this will be used to tell the user how well they are doing when they are creating an object. For example, this will be used by using certain data such as the force and angle of the hit. </w:t>
                  </w:r>
                </w:p>
              </w:txbxContent>
            </v:textbox>
          </v:shape>
        </w:pict>
      </w:r>
      <w:r w:rsidR="005B772C">
        <w:rPr>
          <w:noProof/>
        </w:rPr>
        <w:pict w14:anchorId="49C5AE2C">
          <v:shape id="_x0000_s1031" type="#_x0000_t32" style="position:absolute;left:0;text-align:left;margin-left:396pt;margin-top:65.7pt;width:117.8pt;height:13.2pt;flip:y;z-index:251664896" o:connectortype="straight">
            <v:stroke endarrow="block"/>
          </v:shape>
        </w:pict>
      </w:r>
      <w:r w:rsidR="005B772C">
        <w:rPr>
          <w:noProof/>
        </w:rPr>
        <w:pict w14:anchorId="316D9C4C">
          <v:shape id="_x0000_s1030" type="#_x0000_t202" style="position:absolute;left:0;text-align:left;margin-left:.55pt;margin-top:164.55pt;width:131.45pt;height:112.3pt;z-index:251663872">
            <v:textbox>
              <w:txbxContent>
                <w:p w14:paraId="5511D4F4" w14:textId="74CA8C32" w:rsidR="005B772C" w:rsidRDefault="005B772C">
                  <w:r>
                    <w:t xml:space="preserve">Cooling bucket – within the game their will be multiple different combinations where the user will be required to use different stations. For </w:t>
                  </w:r>
                  <w:r w:rsidR="00C44A24">
                    <w:t>example,</w:t>
                  </w:r>
                  <w:r>
                    <w:t xml:space="preserve"> the cooling station will be used after putting the metal in the furnace so it will cool down.  </w:t>
                  </w:r>
                </w:p>
              </w:txbxContent>
            </v:textbox>
          </v:shape>
        </w:pict>
      </w:r>
      <w:r w:rsidR="005B772C">
        <w:rPr>
          <w:noProof/>
        </w:rPr>
        <w:pict w14:anchorId="66A478EE">
          <v:shape id="_x0000_s1028" type="#_x0000_t32" style="position:absolute;left:0;text-align:left;margin-left:136.9pt;margin-top:139.35pt;width:110.1pt;height:31.2pt;flip:x;z-index:251662848" o:connectortype="straight">
            <v:stroke endarrow="block"/>
          </v:shape>
        </w:pict>
      </w:r>
      <w:r w:rsidR="00865230">
        <w:rPr>
          <w:noProof/>
        </w:rPr>
        <w:pict w14:anchorId="3D71ABF8">
          <v:shape id="_x0000_s1027" type="#_x0000_t202" style="position:absolute;left:0;text-align:left;margin-left:-1.2pt;margin-top:38.2pt;width:97.2pt;height:80.4pt;z-index:251661824">
            <v:textbox>
              <w:txbxContent>
                <w:p w14:paraId="29226D87" w14:textId="70486655" w:rsidR="00D72631" w:rsidRDefault="00D72631">
                  <w:r>
                    <w:t xml:space="preserve">Home button – this will be a tile which the user can hit the tab and then this will take them to the main menu. </w:t>
                  </w:r>
                </w:p>
              </w:txbxContent>
            </v:textbox>
          </v:shape>
        </w:pict>
      </w:r>
      <w:r w:rsidR="00865230">
        <w:rPr>
          <w:noProof/>
        </w:rPr>
        <w:pict w14:anchorId="66A478EE">
          <v:shape id="_x0000_s1026" type="#_x0000_t32" style="position:absolute;left:0;text-align:left;margin-left:101.8pt;margin-top:35.6pt;width:102.65pt;height:30.1pt;flip:x;z-index:251660800" o:connectortype="straight">
            <v:stroke endarrow="block"/>
          </v:shape>
        </w:pict>
      </w:r>
      <w:r w:rsidR="00E87693">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264BD08D" w:rsidR="006A35A3" w:rsidRDefault="006A35A3" w:rsidP="00342363">
      <w:pPr>
        <w:pStyle w:val="Heading1"/>
        <w:jc w:val="left"/>
        <w:rPr>
          <w:sz w:val="40"/>
          <w:lang w:val="en-GB"/>
        </w:rPr>
      </w:pPr>
    </w:p>
    <w:p w14:paraId="6D146711" w14:textId="6B27E6A8" w:rsidR="00D72631" w:rsidRDefault="00C44A24">
      <w:pPr>
        <w:rPr>
          <w:lang w:val="en-GB"/>
        </w:rPr>
      </w:pPr>
      <w:r>
        <w:rPr>
          <w:noProof/>
          <w:lang w:val="en-GB"/>
        </w:rPr>
        <w:pict w14:anchorId="74C8B11E">
          <v:shape id="_x0000_s1041" type="#_x0000_t202" style="position:absolute;margin-left:514.35pt;margin-top:18.7pt;width:133.65pt;height:77.45pt;z-index:251682816">
            <v:textbox>
              <w:txbxContent>
                <w:p w14:paraId="704D03D1" w14:textId="2AFD266F" w:rsidR="00C44A24" w:rsidRDefault="00A4314B">
                  <w:r>
                    <w:t xml:space="preserve">User feedback – this user feedback will be for the player to know what the quality of their object is, for example there are bronze silver gold and platinum. </w:t>
                  </w:r>
                </w:p>
              </w:txbxContent>
            </v:textbox>
          </v:shape>
        </w:pict>
      </w:r>
      <w:r>
        <w:rPr>
          <w:noProof/>
          <w:lang w:val="en-GB"/>
        </w:rPr>
        <w:pict w14:anchorId="202F698E">
          <v:shape id="_x0000_s1039" type="#_x0000_t202" style="position:absolute;margin-left:393.25pt;margin-top:3.45pt;width:90.55pt;height:88.35pt;z-index:251680768">
            <v:textbox>
              <w:txbxContent>
                <w:p w14:paraId="22F1233D" w14:textId="49B50575" w:rsidR="00C44A24" w:rsidRDefault="00C44A24">
                  <w:r>
                    <w:t xml:space="preserve">Hammer – this is the main object the player will use as they create all the different objects throughout the ages. </w:t>
                  </w:r>
                </w:p>
              </w:txbxContent>
            </v:textbox>
          </v:shape>
        </w:pict>
      </w:r>
      <w:r>
        <w:rPr>
          <w:noProof/>
          <w:lang w:val="en-GB"/>
        </w:rPr>
        <w:pict w14:anchorId="60DE811A">
          <v:shape id="_x0000_s1037" type="#_x0000_t202" style="position:absolute;margin-left:124.35pt;margin-top:31.8pt;width:256.3pt;height:43.65pt;z-index:251678720">
            <v:textbox>
              <w:txbxContent>
                <w:p w14:paraId="7F9CCC82" w14:textId="28EBB7C1" w:rsidR="00C44A24" w:rsidRDefault="00C44A24">
                  <w:r>
                    <w:t xml:space="preserve">Hands - This will be the hands of the user within the virtual reality world, this will be hands with movement where the user can pick certain things up.  </w:t>
                  </w:r>
                </w:p>
              </w:txbxContent>
            </v:textbox>
          </v:shape>
        </w:pict>
      </w:r>
      <w:r w:rsidR="00D72631">
        <w:rPr>
          <w:lang w:val="en-GB"/>
        </w:rPr>
        <w:br w:type="page"/>
      </w:r>
    </w:p>
    <w:p w14:paraId="6172BA3D" w14:textId="14D669C9" w:rsidR="001124D9" w:rsidRDefault="005A5782" w:rsidP="001124D9">
      <w:pPr>
        <w:rPr>
          <w:lang w:val="en-GB"/>
        </w:rPr>
      </w:pPr>
      <w:r>
        <w:rPr>
          <w:lang w:val="en-GB"/>
        </w:rPr>
        <w:lastRenderedPageBreak/>
        <w:t>Level Design 1</w:t>
      </w: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65DF231A" w:rsidR="001124D9" w:rsidRPr="001124D9" w:rsidRDefault="005A5782" w:rsidP="00996F81">
      <w:pPr>
        <w:jc w:val="center"/>
        <w:rPr>
          <w:lang w:val="en-GB"/>
        </w:rPr>
      </w:pPr>
      <w:bookmarkStart w:id="102" w:name="_GoBack"/>
      <w:bookmarkEnd w:id="102"/>
      <w:r>
        <w:rPr>
          <w:noProof/>
        </w:rPr>
        <w:pict w14:anchorId="3C5288DE">
          <v:shape id="_x0000_s1050" type="#_x0000_t202" style="position:absolute;left:0;text-align:left;margin-left:9.8pt;margin-top:36.85pt;width:126.55pt;height:126.55pt;z-index:251692032">
            <v:textbox>
              <w:txbxContent>
                <w:p w14:paraId="1594E614" w14:textId="12BDC549" w:rsidR="005A5782" w:rsidRDefault="005A5782">
                  <w:r>
                    <w:t>Stations 1-5 – this will be where the stations are placed within the room, the stations will be placed within a 3*3 grid where station 3 is the center. The stations will be placed so the player can choose what station will go where at the beginning of the game.</w:t>
                  </w:r>
                </w:p>
              </w:txbxContent>
            </v:textbox>
          </v:shape>
        </w:pict>
      </w:r>
      <w:r>
        <w:rPr>
          <w:noProof/>
        </w:rPr>
        <w:pict w14:anchorId="4ADEF162">
          <v:shape id="_x0000_s1049" type="#_x0000_t32" style="position:absolute;left:0;text-align:left;margin-left:144.55pt;margin-top:76.15pt;width:60.55pt;height:84.55pt;flip:x y;z-index:251691008" o:connectortype="straight">
            <v:stroke endarrow="block"/>
          </v:shape>
        </w:pict>
      </w:r>
      <w:r>
        <w:rPr>
          <w:noProof/>
        </w:rPr>
        <w:pict w14:anchorId="6E77A8EF">
          <v:shape id="_x0000_s1048" type="#_x0000_t32" style="position:absolute;left:0;text-align:left;margin-left:2in;margin-top:77.2pt;width:63.8pt;height:19.1pt;flip:x y;z-index:251689984" o:connectortype="straight">
            <v:stroke endarrow="block"/>
          </v:shape>
        </w:pict>
      </w:r>
      <w:r>
        <w:rPr>
          <w:noProof/>
        </w:rPr>
        <w:pict w14:anchorId="67D97C36">
          <v:shape id="_x0000_s1047" type="#_x0000_t32" style="position:absolute;left:0;text-align:left;margin-left:143.45pt;margin-top:39.05pt;width:81.3pt;height:39.8pt;flip:x;z-index:251688960" o:connectortype="straight">
            <v:stroke endarrow="block"/>
          </v:shape>
        </w:pict>
      </w:r>
      <w:r>
        <w:rPr>
          <w:noProof/>
        </w:rPr>
        <w:pict w14:anchorId="7A7BCBEF">
          <v:shape id="_x0000_s1046" type="#_x0000_t32" style="position:absolute;left:0;text-align:left;margin-left:141.8pt;margin-top:31.95pt;width:158.2pt;height:45.25pt;flip:x;z-index:251687936" o:connectortype="straight">
            <v:stroke endarrow="block"/>
          </v:shape>
        </w:pict>
      </w:r>
      <w:r>
        <w:rPr>
          <w:noProof/>
        </w:rPr>
        <w:pict w14:anchorId="385FC5D1">
          <v:shape id="_x0000_s1045" type="#_x0000_t32" style="position:absolute;left:0;text-align:left;margin-left:141.8pt;margin-top:23.25pt;width:262.95pt;height:54.5pt;flip:x;z-index:251686912" o:connectortype="straight">
            <v:stroke endarrow="block"/>
          </v:shape>
        </w:pict>
      </w:r>
      <w:r>
        <w:rPr>
          <w:noProof/>
        </w:rPr>
        <w:pict w14:anchorId="0B879490">
          <v:shape id="_x0000_s1044" type="#_x0000_t202" style="position:absolute;left:0;text-align:left;margin-left:509.45pt;margin-top:235.4pt;width:136.9pt;height:49.7pt;z-index:251685888">
            <v:textbox>
              <w:txbxContent>
                <w:p w14:paraId="220211FA" w14:textId="2FE9351D" w:rsidR="005A5782" w:rsidRDefault="005A5782">
                  <w:r>
                    <w:t xml:space="preserve">Room size – </w:t>
                  </w:r>
                </w:p>
                <w:p w14:paraId="14F0E7A6" w14:textId="339AA440" w:rsidR="005A5782" w:rsidRDefault="005A5782" w:rsidP="005A5782">
                  <w:pPr>
                    <w:pStyle w:val="ListParagraph"/>
                    <w:numPr>
                      <w:ilvl w:val="0"/>
                      <w:numId w:val="21"/>
                    </w:numPr>
                  </w:pPr>
                  <w:r>
                    <w:t xml:space="preserve">25 meters height, </w:t>
                  </w:r>
                </w:p>
                <w:p w14:paraId="4E9C0ADC" w14:textId="7328205F" w:rsidR="005A5782" w:rsidRDefault="005A5782" w:rsidP="005A5782">
                  <w:pPr>
                    <w:pStyle w:val="ListParagraph"/>
                    <w:numPr>
                      <w:ilvl w:val="0"/>
                      <w:numId w:val="21"/>
                    </w:numPr>
                  </w:pPr>
                  <w:r>
                    <w:t xml:space="preserve">25 meters width, </w:t>
                  </w:r>
                </w:p>
              </w:txbxContent>
            </v:textbox>
          </v:shape>
        </w:pict>
      </w:r>
      <w:r>
        <w:rPr>
          <w:noProof/>
        </w:rPr>
        <w:pict w14:anchorId="163FC82A">
          <v:shape id="_x0000_s1043" type="#_x0000_t32" style="position:absolute;left:0;text-align:left;margin-left:454.9pt;margin-top:126.3pt;width:51.3pt;height:120.55pt;z-index:251684864" o:connectortype="straight">
            <v:stroke endarrow="block"/>
          </v:shape>
        </w:pict>
      </w:r>
      <w:r>
        <w:rPr>
          <w:noProof/>
        </w:rPr>
        <w:pict w14:anchorId="4C74EDAA">
          <v:shape id="_x0000_s1042" type="#_x0000_t32" style="position:absolute;left:0;text-align:left;margin-left:382.9pt;margin-top:207.05pt;width:126pt;height:42pt;z-index:251683840" o:connectortype="straight">
            <v:stroke endarrow="block"/>
          </v:shape>
        </w:pict>
      </w:r>
      <w:r w:rsidR="001124D9">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59A03E3" w:rsidR="008703C6" w:rsidRDefault="00D72631" w:rsidP="008703C6">
      <w:pPr>
        <w:rPr>
          <w:lang w:val="en-GB"/>
        </w:rPr>
      </w:pPr>
      <w:r>
        <w:rPr>
          <w:noProof/>
        </w:rPr>
        <w:lastRenderedPageBreak/>
        <w:drawing>
          <wp:inline distT="0" distB="0" distL="0" distR="0" wp14:anchorId="2093E3D9" wp14:editId="6498C124">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70DA99B" w14:textId="77777777" w:rsidR="00865230" w:rsidRDefault="002C3A7E" w:rsidP="008703C6">
      <w:pPr>
        <w:rPr>
          <w:lang w:val="en-GB"/>
        </w:rPr>
        <w:sectPr w:rsidR="00865230" w:rsidSect="00D72631">
          <w:pgSz w:w="15840" w:h="12240" w:orient="landscape"/>
          <w:pgMar w:top="1800" w:right="1440" w:bottom="1800" w:left="1440" w:header="720" w:footer="720" w:gutter="0"/>
          <w:cols w:space="720"/>
          <w:titlePg/>
          <w:docGrid w:linePitch="272"/>
        </w:sect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1B48205" w14:textId="360B356F" w:rsidR="002C3A7E" w:rsidRDefault="002C3A7E" w:rsidP="008703C6">
      <w:pPr>
        <w:rPr>
          <w:lang w:val="en-GB"/>
        </w:rPr>
      </w:pP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2B735081" w14:textId="1A0AF880" w:rsidR="003D4D75" w:rsidRDefault="00342363" w:rsidP="00865230">
      <w:pPr>
        <w:rPr>
          <w:sz w:val="40"/>
          <w:lang w:val="en-GB"/>
        </w:rPr>
      </w:pPr>
      <w:r>
        <w:rPr>
          <w:sz w:val="40"/>
          <w:lang w:val="en-GB"/>
        </w:rPr>
        <w:t>UI Concepts</w:t>
      </w:r>
    </w:p>
    <w:p w14:paraId="16CD22ED" w14:textId="77777777" w:rsidR="00865230" w:rsidRDefault="00865230" w:rsidP="00865230">
      <w:pPr>
        <w:rPr>
          <w:b/>
          <w:sz w:val="40"/>
          <w:lang w:val="en-GB"/>
        </w:rPr>
        <w:sectPr w:rsidR="00865230" w:rsidSect="00865230">
          <w:pgSz w:w="12240" w:h="15840"/>
          <w:pgMar w:top="1440" w:right="1800" w:bottom="1440" w:left="1800" w:header="720" w:footer="720" w:gutter="0"/>
          <w:cols w:space="720"/>
          <w:titlePg/>
          <w:docGrid w:linePitch="272"/>
        </w:sectPr>
      </w:pPr>
    </w:p>
    <w:p w14:paraId="31EC10C1" w14:textId="484B962D" w:rsidR="00865230" w:rsidRPr="00865230" w:rsidRDefault="00865230" w:rsidP="00865230">
      <w:pPr>
        <w:rPr>
          <w:b/>
          <w:sz w:val="40"/>
          <w:lang w:val="en-GB"/>
        </w:rPr>
      </w:pP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A0B037D" w:rsidR="00A20231" w:rsidRDefault="00A20231">
      <w:pPr>
        <w:rPr>
          <w:sz w:val="40"/>
          <w:szCs w:val="40"/>
          <w:lang w:val="en-GB"/>
        </w:rPr>
      </w:pPr>
      <w:r>
        <w:rPr>
          <w:noProof/>
          <w:sz w:val="40"/>
          <w:szCs w:val="40"/>
          <w:lang w:val="en-GB"/>
        </w:rPr>
        <w:lastRenderedPageBreak/>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660C6D84" w14:textId="72B2453F"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3F46AAB3" w14:textId="67119605" w:rsidR="00665B71" w:rsidRDefault="00865230">
      <w:pPr>
        <w:rPr>
          <w:sz w:val="40"/>
          <w:szCs w:val="40"/>
          <w:lang w:val="en-GB"/>
        </w:rPr>
      </w:pPr>
      <w:r>
        <w:rPr>
          <w:noProof/>
          <w:sz w:val="40"/>
          <w:szCs w:val="40"/>
          <w:lang w:val="en-GB"/>
        </w:rPr>
        <w:lastRenderedPageBreak/>
        <w:drawing>
          <wp:inline distT="0" distB="0" distL="0" distR="0" wp14:anchorId="28B5339B" wp14:editId="4A89897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0D8CFBC5" w14:textId="468C4900" w:rsidR="00665B71" w:rsidRDefault="00665B71">
      <w:pPr>
        <w:rPr>
          <w:sz w:val="40"/>
          <w:szCs w:val="40"/>
          <w:lang w:val="en-GB"/>
        </w:rPr>
      </w:pPr>
      <w:r>
        <w:rPr>
          <w:noProof/>
          <w:sz w:val="40"/>
          <w:szCs w:val="40"/>
          <w:lang w:val="en-GB"/>
        </w:rPr>
        <w:lastRenderedPageBreak/>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49DACD83" w14:textId="77777777" w:rsidR="00865230" w:rsidRDefault="00FF216B">
      <w:pPr>
        <w:rPr>
          <w:sz w:val="40"/>
          <w:szCs w:val="40"/>
          <w:lang w:val="en-GB"/>
        </w:rPr>
        <w:sectPr w:rsidR="00865230" w:rsidSect="00865230">
          <w:pgSz w:w="15840" w:h="12240" w:orient="landscape"/>
          <w:pgMar w:top="1800" w:right="1440" w:bottom="1800" w:left="1440" w:header="720" w:footer="720" w:gutter="0"/>
          <w:cols w:space="720"/>
          <w:titlePg/>
          <w:docGrid w:linePitch="272"/>
        </w:sectPr>
      </w:pPr>
      <w:r>
        <w:rPr>
          <w:noProof/>
          <w:sz w:val="40"/>
          <w:szCs w:val="40"/>
          <w:lang w:val="en-GB"/>
        </w:rPr>
        <w:lastRenderedPageBreak/>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592CC81D" w14:textId="196B7100" w:rsidR="003D4D75" w:rsidRPr="00665B71" w:rsidRDefault="003D4D75">
      <w:pPr>
        <w:rPr>
          <w:sz w:val="40"/>
          <w:szCs w:val="40"/>
          <w:lang w:val="en-GB"/>
        </w:rPr>
      </w:pPr>
    </w:p>
    <w:p w14:paraId="2A692688" w14:textId="0D42DD34" w:rsidR="003D4D75" w:rsidRPr="003D4D75" w:rsidRDefault="003D4D75" w:rsidP="003D4D75">
      <w:pPr>
        <w:pStyle w:val="Heading1"/>
        <w:jc w:val="left"/>
        <w:rPr>
          <w:sz w:val="40"/>
          <w:szCs w:val="40"/>
          <w:lang w:val="en-GB"/>
        </w:rPr>
      </w:pPr>
      <w:r w:rsidRPr="003D4D75">
        <w:rPr>
          <w:sz w:val="40"/>
          <w:szCs w:val="40"/>
          <w:lang w:val="en-GB"/>
        </w:rPr>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6540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73600"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49024"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rsidSect="00865230">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7213C" w14:textId="77777777" w:rsidR="004179E4" w:rsidRDefault="004179E4">
      <w:r>
        <w:separator/>
      </w:r>
    </w:p>
  </w:endnote>
  <w:endnote w:type="continuationSeparator" w:id="0">
    <w:p w14:paraId="14401DB8" w14:textId="77777777" w:rsidR="004179E4" w:rsidRDefault="00417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D72631" w:rsidRDefault="00D72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D72631" w:rsidRDefault="00D726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D72631" w:rsidRDefault="00D72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0DD1DAE" w:rsidR="00D72631" w:rsidRDefault="00D72631">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11/22/2019</w:t>
    </w:r>
    <w:r>
      <w:rPr>
        <w:color w:val="808080"/>
      </w:rPr>
      <w:fldChar w:fldCharType="end"/>
    </w:r>
  </w:p>
  <w:p w14:paraId="6F1AF97C" w14:textId="77777777" w:rsidR="00D72631" w:rsidRDefault="00D72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235BC" w14:textId="77777777" w:rsidR="004179E4" w:rsidRDefault="004179E4">
      <w:r>
        <w:separator/>
      </w:r>
    </w:p>
  </w:footnote>
  <w:footnote w:type="continuationSeparator" w:id="0">
    <w:p w14:paraId="185ABB17" w14:textId="77777777" w:rsidR="004179E4" w:rsidRDefault="00417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D72631" w:rsidRDefault="00D72631">
    <w:pPr>
      <w:pStyle w:val="Header"/>
      <w:jc w:val="center"/>
      <w:rPr>
        <w:color w:val="808080"/>
      </w:rPr>
    </w:pPr>
    <w:r>
      <w:rPr>
        <w:color w:val="808080"/>
      </w:rPr>
      <w:t>Copyright (C) 2000 Your Company Name – All rights reserved – Run away!</w:t>
    </w:r>
  </w:p>
  <w:p w14:paraId="5FEA4E8F" w14:textId="77777777" w:rsidR="00D72631" w:rsidRDefault="00D72631">
    <w:pPr>
      <w:pStyle w:val="Header"/>
    </w:pPr>
  </w:p>
  <w:p w14:paraId="3AD4A25C" w14:textId="77777777" w:rsidR="00D72631" w:rsidRDefault="00D726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1"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7"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0"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10"/>
  </w:num>
  <w:num w:numId="5">
    <w:abstractNumId w:val="12"/>
  </w:num>
  <w:num w:numId="6">
    <w:abstractNumId w:val="1"/>
  </w:num>
  <w:num w:numId="7">
    <w:abstractNumId w:val="4"/>
  </w:num>
  <w:num w:numId="8">
    <w:abstractNumId w:val="14"/>
  </w:num>
  <w:num w:numId="9">
    <w:abstractNumId w:val="15"/>
  </w:num>
  <w:num w:numId="10">
    <w:abstractNumId w:val="7"/>
  </w:num>
  <w:num w:numId="11">
    <w:abstractNumId w:val="20"/>
  </w:num>
  <w:num w:numId="12">
    <w:abstractNumId w:val="5"/>
  </w:num>
  <w:num w:numId="13">
    <w:abstractNumId w:val="16"/>
  </w:num>
  <w:num w:numId="14">
    <w:abstractNumId w:val="17"/>
  </w:num>
  <w:num w:numId="15">
    <w:abstractNumId w:val="6"/>
  </w:num>
  <w:num w:numId="16">
    <w:abstractNumId w:val="19"/>
  </w:num>
  <w:num w:numId="17">
    <w:abstractNumId w:val="2"/>
  </w:num>
  <w:num w:numId="18">
    <w:abstractNumId w:val="3"/>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4179E4"/>
    <w:rsid w:val="00433D41"/>
    <w:rsid w:val="00510857"/>
    <w:rsid w:val="00546FFB"/>
    <w:rsid w:val="00584B27"/>
    <w:rsid w:val="005A5782"/>
    <w:rsid w:val="005B772C"/>
    <w:rsid w:val="00626F1B"/>
    <w:rsid w:val="00665B71"/>
    <w:rsid w:val="006A35A3"/>
    <w:rsid w:val="006B6E8F"/>
    <w:rsid w:val="006D242C"/>
    <w:rsid w:val="00795A9A"/>
    <w:rsid w:val="00827E54"/>
    <w:rsid w:val="00840008"/>
    <w:rsid w:val="00840D45"/>
    <w:rsid w:val="00865230"/>
    <w:rsid w:val="008703C6"/>
    <w:rsid w:val="008B257F"/>
    <w:rsid w:val="008D609E"/>
    <w:rsid w:val="00902C46"/>
    <w:rsid w:val="009648C9"/>
    <w:rsid w:val="00996F81"/>
    <w:rsid w:val="00A20231"/>
    <w:rsid w:val="00A4314B"/>
    <w:rsid w:val="00A6481A"/>
    <w:rsid w:val="00A725A8"/>
    <w:rsid w:val="00B12A0D"/>
    <w:rsid w:val="00C44A24"/>
    <w:rsid w:val="00C52E39"/>
    <w:rsid w:val="00C64FEA"/>
    <w:rsid w:val="00C7232D"/>
    <w:rsid w:val="00CF0063"/>
    <w:rsid w:val="00D52748"/>
    <w:rsid w:val="00D72631"/>
    <w:rsid w:val="00DB3DCA"/>
    <w:rsid w:val="00E15F82"/>
    <w:rsid w:val="00E87693"/>
    <w:rsid w:val="00F43B4D"/>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1"/>
    <o:shapelayout v:ext="edit">
      <o:idmap v:ext="edit" data="1"/>
      <o:rules v:ext="edit">
        <o:r id="V:Rule1" type="connector" idref="#_x0000_s1026"/>
        <o:r id="V:Rule2" type="connector" idref="#_x0000_s1028"/>
        <o:r id="V:Rule3" type="connector" idref="#_x0000_s1031"/>
        <o:r id="V:Rule4" type="connector" idref="#_x0000_s1033"/>
        <o:r id="V:Rule5" type="connector" idref="#_x0000_s1035"/>
        <o:r id="V:Rule6" type="connector" idref="#_x0000_s1036"/>
        <o:r id="V:Rule7" type="connector" idref="#_x0000_s1038"/>
        <o:r id="V:Rule8" type="connector" idref="#_x0000_s1040"/>
        <o:r id="V:Rule9" type="connector" idref="#_x0000_s1042"/>
        <o:r id="V:Rule10" type="connector" idref="#_x0000_s1043"/>
        <o:r id="V:Rule11" type="connector" idref="#_x0000_s1045"/>
        <o:r id="V:Rule12" type="connector" idref="#_x0000_s1046"/>
        <o:r id="V:Rule13" type="connector" idref="#_x0000_s1047"/>
        <o:r id="V:Rule14" type="connector" idref="#_x0000_s1048"/>
        <o:r id="V:Rule15" type="connector" idref="#_x0000_s1049"/>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www.madehow.com/Volume-6/Thompson-Submachine-Gun.html" TargetMode="External"/><Relationship Id="rId19" Type="http://schemas.openxmlformats.org/officeDocument/2006/relationships/image" Target="media/image8.jpeg"/><Relationship Id="rId31" Type="http://schemas.openxmlformats.org/officeDocument/2006/relationships/hyperlink" Target="https://i.redd.it/1bl4196qnz51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AC79-F1E1-4945-A035-FC65B2F8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42</Pages>
  <Words>5309</Words>
  <Characters>30264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30</cp:revision>
  <dcterms:created xsi:type="dcterms:W3CDTF">2015-07-05T22:22:00Z</dcterms:created>
  <dcterms:modified xsi:type="dcterms:W3CDTF">2019-11-22T11:38:00Z</dcterms:modified>
</cp:coreProperties>
</file>