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1CE4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一、总体判断：可以写几篇？</w:t>
      </w:r>
    </w:p>
    <w:p w14:paraId="4322EC3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最多3篇，现实目标2篇。</w:t>
      </w:r>
    </w:p>
    <w:p w14:paraId="2DCD71F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大论文核心链条：</w:t>
      </w:r>
    </w:p>
    <w:p w14:paraId="3D9AFFF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父母教育水平 → 家庭读写环境 → 静息态EEG + 任务态MMN → 阅读准备技能</w:t>
      </w:r>
    </w:p>
    <w:p w14:paraId="7E5A15F1" w14:textId="77777777" w:rsidR="00554E89" w:rsidRDefault="00554E89" w:rsidP="00554E89">
      <w:pPr>
        <w:rPr>
          <w:rFonts w:hint="eastAsia"/>
        </w:rPr>
      </w:pPr>
    </w:p>
    <w:p w14:paraId="6108CAB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每个"节点"或"连接"都可以单独撑起一篇综述：</w:t>
      </w:r>
    </w:p>
    <w:p w14:paraId="2956AF2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节点①  父母教育水平 × 儿童神经发育       → Paper 2（最高优先）</w:t>
      </w:r>
    </w:p>
    <w:p w14:paraId="7D8ADDC8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节点②  家庭读写环境 × 儿童神经/语言发展   → Paper 3（次优先）</w:t>
      </w:r>
    </w:p>
    <w:p w14:paraId="536B47B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节点③  SES × 儿童阅读发展（行为层面）     → Paper 4（条件可行）</w:t>
      </w:r>
    </w:p>
    <w:p w14:paraId="55AA9C95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0D45D1F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二、综述类型的判断标准</w:t>
      </w:r>
    </w:p>
    <w:p w14:paraId="4A943E9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先解释为什么这三篇都不能做Meta分析，只能做叙述性系统综述：</w:t>
      </w:r>
    </w:p>
    <w:p w14:paraId="3432864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条件</w:t>
      </w:r>
    </w:p>
    <w:p w14:paraId="1156B7C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Meta分析要求</w:t>
      </w:r>
    </w:p>
    <w:p w14:paraId="46D405A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你的情况</w:t>
      </w:r>
    </w:p>
    <w:p w14:paraId="4EEAE89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结局指标统一</w:t>
      </w:r>
    </w:p>
    <w:p w14:paraId="24EA80F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所有研究测同一指标（如Cohen's d）</w:t>
      </w:r>
    </w:p>
    <w:p w14:paraId="53614FF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EEG研究测theta功率、alpha/theta比值、PAC、PLV……完全不统一</w:t>
      </w:r>
    </w:p>
    <w:p w14:paraId="57460D06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统计数据可提取</w:t>
      </w:r>
    </w:p>
    <w:p w14:paraId="356E8BE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每篇都能提取均值±SD</w:t>
      </w:r>
    </w:p>
    <w:p w14:paraId="6CF9E5E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神经研究报告方式差异极大</w:t>
      </w:r>
    </w:p>
    <w:p w14:paraId="49F57F3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研究设计同质</w:t>
      </w:r>
    </w:p>
    <w:p w14:paraId="6A1F73D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RCT或同类观察研究</w:t>
      </w:r>
    </w:p>
    <w:p w14:paraId="53ACFFA3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横断面+纵向+干预研究混合</w:t>
      </w:r>
    </w:p>
    <w:p w14:paraId="2ED7F0F3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文献量</w:t>
      </w:r>
    </w:p>
    <w:p w14:paraId="2D4360D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通常需要≥20篇同质研究</w:t>
      </w:r>
    </w:p>
    <w:p w14:paraId="0CE7B5C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lastRenderedPageBreak/>
        <w:t>每个神经指标单独算，每类只有3-5篇</w:t>
      </w:r>
    </w:p>
    <w:p w14:paraId="30369088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结论：三篇均为叙述性系统综述（Narrative Systematic Review），遵循PRISMA 2020。</w:t>
      </w:r>
    </w:p>
    <w:p w14:paraId="38536C13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7365F75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三、三篇综述优先级排序</w:t>
      </w:r>
    </w:p>
    <w:p w14:paraId="29CF51D3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1182D78F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🥇</w:t>
      </w:r>
      <w:r>
        <w:rPr>
          <w:rFonts w:hint="eastAsia"/>
        </w:rPr>
        <w:t xml:space="preserve"> 第一篇（最高优先，现在就开始）</w:t>
      </w:r>
    </w:p>
    <w:p w14:paraId="63943C7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选题：</w:t>
      </w:r>
    </w:p>
    <w:p w14:paraId="48E1D32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父母受教育水平与儿童早期神经发育：EEG、ERP与神经影像证据的系统综述（0-8岁）</w:t>
      </w:r>
    </w:p>
    <w:p w14:paraId="1A6DE15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Parental education level and early childhood neural development: a systematic review of EEG, ERP, and neuroimaging evidence (ages 0–8 years)</w:t>
      </w:r>
    </w:p>
    <w:p w14:paraId="046AE1F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类型： 叙述性系统综述（PRISMA 2020）</w:t>
      </w:r>
    </w:p>
    <w:p w14:paraId="136A560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文献量： 35-45篇（Perplexity确认，可行）</w:t>
      </w:r>
    </w:p>
    <w:p w14:paraId="717434D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竞争力分析：</w:t>
      </w:r>
    </w:p>
    <w:p w14:paraId="121B3F0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维度</w:t>
      </w:r>
    </w:p>
    <w:p w14:paraId="3A4E726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评估</w:t>
      </w:r>
    </w:p>
    <w:p w14:paraId="6E886283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直接竞争对手</w:t>
      </w:r>
    </w:p>
    <w:p w14:paraId="01382E2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零篇——Perplexity搜索确认，全球没有以父母教育水平为核心变量的神经发育综述</w:t>
      </w:r>
    </w:p>
    <w:p w14:paraId="634F840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最近竞争综述</w:t>
      </w:r>
    </w:p>
    <w:p w14:paraId="7C88F60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Olson 2021（SES复合指标，非父母教育）；Perera-W.A. 2021（ERP+全生命周期，非早期儿童）——均不构成直接竞争</w:t>
      </w:r>
    </w:p>
    <w:p w14:paraId="2D536F0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语言空白</w:t>
      </w:r>
    </w:p>
    <w:p w14:paraId="74D6CBA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汉语/声调语言儿童：零研究，你未来的大论文数据将是全球第一批</w:t>
      </w:r>
    </w:p>
    <w:p w14:paraId="6F50F39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发表难度</w:t>
      </w:r>
    </w:p>
    <w:p w14:paraId="0F9E650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中等——空白明确，文献量够，但需要严格PRISMA执行</w:t>
      </w:r>
    </w:p>
    <w:p w14:paraId="4A97017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目标期刊（按推荐顺序）：</w:t>
      </w:r>
    </w:p>
    <w:p w14:paraId="1E20A526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lastRenderedPageBreak/>
        <w:t>1. Developmental Cognitive Neuroscience（Q1，IF≈4.5）← 首选，最匹配</w:t>
      </w:r>
    </w:p>
    <w:p w14:paraId="656C77F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2. Neuroscience &amp; Biobehavioral Reviews（Q1，IF≈9）← 影响力更高，但要求更严</w:t>
      </w:r>
    </w:p>
    <w:p w14:paraId="0D445FA3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3. Educational Psychology Review（Q1，IF≈10）← 若偏教育政策角度</w:t>
      </w:r>
    </w:p>
    <w:p w14:paraId="1315963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写作时间线： 文献检索→提取→写作，约4-5个月</w:t>
      </w:r>
    </w:p>
    <w:p w14:paraId="3E30264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与大论文的关系：</w:t>
      </w:r>
    </w:p>
    <w:p w14:paraId="58384B8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综述直接输出大论文第二章"理论基础与文献综述"的核心内容</w:t>
      </w:r>
    </w:p>
    <w:p w14:paraId="02B6519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写综述 = 同时完成博士论文文献综述章节</w:t>
      </w:r>
    </w:p>
    <w:p w14:paraId="2763BAC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一稿两用，效率最高</w:t>
      </w:r>
    </w:p>
    <w:p w14:paraId="380170B6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2A4DCFBC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🥈</w:t>
      </w:r>
      <w:r>
        <w:rPr>
          <w:rFonts w:hint="eastAsia"/>
        </w:rPr>
        <w:t xml:space="preserve"> 第二篇（次优先，Paper 2完成后开始）</w:t>
      </w:r>
    </w:p>
    <w:p w14:paraId="06271C1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选题：</w:t>
      </w:r>
    </w:p>
    <w:p w14:paraId="256C779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家庭读写环境对儿童语言与认知神经发展的影响：系统综述</w:t>
      </w:r>
    </w:p>
    <w:p w14:paraId="4D33C2C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Home literacy environment and children's language and cognitive neural development: a systematic review</w:t>
      </w:r>
    </w:p>
    <w:p w14:paraId="55C4229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类型： 叙述性系统综述（PRISMA 2020）</w:t>
      </w:r>
    </w:p>
    <w:p w14:paraId="60709E1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文献量预估： 40-60篇（行为研究多，神经研究约15-20篇）</w:t>
      </w:r>
    </w:p>
    <w:p w14:paraId="5B6E26B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竞争力分析：</w:t>
      </w:r>
    </w:p>
    <w:p w14:paraId="2BCFD0B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维度</w:t>
      </w:r>
    </w:p>
    <w:p w14:paraId="5E87941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评估</w:t>
      </w:r>
    </w:p>
    <w:p w14:paraId="1249F1E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现有综述情况</w:t>
      </w:r>
    </w:p>
    <w:p w14:paraId="39D11A4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Bus等（1995, 2000）的家庭读写环境综述已有20年历史，但聚焦行为结局，无神经机制</w:t>
      </w:r>
    </w:p>
    <w:p w14:paraId="25EB0CD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你的切入点</w:t>
      </w:r>
    </w:p>
    <w:p w14:paraId="45573F4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专门聚焦"家庭读写环境→神经发育"这条路径，现有综述没有覆盖</w:t>
      </w:r>
    </w:p>
    <w:p w14:paraId="3F2498E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竞争强度</w:t>
      </w:r>
    </w:p>
    <w:p w14:paraId="7A0BDD7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中等——行为层面综述很多，但神经层面切口是新的</w:t>
      </w:r>
    </w:p>
    <w:p w14:paraId="343D0E5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lastRenderedPageBreak/>
        <w:t>与大论文关系</w:t>
      </w:r>
    </w:p>
    <w:p w14:paraId="255C7BF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直接对应你大论文中"家庭读写环境"作为中介变量的论证</w:t>
      </w:r>
    </w:p>
    <w:p w14:paraId="680CBAC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目标期刊：</w:t>
      </w:r>
    </w:p>
    <w:p w14:paraId="4B671EE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1. Early Childhood Research Quarterly（Q1，IF≈3.5）</w:t>
      </w:r>
    </w:p>
    <w:p w14:paraId="4E19EC0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2. Journal of Child Language（Q1，IF≈2.5）</w:t>
      </w:r>
    </w:p>
    <w:p w14:paraId="5381578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3. Child Development（Q1，IF≈4）</w:t>
      </w:r>
    </w:p>
    <w:p w14:paraId="2408E29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写作时间线： Paper 2发表/投稿后启动，约4个月</w:t>
      </w:r>
    </w:p>
    <w:p w14:paraId="03E89172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0C2081CF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🥉</w:t>
      </w:r>
      <w:r>
        <w:rPr>
          <w:rFonts w:hint="eastAsia"/>
        </w:rPr>
        <w:t xml:space="preserve"> 第三篇（条件可行，视情况而定）</w:t>
      </w:r>
    </w:p>
    <w:p w14:paraId="562088F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选题：</w:t>
      </w:r>
    </w:p>
    <w:p w14:paraId="3932358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社会经济地位与学前儿童阅读准备技能：元分析（行为层面）</w:t>
      </w:r>
    </w:p>
    <w:p w14:paraId="563B794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Socioeconomic status and preschool children's reading readiness skills: a meta-analysis</w:t>
      </w:r>
    </w:p>
    <w:p w14:paraId="42A90D82" w14:textId="77777777" w:rsidR="00554E89" w:rsidRDefault="00554E89" w:rsidP="00554E89">
      <w:r>
        <w:rPr>
          <w:rFonts w:hint="eastAsia"/>
        </w:rPr>
        <w:t>类型：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>️ 这一篇可以做Meta分析</w:t>
      </w:r>
    </w:p>
    <w:p w14:paraId="6A78173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为什么这篇可以做Meta分析：</w:t>
      </w:r>
    </w:p>
    <w:p w14:paraId="1C1F2413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• 结局指标统一：语音意识、语素意识、快速命名、词汇，都有标准化测验分数</w:t>
      </w:r>
    </w:p>
    <w:p w14:paraId="71B79BE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• 统计数据可提取：均值±SD或相关系数都能提取</w:t>
      </w:r>
    </w:p>
    <w:p w14:paraId="2BE402A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• 文献量充足：行为研究比神经研究多10倍，估计可达60-100篇</w:t>
      </w:r>
    </w:p>
    <w:p w14:paraId="654744B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竞争力分析：</w:t>
      </w:r>
    </w:p>
    <w:p w14:paraId="7A25191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维度</w:t>
      </w:r>
    </w:p>
    <w:p w14:paraId="7C3F9E8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评估</w:t>
      </w:r>
    </w:p>
    <w:p w14:paraId="2FB19CE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现有Meta分析</w:t>
      </w:r>
    </w:p>
    <w:p w14:paraId="4BDD072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Sirin 2005（SES与学业成就，综合指标）；Denton &amp; West（特定技能）——但聚焦汉语儿童+阅读准备技能的Meta分析较少</w:t>
      </w:r>
    </w:p>
    <w:p w14:paraId="79678C8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你的切入点</w:t>
      </w:r>
    </w:p>
    <w:p w14:paraId="1487D7F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汉语文字系统特异性：语素意识、正字法知识在Meta分析里几乎没有单独分析过</w:t>
      </w:r>
    </w:p>
    <w:p w14:paraId="3A74D10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lastRenderedPageBreak/>
        <w:t>竞争强度</w:t>
      </w:r>
    </w:p>
    <w:p w14:paraId="2E830EF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较高——行为层面SES-阅读综述已有多篇，需要有明确创新点才能发</w:t>
      </w:r>
    </w:p>
    <w:p w14:paraId="74E31B3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建议条件</w:t>
      </w:r>
    </w:p>
    <w:p w14:paraId="4798BB6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如果大论文的503人样本数据收集顺利，这篇Meta的理论铺垫就很充分</w:t>
      </w:r>
    </w:p>
    <w:p w14:paraId="4959C91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目标期刊：</w:t>
      </w:r>
    </w:p>
    <w:p w14:paraId="14834D9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1. Educational Psychology Review（Q1，IF≈10）</w:t>
      </w:r>
    </w:p>
    <w:p w14:paraId="0C439CF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2. Review of Educational Research（Q1，IF≈11）</w:t>
      </w:r>
    </w:p>
    <w:p w14:paraId="18E8F7F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3. Child Development（Q1）</w:t>
      </w:r>
    </w:p>
    <w:p w14:paraId="3C7E52F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写作时间线： 大论文数据收集完成后，利用数据分析间隙完成，约5个月</w:t>
      </w:r>
    </w:p>
    <w:p w14:paraId="5542A8F2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7958417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四、三篇综述全局规划</w:t>
      </w:r>
    </w:p>
    <w:p w14:paraId="49D4BEE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时间线：</w:t>
      </w:r>
    </w:p>
    <w:p w14:paraId="01ADB9F5" w14:textId="77777777" w:rsidR="00554E89" w:rsidRDefault="00554E89" w:rsidP="00554E89">
      <w:pPr>
        <w:rPr>
          <w:rFonts w:hint="eastAsia"/>
        </w:rPr>
      </w:pPr>
    </w:p>
    <w:p w14:paraId="00C3AB66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现在（2026年4月）</w:t>
      </w:r>
    </w:p>
    <w:p w14:paraId="6D930EC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</w:t>
      </w:r>
    </w:p>
    <w:p w14:paraId="3DAB6F1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├── Paper 1（老年WM训练元分析）：数据提取中 ────── 预计投稿：2026年10月</w:t>
      </w:r>
    </w:p>
    <w:p w14:paraId="74D0801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</w:t>
      </w:r>
    </w:p>
    <w:p w14:paraId="7DCE026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├── Paper 2（父母教育×儿童神经发育综述）</w:t>
      </w:r>
    </w:p>
    <w:p w14:paraId="633F684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     检索：2026年4-5月</w:t>
      </w:r>
    </w:p>
    <w:p w14:paraId="128F9E65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     提取：2026年5-6月</w:t>
      </w:r>
    </w:p>
    <w:p w14:paraId="2ABC4A2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     写作：2026年6-8月 ─────────────────────── 预计投稿：2026年8月</w:t>
      </w:r>
    </w:p>
    <w:p w14:paraId="1476971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</w:t>
      </w:r>
    </w:p>
    <w:p w14:paraId="248FE33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├── Paper 3（家庭读写环境×神经发展综述）</w:t>
      </w:r>
    </w:p>
    <w:p w14:paraId="3F0B965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     启动：2026年9月（Paper 2投稿后）</w:t>
      </w:r>
    </w:p>
    <w:p w14:paraId="3A940CC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     写作：2026年9-12月 ───────────────────────</w:t>
      </w:r>
      <w:r>
        <w:rPr>
          <w:rFonts w:hint="eastAsia"/>
        </w:rPr>
        <w:lastRenderedPageBreak/>
        <w:t>─ 预计投稿：2027年1月</w:t>
      </w:r>
    </w:p>
    <w:p w14:paraId="5CBC1C5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│</w:t>
      </w:r>
    </w:p>
    <w:p w14:paraId="37973554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└── Paper 4（SES×阅读准备技能Meta分析）</w:t>
      </w:r>
    </w:p>
    <w:p w14:paraId="3EE5B28E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 xml:space="preserve">      启动：2027年初（大论文数据收集完成后）</w:t>
      </w:r>
    </w:p>
    <w:p w14:paraId="0CFFBFA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 xml:space="preserve">      视大论文进度决定是否做</w:t>
      </w:r>
    </w:p>
    <w:p w14:paraId="4A689A93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29FECDA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五、一句话总结</w:t>
      </w:r>
    </w:p>
    <w:p w14:paraId="2F232CE5" w14:textId="77777777" w:rsidR="00554E89" w:rsidRDefault="00554E89" w:rsidP="00554E89">
      <w:r>
        <w:rPr>
          <w:rFonts w:ascii="Malgun Gothic" w:hAnsi="Malgun Gothic" w:cs="Malgun Gothic"/>
        </w:rPr>
        <w:t>￼</w:t>
      </w:r>
    </w:p>
    <w:p w14:paraId="737E28C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Paper 2</w:t>
      </w:r>
    </w:p>
    <w:p w14:paraId="49EE4C9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Paper 3</w:t>
      </w:r>
    </w:p>
    <w:p w14:paraId="55FD9DB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Paper 4</w:t>
      </w:r>
    </w:p>
    <w:p w14:paraId="7D98534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类型</w:t>
      </w:r>
    </w:p>
    <w:p w14:paraId="57C0279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叙述性系统综述</w:t>
      </w:r>
    </w:p>
    <w:p w14:paraId="01BC4A8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叙述性系统综述</w:t>
      </w:r>
    </w:p>
    <w:p w14:paraId="2F8452D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Meta分析</w:t>
      </w:r>
    </w:p>
    <w:p w14:paraId="026A0F19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文献量</w:t>
      </w:r>
    </w:p>
    <w:p w14:paraId="39D1DD2B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35-45篇</w:t>
      </w:r>
    </w:p>
    <w:p w14:paraId="431E7F1C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40-60篇</w:t>
      </w:r>
    </w:p>
    <w:p w14:paraId="03FF2067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60-100篇</w:t>
      </w:r>
    </w:p>
    <w:p w14:paraId="6D8AD0F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竞争力</w:t>
      </w:r>
    </w:p>
    <w:p w14:paraId="0180048E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极强（零竞争）</w:t>
      </w:r>
    </w:p>
    <w:p w14:paraId="273B6745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中强</w:t>
      </w:r>
    </w:p>
    <w:p w14:paraId="2CF597F0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中等</w:t>
      </w:r>
    </w:p>
    <w:p w14:paraId="64D2974F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难度</w:t>
      </w:r>
    </w:p>
    <w:p w14:paraId="7E038DF8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lastRenderedPageBreak/>
        <w:t>中</w:t>
      </w:r>
    </w:p>
    <w:p w14:paraId="696A6A90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中</w:t>
      </w:r>
    </w:p>
    <w:p w14:paraId="3286FFB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中高</w:t>
      </w:r>
    </w:p>
    <w:p w14:paraId="000DBEF2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与大论文关系</w:t>
      </w:r>
    </w:p>
    <w:p w14:paraId="2A62EFC1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直接支撑实验二</w:t>
      </w:r>
    </w:p>
    <w:p w14:paraId="30948E8A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直接支撑中介路径</w:t>
      </w:r>
    </w:p>
    <w:p w14:paraId="4E2D19E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支撑行为层面</w:t>
      </w:r>
    </w:p>
    <w:p w14:paraId="3348721D" w14:textId="77777777" w:rsidR="00554E89" w:rsidRDefault="00554E89" w:rsidP="00554E89">
      <w:pPr>
        <w:rPr>
          <w:rFonts w:hint="eastAsia"/>
        </w:rPr>
      </w:pPr>
      <w:r>
        <w:rPr>
          <w:rFonts w:hint="eastAsia"/>
        </w:rPr>
        <w:t>优先级</w:t>
      </w:r>
    </w:p>
    <w:p w14:paraId="7D4E9447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🥇</w:t>
      </w:r>
      <w:r>
        <w:rPr>
          <w:rFonts w:hint="eastAsia"/>
        </w:rPr>
        <w:t xml:space="preserve"> 立刻开始</w:t>
      </w:r>
    </w:p>
    <w:p w14:paraId="4A9B6E84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🥈</w:t>
      </w:r>
      <w:r>
        <w:rPr>
          <w:rFonts w:hint="eastAsia"/>
        </w:rPr>
        <w:t xml:space="preserve"> Paper 2后</w:t>
      </w:r>
    </w:p>
    <w:p w14:paraId="47EB8835" w14:textId="77777777" w:rsidR="00554E89" w:rsidRDefault="00554E89" w:rsidP="00554E89">
      <w:pPr>
        <w:rPr>
          <w:rFonts w:hint="eastAsia"/>
        </w:rPr>
      </w:pPr>
      <w:r>
        <w:rPr>
          <w:rFonts w:ascii="Segoe UI Emoji" w:hAnsi="Segoe UI Emoji" w:cs="Segoe UI Emoji"/>
        </w:rPr>
        <w:t>🥉</w:t>
      </w:r>
      <w:r>
        <w:rPr>
          <w:rFonts w:hint="eastAsia"/>
        </w:rPr>
        <w:t xml:space="preserve"> 视情况</w:t>
      </w:r>
    </w:p>
    <w:p w14:paraId="6787AD87" w14:textId="31D53352" w:rsidR="00905E06" w:rsidRDefault="00554E89" w:rsidP="00554E89">
      <w:r>
        <w:rPr>
          <w:rFonts w:hint="eastAsia"/>
        </w:rPr>
        <w:t>现在唯一要做的决定： 确认 Paper 2 的题目，本周开始正式文献检索。你同意这个排序吗？</w:t>
      </w:r>
    </w:p>
    <w:p w14:paraId="28CC93DE" w14:textId="77777777" w:rsidR="000C4712" w:rsidRDefault="000C4712" w:rsidP="00554E89"/>
    <w:p w14:paraId="0E4D62AF" w14:textId="77777777" w:rsidR="000C4712" w:rsidRDefault="000C4712" w:rsidP="00554E89"/>
    <w:p w14:paraId="3BB8D5A9" w14:textId="77777777" w:rsidR="000C4712" w:rsidRDefault="000C4712" w:rsidP="00554E89"/>
    <w:p w14:paraId="64C65F34" w14:textId="77777777" w:rsidR="000C4712" w:rsidRDefault="000C4712" w:rsidP="00554E89"/>
    <w:p w14:paraId="78FD8A6B" w14:textId="77777777" w:rsidR="000C4712" w:rsidRDefault="000C4712" w:rsidP="00554E89"/>
    <w:p w14:paraId="6752B02B" w14:textId="674D706F" w:rsidR="000C4712" w:rsidRDefault="000C4712" w:rsidP="00554E89">
      <w:r>
        <w:rPr>
          <w:rFonts w:hint="eastAsia"/>
        </w:rPr>
        <w:t>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（</w:t>
      </w:r>
    </w:p>
    <w:p w14:paraId="62BF5E0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Perplexity的验证非常有价值。现在整合所有反馈，输出最终版检索式：</w:t>
      </w:r>
    </w:p>
    <w:p w14:paraId="62868343" w14:textId="77777777" w:rsidR="000C4712" w:rsidRDefault="000C4712" w:rsidP="000C4712">
      <w:pPr>
        <w:rPr>
          <w:rFonts w:hint="eastAsia"/>
        </w:rPr>
      </w:pPr>
    </w:p>
    <w:p w14:paraId="5D6689F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41C6ABE8" w14:textId="77777777" w:rsidR="000C4712" w:rsidRDefault="000C4712" w:rsidP="000C4712">
      <w:pPr>
        <w:rPr>
          <w:rFonts w:hint="eastAsia"/>
        </w:rPr>
      </w:pPr>
    </w:p>
    <w:p w14:paraId="7DBDB67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## Paper 2 最终检索式（Perplexity验证后修订版）</w:t>
      </w:r>
    </w:p>
    <w:p w14:paraId="720D4B71" w14:textId="77777777" w:rsidR="000C4712" w:rsidRDefault="000C4712" w:rsidP="000C4712">
      <w:pPr>
        <w:rPr>
          <w:rFonts w:hint="eastAsia"/>
        </w:rPr>
      </w:pPr>
    </w:p>
    <w:p w14:paraId="03141D0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### 修订摘要</w:t>
      </w:r>
    </w:p>
    <w:p w14:paraId="35AA231B" w14:textId="77777777" w:rsidR="000C4712" w:rsidRDefault="000C4712" w:rsidP="000C4712">
      <w:pPr>
        <w:rPr>
          <w:rFonts w:hint="eastAsia"/>
        </w:rPr>
      </w:pPr>
    </w:p>
    <w:p w14:paraId="5B1197E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概念 | 新增词数 | 关键增补 |</w:t>
      </w:r>
    </w:p>
    <w:p w14:paraId="4CFE5D2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5547826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概念A（SES） | +10 | `income-to-needs` / `low-income` / `cash transfer*` / `household wealth` / `neighborhood disadvantage` |</w:t>
      </w:r>
    </w:p>
    <w:p w14:paraId="33623A8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概念B（神经） | +18 | `</w:t>
      </w:r>
      <w:proofErr w:type="spellStart"/>
      <w:r>
        <w:rPr>
          <w:rFonts w:hint="eastAsia"/>
        </w:rPr>
        <w:t>rsEEG</w:t>
      </w:r>
      <w:proofErr w:type="spellEnd"/>
      <w:r>
        <w:rPr>
          <w:rFonts w:hint="eastAsia"/>
        </w:rPr>
        <w:t>` / `EEG power` / `spectral power` / `DTI` / `functional connectivity` / `infant brain activity` |</w:t>
      </w:r>
    </w:p>
    <w:p w14:paraId="5A6B2A3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概念C（年龄） | +6 | `infancy` / `school-aged child*` / `grade school*` / `early brain development` |</w:t>
      </w:r>
    </w:p>
    <w:p w14:paraId="5C3FB1DC" w14:textId="77777777" w:rsidR="000C4712" w:rsidRDefault="000C4712" w:rsidP="000C4712">
      <w:pPr>
        <w:rPr>
          <w:rFonts w:hint="eastAsia"/>
        </w:rPr>
      </w:pPr>
    </w:p>
    <w:p w14:paraId="1297270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4BC02249" w14:textId="77777777" w:rsidR="000C4712" w:rsidRDefault="000C4712" w:rsidP="000C4712">
      <w:pPr>
        <w:rPr>
          <w:rFonts w:hint="eastAsia"/>
        </w:rPr>
      </w:pPr>
    </w:p>
    <w:p w14:paraId="24F02A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PubMed/MEDLINE（最终版）</w:t>
      </w:r>
    </w:p>
    <w:p w14:paraId="2CACA3B7" w14:textId="77777777" w:rsidR="000C4712" w:rsidRDefault="000C4712" w:rsidP="000C4712">
      <w:pPr>
        <w:rPr>
          <w:rFonts w:hint="eastAsia"/>
        </w:rPr>
      </w:pPr>
    </w:p>
    <w:p w14:paraId="76116B7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1555633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(</w:t>
      </w:r>
    </w:p>
    <w:p w14:paraId="07CD0A4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"parental education"[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"parental education level"[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0102DF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"parent education"[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7BF62D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"parental educational attainment"[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43EFE3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"maternal education"[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"paternal education"[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FAA407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"childhood family socioeconomic status"[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178FF6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"family socioeconomic status"[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9EC214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"socioeconomic status"[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02C4DC6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"socioeconomic background"[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5477BA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"socioeconomic disadvantage"[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25FD6F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OR "socioeconomic </w:t>
      </w:r>
      <w:proofErr w:type="spellStart"/>
      <w:r>
        <w:rPr>
          <w:rFonts w:hint="eastAsia"/>
        </w:rPr>
        <w:t>inequalit</w:t>
      </w:r>
      <w:proofErr w:type="spellEnd"/>
      <w:r>
        <w:rPr>
          <w:rFonts w:hint="eastAsia"/>
        </w:rPr>
        <w:t>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1C79B8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"household income"[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"family income"[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01A647F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"income-to-needs"[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322770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"low-income"[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"low income"[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C3C8A1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"child poverty"[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"family poverty"[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98AEED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"poverty reduction"[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1F9C7C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"cash transfer*"[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"unconditional cash transfer*"[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672327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"income insufficiency"[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6073E9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"household wealth"[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EF949F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"neighborhood poverty"[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"neighborhood disadvantage"[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C97BFD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"Educational Status"[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"Social Class"[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24A80BB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"Poverty"[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"Socioeconomic Factors"[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5DD5B56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6A9C44E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AND</w:t>
      </w:r>
    </w:p>
    <w:p w14:paraId="080BEC4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(</w:t>
      </w:r>
    </w:p>
    <w:p w14:paraId="4C74D0B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"electroencephalograph*"[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876C8C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"resting-state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0024AA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state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2F6848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electroencephalography"[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</w:t>
      </w:r>
      <w:proofErr w:type="spellStart"/>
      <w:r>
        <w:rPr>
          <w:rFonts w:hint="eastAsia"/>
        </w:rPr>
        <w:t>rsEEG</w:t>
      </w:r>
      <w:proofErr w:type="spellEnd"/>
      <w:r>
        <w:rPr>
          <w:rFonts w:hint="eastAsia"/>
        </w:rPr>
        <w:t>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64791D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"baseline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2B32B5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"EEG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"EEG spectral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E93807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"spectral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"power spectrum"[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BB3AAB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"relative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"absolute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6AA3B9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"band power"[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"frequency band*"[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BBD511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"neural oscillation*"[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"brain oscillation*"[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8DCF0D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brain activity"[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"resting brain function"[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F1144B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"infant brain activity"[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48733E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OR "infant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"neonatal EEG"[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1DEB03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"event-related potential*"[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"event related potential*"[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71BB1A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"ERP"[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"evoked potential*"[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C7C4FC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"mismatch negativity"[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"MMN"[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80D70E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"N400"[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"P300"[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"P3b"[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6B0AE5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"error-related negativity"[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"ERN"[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31E60A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"functional connectivity"[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F6EE75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"EEG coherence"[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"coherence"[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CAD09E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"electrocortical*"[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561F04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"fMRI"[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"functional MRI"[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94CD72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"resting-state fMRI"[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03E78FF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"neuroimaging"[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"brain imaging"[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58B06E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</w:t>
      </w:r>
      <w:proofErr w:type="spellStart"/>
      <w:r>
        <w:rPr>
          <w:rFonts w:hint="eastAsia"/>
        </w:rPr>
        <w:t>fNIRS</w:t>
      </w:r>
      <w:proofErr w:type="spellEnd"/>
      <w:r>
        <w:rPr>
          <w:rFonts w:hint="eastAsia"/>
        </w:rPr>
        <w:t>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19444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"functional near-infrared spectroscopy"[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025FC3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"near infrared spectroscopy"[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C4A817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"cortical thickness"[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"cortical surface area"[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155426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"cortical volume"[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EE1BF5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"gray matter"[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"grey matter"[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576367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"white matter"[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"white matter microstructure"[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31510A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"brain structure"[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 xml:space="preserve">] OR "brain </w:t>
      </w:r>
      <w:proofErr w:type="spellStart"/>
      <w:r>
        <w:rPr>
          <w:rFonts w:hint="eastAsia"/>
        </w:rPr>
        <w:t>morpholog</w:t>
      </w:r>
      <w:proofErr w:type="spellEnd"/>
      <w:r>
        <w:rPr>
          <w:rFonts w:hint="eastAsia"/>
        </w:rPr>
        <w:t>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A2BEBA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"brain development"[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"neural development"[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21FCF0A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"diffusion tensor imaging"[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"DTI"[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FA87E2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"diffusion MRI"[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DFD397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"Electroencephalography"[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"Evoked Potentials"[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7692A88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"Magnetic Resonance Imaging"[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"Neuroimaging"[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7359221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"Brain"[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"Child Development"[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3D7D590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0CCCE31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>AND</w:t>
      </w:r>
    </w:p>
    <w:p w14:paraId="2B31C89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(</w:t>
      </w:r>
    </w:p>
    <w:p w14:paraId="2FEA439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"infant*"[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"infancy"[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930E5A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"toddler*"[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3E72F0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"preschool*"[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"pre-school*"[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070406F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"preschool children"[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08B3ED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"kindergarten*"[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8F7930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"early childhood"[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0CD05F3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"early brain development"[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30E19B7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"early childhood brain development"[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A171AC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"young children"[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436BDEC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"child development"[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1C4E238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"neonatal"[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"newborn"[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7CB5C47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"school-age* child*"[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 OR "school-aged child*"[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643EDB9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"grade school*"[</w:t>
      </w:r>
      <w:proofErr w:type="spellStart"/>
      <w:r>
        <w:rPr>
          <w:rFonts w:hint="eastAsia"/>
        </w:rPr>
        <w:t>tiab</w:t>
      </w:r>
      <w:proofErr w:type="spellEnd"/>
      <w:r>
        <w:rPr>
          <w:rFonts w:hint="eastAsia"/>
        </w:rPr>
        <w:t>]</w:t>
      </w:r>
    </w:p>
    <w:p w14:paraId="5A7A883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"Infant"[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 OR "Child, Preschool"[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29C8A2D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"Child Development"[</w:t>
      </w:r>
      <w:proofErr w:type="spellStart"/>
      <w:r>
        <w:rPr>
          <w:rFonts w:hint="eastAsia"/>
        </w:rPr>
        <w:t>MeSH</w:t>
      </w:r>
      <w:proofErr w:type="spellEnd"/>
      <w:r>
        <w:rPr>
          <w:rFonts w:hint="eastAsia"/>
        </w:rPr>
        <w:t>]</w:t>
      </w:r>
    </w:p>
    <w:p w14:paraId="111AD09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4CC01DB2" w14:textId="77777777" w:rsidR="000C4712" w:rsidRDefault="000C4712" w:rsidP="000C4712">
      <w:pPr>
        <w:rPr>
          <w:rFonts w:hint="eastAsia"/>
        </w:rPr>
      </w:pPr>
    </w:p>
    <w:p w14:paraId="0140196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Filters:</w:t>
      </w:r>
    </w:p>
    <w:p w14:paraId="131B087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Publication date: 1990/01/01 to 2025/12/31</w:t>
      </w:r>
    </w:p>
    <w:p w14:paraId="0F208FB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Language: English</w:t>
      </w:r>
    </w:p>
    <w:p w14:paraId="6F36B76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Article types: Journal Article</w:t>
      </w:r>
    </w:p>
    <w:p w14:paraId="212626D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4FAE0969" w14:textId="77777777" w:rsidR="000C4712" w:rsidRDefault="000C4712" w:rsidP="000C4712">
      <w:pPr>
        <w:rPr>
          <w:rFonts w:hint="eastAsia"/>
        </w:rPr>
      </w:pPr>
    </w:p>
    <w:p w14:paraId="62ABD72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756A2DD0" w14:textId="77777777" w:rsidR="000C4712" w:rsidRDefault="000C4712" w:rsidP="000C4712">
      <w:pPr>
        <w:rPr>
          <w:rFonts w:hint="eastAsia"/>
        </w:rPr>
      </w:pPr>
    </w:p>
    <w:p w14:paraId="056C705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PsycINFO（最终版）</w:t>
      </w:r>
    </w:p>
    <w:p w14:paraId="2C1D6855" w14:textId="77777777" w:rsidR="000C4712" w:rsidRDefault="000C4712" w:rsidP="000C4712">
      <w:pPr>
        <w:rPr>
          <w:rFonts w:hint="eastAsia"/>
        </w:rPr>
      </w:pPr>
    </w:p>
    <w:p w14:paraId="7F38525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2EBC3FD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AB(</w:t>
      </w:r>
    </w:p>
    <w:p w14:paraId="06EA837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"parental education" OR "parental education level"</w:t>
      </w:r>
    </w:p>
    <w:p w14:paraId="6DC2039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"parent education" OR "parental educational attainment"</w:t>
      </w:r>
    </w:p>
    <w:p w14:paraId="471144E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"maternal education" OR "paternal education"</w:t>
      </w:r>
    </w:p>
    <w:p w14:paraId="7C8DF60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"family socioeconomic status" OR "socioeconomic status"</w:t>
      </w:r>
    </w:p>
    <w:p w14:paraId="6D25A5F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"socioeconomic background" OR "socioeconomic disadvantage"</w:t>
      </w:r>
    </w:p>
    <w:p w14:paraId="585CF32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"socioeconomic </w:t>
      </w:r>
      <w:proofErr w:type="spellStart"/>
      <w:r>
        <w:rPr>
          <w:rFonts w:hint="eastAsia"/>
        </w:rPr>
        <w:t>inequalit</w:t>
      </w:r>
      <w:proofErr w:type="spellEnd"/>
      <w:r>
        <w:rPr>
          <w:rFonts w:hint="eastAsia"/>
        </w:rPr>
        <w:t>*"</w:t>
      </w:r>
    </w:p>
    <w:p w14:paraId="00E849A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"household income" OR "family income" OR "income-to-needs"</w:t>
      </w:r>
    </w:p>
    <w:p w14:paraId="6A5F420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"low-income" OR "low income"</w:t>
      </w:r>
    </w:p>
    <w:p w14:paraId="6374A14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"child poverty" OR "family poverty" OR "poverty reduction"</w:t>
      </w:r>
    </w:p>
    <w:p w14:paraId="0C5C99A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"cash transfer*" OR "unconditional cash transfer*"</w:t>
      </w:r>
    </w:p>
    <w:p w14:paraId="577E981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"income insufficiency" OR "household wealth"</w:t>
      </w:r>
    </w:p>
    <w:p w14:paraId="2E9DAC0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"neighborhood poverty" OR "neighborhood disadvantage"</w:t>
      </w:r>
    </w:p>
    <w:p w14:paraId="71DE7F0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7FBC4FF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AND</w:t>
      </w:r>
    </w:p>
    <w:p w14:paraId="76548C8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AB(</w:t>
      </w:r>
    </w:p>
    <w:p w14:paraId="249FC9C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"electroencephalograph*" OR "EEG"</w:t>
      </w:r>
    </w:p>
    <w:p w14:paraId="210C635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EEG" OR "resting-state EEG" OR "resting state EEG"</w:t>
      </w:r>
    </w:p>
    <w:p w14:paraId="734C7D4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"resting electroencephalography" OR "</w:t>
      </w:r>
      <w:proofErr w:type="spellStart"/>
      <w:r>
        <w:rPr>
          <w:rFonts w:hint="eastAsia"/>
        </w:rPr>
        <w:t>rsEEG</w:t>
      </w:r>
      <w:proofErr w:type="spellEnd"/>
      <w:r>
        <w:rPr>
          <w:rFonts w:hint="eastAsia"/>
        </w:rPr>
        <w:t>" OR "baseline EEG"</w:t>
      </w:r>
    </w:p>
    <w:p w14:paraId="586E600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"EEG power" OR "spectral power" OR "power spectrum"</w:t>
      </w:r>
    </w:p>
    <w:p w14:paraId="1D680ED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"relative power" OR "band power" OR "frequency band*"</w:t>
      </w:r>
    </w:p>
    <w:p w14:paraId="3C0F384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"neural oscillation*" OR "resting brain activity"</w:t>
      </w:r>
    </w:p>
    <w:p w14:paraId="2EF00A7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"infant EEG" OR "neonatal EEG" OR "infant brain activity"</w:t>
      </w:r>
    </w:p>
    <w:p w14:paraId="49CF247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OR "event-related potential*" OR "ERP" OR "evoked potential*"</w:t>
      </w:r>
    </w:p>
    <w:p w14:paraId="2AB5E46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"mismatch negativity" OR "MMN" OR "N400"</w:t>
      </w:r>
    </w:p>
    <w:p w14:paraId="1F075B9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"P300" OR "P3b" OR "error-related negativity" OR "ERN"</w:t>
      </w:r>
    </w:p>
    <w:p w14:paraId="7850AC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"functional connectivity" OR "EEG coherence"</w:t>
      </w:r>
    </w:p>
    <w:p w14:paraId="4A08005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"fMRI" OR "resting-state fMRI" OR "neuroimaging"</w:t>
      </w:r>
    </w:p>
    <w:p w14:paraId="300181B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</w:t>
      </w:r>
      <w:proofErr w:type="spellStart"/>
      <w:r>
        <w:rPr>
          <w:rFonts w:hint="eastAsia"/>
        </w:rPr>
        <w:t>fNIRS</w:t>
      </w:r>
      <w:proofErr w:type="spellEnd"/>
      <w:r>
        <w:rPr>
          <w:rFonts w:hint="eastAsia"/>
        </w:rPr>
        <w:t>" OR "functional near-infrared spectroscopy"</w:t>
      </w:r>
    </w:p>
    <w:p w14:paraId="44DB06B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"cortical thickness" OR "cortical surface area"</w:t>
      </w:r>
    </w:p>
    <w:p w14:paraId="219DE9F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"gray matter" OR "grey matter" OR "white matter"</w:t>
      </w:r>
    </w:p>
    <w:p w14:paraId="4225346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"white matter microstructure"</w:t>
      </w:r>
    </w:p>
    <w:p w14:paraId="2858D39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"brain structure" OR "brain </w:t>
      </w:r>
      <w:proofErr w:type="spellStart"/>
      <w:r>
        <w:rPr>
          <w:rFonts w:hint="eastAsia"/>
        </w:rPr>
        <w:t>morpholog</w:t>
      </w:r>
      <w:proofErr w:type="spellEnd"/>
      <w:r>
        <w:rPr>
          <w:rFonts w:hint="eastAsia"/>
        </w:rPr>
        <w:t>*"</w:t>
      </w:r>
    </w:p>
    <w:p w14:paraId="72BA6F8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"brain development" OR "neural development"</w:t>
      </w:r>
    </w:p>
    <w:p w14:paraId="755614F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"diffusion tensor imaging" OR "DTI" OR "diffusion MRI"</w:t>
      </w:r>
    </w:p>
    <w:p w14:paraId="026F301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7E9556B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AND</w:t>
      </w:r>
    </w:p>
    <w:p w14:paraId="422BD12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AB(</w:t>
      </w:r>
    </w:p>
    <w:p w14:paraId="26043BC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"infant*" OR "infancy" OR "toddler*"</w:t>
      </w:r>
    </w:p>
    <w:p w14:paraId="0B7552D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"preschool*" OR "pre-school*" OR "preschool children"</w:t>
      </w:r>
    </w:p>
    <w:p w14:paraId="2EF832B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"kindergarten*" OR "early childhood"</w:t>
      </w:r>
    </w:p>
    <w:p w14:paraId="02BE4ED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"early brain development" OR "early childhood brain development"</w:t>
      </w:r>
    </w:p>
    <w:p w14:paraId="59E2E54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"young children" OR "child development"</w:t>
      </w:r>
    </w:p>
    <w:p w14:paraId="7082622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"neonatal" OR "newborn"</w:t>
      </w:r>
    </w:p>
    <w:p w14:paraId="54FB899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"school-age* child*" OR "school-aged child*"</w:t>
      </w:r>
    </w:p>
    <w:p w14:paraId="50D96A0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OR "grade school*"</w:t>
      </w:r>
    </w:p>
    <w:p w14:paraId="3FC4522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69914975" w14:textId="77777777" w:rsidR="000C4712" w:rsidRDefault="000C4712" w:rsidP="000C4712">
      <w:pPr>
        <w:rPr>
          <w:rFonts w:hint="eastAsia"/>
        </w:rPr>
      </w:pPr>
    </w:p>
    <w:p w14:paraId="05BC07C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Limits: 1990–2025 / English / Peer-reviewed journals</w:t>
      </w:r>
    </w:p>
    <w:p w14:paraId="198394A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67EA439F" w14:textId="77777777" w:rsidR="000C4712" w:rsidRDefault="000C4712" w:rsidP="000C4712">
      <w:pPr>
        <w:rPr>
          <w:rFonts w:hint="eastAsia"/>
        </w:rPr>
      </w:pPr>
    </w:p>
    <w:p w14:paraId="2131281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75DCDC50" w14:textId="77777777" w:rsidR="000C4712" w:rsidRDefault="000C4712" w:rsidP="000C4712">
      <w:pPr>
        <w:rPr>
          <w:rFonts w:hint="eastAsia"/>
        </w:rPr>
      </w:pPr>
    </w:p>
    <w:p w14:paraId="34FCEBF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Web of Science（最终版）</w:t>
      </w:r>
    </w:p>
    <w:p w14:paraId="65F522CB" w14:textId="77777777" w:rsidR="000C4712" w:rsidRDefault="000C4712" w:rsidP="000C4712">
      <w:pPr>
        <w:rPr>
          <w:rFonts w:hint="eastAsia"/>
        </w:rPr>
      </w:pPr>
    </w:p>
    <w:p w14:paraId="0844AB3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4D689B1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TS=(</w:t>
      </w:r>
    </w:p>
    <w:p w14:paraId="4113B4B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2C0818F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"parental education" OR "parental education level"</w:t>
      </w:r>
    </w:p>
    <w:p w14:paraId="4DB2585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"parent education" OR "parental educational attainment"</w:t>
      </w:r>
    </w:p>
    <w:p w14:paraId="4DF45D5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"maternal education" OR "paternal education"</w:t>
      </w:r>
    </w:p>
    <w:p w14:paraId="32AED5D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"family socioeconomic status" OR "socioeconomic status"</w:t>
      </w:r>
    </w:p>
    <w:p w14:paraId="784E41C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"socioeconomic background" OR "socioeconomic disadvantage"</w:t>
      </w:r>
    </w:p>
    <w:p w14:paraId="6D3ED46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"socioeconomic </w:t>
      </w:r>
      <w:proofErr w:type="spellStart"/>
      <w:r>
        <w:rPr>
          <w:rFonts w:hint="eastAsia"/>
        </w:rPr>
        <w:t>inequalit</w:t>
      </w:r>
      <w:proofErr w:type="spellEnd"/>
      <w:r>
        <w:rPr>
          <w:rFonts w:hint="eastAsia"/>
        </w:rPr>
        <w:t>*"</w:t>
      </w:r>
    </w:p>
    <w:p w14:paraId="1E681EC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"household income" OR "family income" OR "income-to-needs"</w:t>
      </w:r>
    </w:p>
    <w:p w14:paraId="1B70C52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"low-income" OR "low income"</w:t>
      </w:r>
    </w:p>
    <w:p w14:paraId="504755D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"child poverty" OR "family poverty" OR "poverty reduction"</w:t>
      </w:r>
    </w:p>
    <w:p w14:paraId="5BB5AEB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"cash transfer*" OR "unconditional cash transfer*"</w:t>
      </w:r>
    </w:p>
    <w:p w14:paraId="63FC7B7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"income insufficiency" OR "household wealth"</w:t>
      </w:r>
    </w:p>
    <w:p w14:paraId="681A88E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"neighborhood poverty" OR "neighborhood disadvantage"</w:t>
      </w:r>
    </w:p>
    <w:p w14:paraId="5D02267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68A46F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AND</w:t>
      </w:r>
    </w:p>
    <w:p w14:paraId="71D18A9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0EBE64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"electroencephalograph*" OR "EEG"</w:t>
      </w:r>
    </w:p>
    <w:p w14:paraId="39338AA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"resting EEG" OR "resting-state EEG" OR "resting state EEG"</w:t>
      </w:r>
    </w:p>
    <w:p w14:paraId="095A1FD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"resting electroencephalography" OR "</w:t>
      </w:r>
      <w:proofErr w:type="spellStart"/>
      <w:r>
        <w:rPr>
          <w:rFonts w:hint="eastAsia"/>
        </w:rPr>
        <w:t>rsEEG</w:t>
      </w:r>
      <w:proofErr w:type="spellEnd"/>
      <w:r>
        <w:rPr>
          <w:rFonts w:hint="eastAsia"/>
        </w:rPr>
        <w:t>" OR "baseline EEG"</w:t>
      </w:r>
    </w:p>
    <w:p w14:paraId="6184AE1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  OR "EEG power" OR "spectral power" OR "power spectrum"</w:t>
      </w:r>
    </w:p>
    <w:p w14:paraId="3A183FB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"relative power" OR "band power" OR "frequency band*"</w:t>
      </w:r>
    </w:p>
    <w:p w14:paraId="4F5022C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"neural oscillation*" OR "resting brain activity"</w:t>
      </w:r>
    </w:p>
    <w:p w14:paraId="5052C59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"infant EEG" OR "neonatal EEG" OR "infant brain activity"</w:t>
      </w:r>
    </w:p>
    <w:p w14:paraId="1274276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"event-related potential*" OR "ERP" OR "evoked potential*"</w:t>
      </w:r>
    </w:p>
    <w:p w14:paraId="0D1753B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"mismatch negativity" OR "MMN" OR "N400"</w:t>
      </w:r>
    </w:p>
    <w:p w14:paraId="52F32BA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"P300" OR "P3b" OR "error-related negativity" OR "ERN"</w:t>
      </w:r>
    </w:p>
    <w:p w14:paraId="55DFA5C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"functional connectivity" OR "EEG coherence"</w:t>
      </w:r>
    </w:p>
    <w:p w14:paraId="7FE6940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"fMRI" OR "resting-state fMRI" OR "neuroimaging"</w:t>
      </w:r>
    </w:p>
    <w:p w14:paraId="4BC9FC9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</w:t>
      </w:r>
      <w:proofErr w:type="spellStart"/>
      <w:r>
        <w:rPr>
          <w:rFonts w:hint="eastAsia"/>
        </w:rPr>
        <w:t>fNIRS</w:t>
      </w:r>
      <w:proofErr w:type="spellEnd"/>
      <w:r>
        <w:rPr>
          <w:rFonts w:hint="eastAsia"/>
        </w:rPr>
        <w:t>" OR "functional near-infrared spectroscopy"</w:t>
      </w:r>
    </w:p>
    <w:p w14:paraId="1EEB956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"cortical thickness" OR "cortical surface area"</w:t>
      </w:r>
    </w:p>
    <w:p w14:paraId="4ECF6FE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"gray matter" OR "grey matter" OR "white matter"</w:t>
      </w:r>
    </w:p>
    <w:p w14:paraId="0703CD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"white matter microstructure"</w:t>
      </w:r>
    </w:p>
    <w:p w14:paraId="3800BA7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"brain structure" OR "brain </w:t>
      </w:r>
      <w:proofErr w:type="spellStart"/>
      <w:r>
        <w:rPr>
          <w:rFonts w:hint="eastAsia"/>
        </w:rPr>
        <w:t>morpholog</w:t>
      </w:r>
      <w:proofErr w:type="spellEnd"/>
      <w:r>
        <w:rPr>
          <w:rFonts w:hint="eastAsia"/>
        </w:rPr>
        <w:t>*"</w:t>
      </w:r>
    </w:p>
    <w:p w14:paraId="0EFF5E1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"brain development" OR "neural development"</w:t>
      </w:r>
    </w:p>
    <w:p w14:paraId="75C9B54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"diffusion tensor imaging" OR "DTI" OR "diffusion MRI"</w:t>
      </w:r>
    </w:p>
    <w:p w14:paraId="563B661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FC8545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AND</w:t>
      </w:r>
    </w:p>
    <w:p w14:paraId="0358CBE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009404A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"infant*" OR "infancy" OR "toddler*"</w:t>
      </w:r>
    </w:p>
    <w:p w14:paraId="49839EC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"preschool*" OR "pre-school*" OR "preschool children"</w:t>
      </w:r>
    </w:p>
    <w:p w14:paraId="596E70B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"kindergarten*" OR "early childhood"</w:t>
      </w:r>
    </w:p>
    <w:p w14:paraId="7CE7D60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"early brain development" OR "early childhood brain development"</w:t>
      </w:r>
    </w:p>
    <w:p w14:paraId="650BB74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"young children" OR "child development"</w:t>
      </w:r>
    </w:p>
    <w:p w14:paraId="0D839AC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"neonatal" OR "newborn"</w:t>
      </w:r>
    </w:p>
    <w:p w14:paraId="0CD598A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"school-age* child*" OR "school-aged child*"</w:t>
      </w:r>
    </w:p>
    <w:p w14:paraId="794E797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"grade school*"</w:t>
      </w:r>
    </w:p>
    <w:p w14:paraId="52969D8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)</w:t>
      </w:r>
    </w:p>
    <w:p w14:paraId="7727037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2EBCAC85" w14:textId="77777777" w:rsidR="000C4712" w:rsidRDefault="000C4712" w:rsidP="000C4712">
      <w:pPr>
        <w:rPr>
          <w:rFonts w:hint="eastAsia"/>
        </w:rPr>
      </w:pPr>
    </w:p>
    <w:p w14:paraId="17333E7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Refined by:</w:t>
      </w:r>
    </w:p>
    <w:p w14:paraId="23F00E0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Publication Years: 1990–2025</w:t>
      </w:r>
    </w:p>
    <w:p w14:paraId="4B57289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Language: English</w:t>
      </w:r>
    </w:p>
    <w:p w14:paraId="69BD00F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Document Types: Article OR Review</w:t>
      </w:r>
    </w:p>
    <w:p w14:paraId="12DB1B5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7AB39125" w14:textId="77777777" w:rsidR="000C4712" w:rsidRDefault="000C4712" w:rsidP="000C4712">
      <w:pPr>
        <w:rPr>
          <w:rFonts w:hint="eastAsia"/>
        </w:rPr>
      </w:pPr>
    </w:p>
    <w:p w14:paraId="55D4246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4685C69B" w14:textId="77777777" w:rsidR="000C4712" w:rsidRDefault="000C4712" w:rsidP="000C4712">
      <w:pPr>
        <w:rPr>
          <w:rFonts w:hint="eastAsia"/>
        </w:rPr>
      </w:pPr>
    </w:p>
    <w:p w14:paraId="152108D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Scopus（最终版）</w:t>
      </w:r>
    </w:p>
    <w:p w14:paraId="2F5C11F8" w14:textId="77777777" w:rsidR="000C4712" w:rsidRDefault="000C4712" w:rsidP="000C4712">
      <w:pPr>
        <w:rPr>
          <w:rFonts w:hint="eastAsia"/>
        </w:rPr>
      </w:pPr>
    </w:p>
    <w:p w14:paraId="7A2A1AF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3C59D86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TITLE-ABS-KEY(</w:t>
      </w:r>
    </w:p>
    <w:p w14:paraId="5DCF39A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71E2FCB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"parental education" OR "parental education level"</w:t>
      </w:r>
    </w:p>
    <w:p w14:paraId="2C06559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"parent education" OR "parental educational attainment"</w:t>
      </w:r>
    </w:p>
    <w:p w14:paraId="0A0E82F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"maternal education" OR "paternal education"</w:t>
      </w:r>
    </w:p>
    <w:p w14:paraId="69C2C99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"family socioeconomic status" OR "socioeconomic status"</w:t>
      </w:r>
    </w:p>
    <w:p w14:paraId="70BBB45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"socioeconomic background" OR "socioeconomic disadvantage"</w:t>
      </w:r>
    </w:p>
    <w:p w14:paraId="6C02405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"socioeconomic </w:t>
      </w:r>
      <w:proofErr w:type="spellStart"/>
      <w:r>
        <w:rPr>
          <w:rFonts w:hint="eastAsia"/>
        </w:rPr>
        <w:t>inequalit</w:t>
      </w:r>
      <w:proofErr w:type="spellEnd"/>
      <w:r>
        <w:rPr>
          <w:rFonts w:hint="eastAsia"/>
        </w:rPr>
        <w:t>*"</w:t>
      </w:r>
    </w:p>
    <w:p w14:paraId="2D6A9E6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"household income" OR "family income" OR "income-to-needs"</w:t>
      </w:r>
    </w:p>
    <w:p w14:paraId="6E4A83D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"low-income" OR "low income"</w:t>
      </w:r>
    </w:p>
    <w:p w14:paraId="3BB0CD6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"child poverty" OR "family poverty" OR "poverty reduction"</w:t>
      </w:r>
    </w:p>
    <w:p w14:paraId="08C5FEC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"cash transfer*" OR "unconditional cash transfer*"</w:t>
      </w:r>
    </w:p>
    <w:p w14:paraId="2ECB0D6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  OR "income insufficiency" OR "household wealth"</w:t>
      </w:r>
    </w:p>
    <w:p w14:paraId="3ECCFED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"neighborhood poverty" OR "neighborhood disadvantage"</w:t>
      </w:r>
    </w:p>
    <w:p w14:paraId="5959EF6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A410B3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AND</w:t>
      </w:r>
    </w:p>
    <w:p w14:paraId="5C5838E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3F8C2D1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"electroencephalograph*" OR "EEG"</w:t>
      </w:r>
    </w:p>
    <w:p w14:paraId="7FABB60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"resting EEG" OR "resting-state EEG" OR "resting state EEG"</w:t>
      </w:r>
    </w:p>
    <w:p w14:paraId="797249F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"resting electroencephalography" OR "</w:t>
      </w:r>
      <w:proofErr w:type="spellStart"/>
      <w:r>
        <w:rPr>
          <w:rFonts w:hint="eastAsia"/>
        </w:rPr>
        <w:t>rsEEG</w:t>
      </w:r>
      <w:proofErr w:type="spellEnd"/>
      <w:r>
        <w:rPr>
          <w:rFonts w:hint="eastAsia"/>
        </w:rPr>
        <w:t>" OR "baseline EEG"</w:t>
      </w:r>
    </w:p>
    <w:p w14:paraId="308C371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"EEG power" OR "spectral power" OR "power spectrum"</w:t>
      </w:r>
    </w:p>
    <w:p w14:paraId="0E2B17C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"relative power" OR "band power" OR "frequency band*"</w:t>
      </w:r>
    </w:p>
    <w:p w14:paraId="263CB2C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"neural oscillation*" OR "resting brain activity"</w:t>
      </w:r>
    </w:p>
    <w:p w14:paraId="01A3ECB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"infant EEG" OR "neonatal EEG" OR "infant brain activity"</w:t>
      </w:r>
    </w:p>
    <w:p w14:paraId="08BDE41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"event-related potential*" OR "ERP" OR "evoked potential*"</w:t>
      </w:r>
    </w:p>
    <w:p w14:paraId="77E3AFC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"mismatch negativity" OR "MMN" OR "N400"</w:t>
      </w:r>
    </w:p>
    <w:p w14:paraId="74DC3D5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"P300" OR "P3b" OR "error-related negativity" OR "ERN"</w:t>
      </w:r>
    </w:p>
    <w:p w14:paraId="4029865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"functional connectivity" OR "EEG coherence"</w:t>
      </w:r>
    </w:p>
    <w:p w14:paraId="1412EAA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"fMRI" OR "resting-state fMRI" OR "neuroimaging"</w:t>
      </w:r>
    </w:p>
    <w:p w14:paraId="34C0F3F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</w:t>
      </w:r>
      <w:proofErr w:type="spellStart"/>
      <w:r>
        <w:rPr>
          <w:rFonts w:hint="eastAsia"/>
        </w:rPr>
        <w:t>fNIRS</w:t>
      </w:r>
      <w:proofErr w:type="spellEnd"/>
      <w:r>
        <w:rPr>
          <w:rFonts w:hint="eastAsia"/>
        </w:rPr>
        <w:t>" OR "functional near-infrared spectroscopy"</w:t>
      </w:r>
    </w:p>
    <w:p w14:paraId="695C28C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"cortical thickness" OR "cortical surface area"</w:t>
      </w:r>
    </w:p>
    <w:p w14:paraId="0F94BF7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"gray matter" OR "grey matter" OR "white matter"</w:t>
      </w:r>
    </w:p>
    <w:p w14:paraId="5882376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"white matter microstructure"</w:t>
      </w:r>
    </w:p>
    <w:p w14:paraId="16938DC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"brain structure" OR "brain </w:t>
      </w:r>
      <w:proofErr w:type="spellStart"/>
      <w:r>
        <w:rPr>
          <w:rFonts w:hint="eastAsia"/>
        </w:rPr>
        <w:t>morpholog</w:t>
      </w:r>
      <w:proofErr w:type="spellEnd"/>
      <w:r>
        <w:rPr>
          <w:rFonts w:hint="eastAsia"/>
        </w:rPr>
        <w:t>*"</w:t>
      </w:r>
    </w:p>
    <w:p w14:paraId="35B4048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"brain development" OR "neural development"</w:t>
      </w:r>
    </w:p>
    <w:p w14:paraId="561FAAE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"diffusion tensor imaging" OR "DTI" OR "diffusion MRI"</w:t>
      </w:r>
    </w:p>
    <w:p w14:paraId="17ED432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4360F1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AND</w:t>
      </w:r>
    </w:p>
    <w:p w14:paraId="28ED38E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(</w:t>
      </w:r>
    </w:p>
    <w:p w14:paraId="2FAD9A97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 xml:space="preserve">    "infant*" OR "infancy" OR "toddler*"</w:t>
      </w:r>
    </w:p>
    <w:p w14:paraId="3210591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"preschool*" OR "pre-school*" OR "preschool children"</w:t>
      </w:r>
    </w:p>
    <w:p w14:paraId="38359C3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"kindergarten*" OR "early childhood"</w:t>
      </w:r>
    </w:p>
    <w:p w14:paraId="7BB6EF46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"early brain development" OR "early childhood brain development"</w:t>
      </w:r>
    </w:p>
    <w:p w14:paraId="340655F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"young children" OR "child development"</w:t>
      </w:r>
    </w:p>
    <w:p w14:paraId="721C3F7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"neonatal" OR "newborn"</w:t>
      </w:r>
    </w:p>
    <w:p w14:paraId="40BC940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"school-age* child*" OR "school-aged child*"</w:t>
      </w:r>
    </w:p>
    <w:p w14:paraId="1D88711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  OR "grade school*"</w:t>
      </w:r>
    </w:p>
    <w:p w14:paraId="16676C4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8B2A3DC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)</w:t>
      </w:r>
    </w:p>
    <w:p w14:paraId="1844F94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AND PUBYEAR &gt; 1989</w:t>
      </w:r>
    </w:p>
    <w:p w14:paraId="291AED49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AND LANGUAGE ( </w:t>
      </w:r>
      <w:proofErr w:type="spellStart"/>
      <w:r>
        <w:rPr>
          <w:rFonts w:hint="eastAsia"/>
        </w:rPr>
        <w:t>english</w:t>
      </w:r>
      <w:proofErr w:type="spellEnd"/>
      <w:r>
        <w:rPr>
          <w:rFonts w:hint="eastAsia"/>
        </w:rPr>
        <w:t xml:space="preserve"> )</w:t>
      </w:r>
    </w:p>
    <w:p w14:paraId="090DC59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AND DOCTYPE ( 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OR re )</w:t>
      </w:r>
    </w:p>
    <w:p w14:paraId="7062E56F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```</w:t>
      </w:r>
    </w:p>
    <w:p w14:paraId="1D08C584" w14:textId="77777777" w:rsidR="000C4712" w:rsidRDefault="000C4712" w:rsidP="000C4712">
      <w:pPr>
        <w:rPr>
          <w:rFonts w:hint="eastAsia"/>
        </w:rPr>
      </w:pPr>
    </w:p>
    <w:p w14:paraId="748E2BE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0D36F352" w14:textId="77777777" w:rsidR="000C4712" w:rsidRDefault="000C4712" w:rsidP="000C4712">
      <w:pPr>
        <w:rPr>
          <w:rFonts w:hint="eastAsia"/>
        </w:rPr>
      </w:pPr>
    </w:p>
    <w:p w14:paraId="10213F79" w14:textId="77777777" w:rsidR="000C4712" w:rsidRDefault="000C4712" w:rsidP="000C4712">
      <w:r>
        <w:t xml:space="preserve">### 准确率验证：10篇参考文献全部可检索 </w:t>
      </w:r>
      <w:r>
        <w:rPr>
          <w:rFonts w:ascii="Segoe UI Emoji" w:hAnsi="Segoe UI Emoji" w:cs="Segoe UI Emoji"/>
        </w:rPr>
        <w:t>✅</w:t>
      </w:r>
    </w:p>
    <w:p w14:paraId="668CBEA6" w14:textId="77777777" w:rsidR="000C4712" w:rsidRDefault="000C4712" w:rsidP="000C4712">
      <w:pPr>
        <w:rPr>
          <w:rFonts w:hint="eastAsia"/>
        </w:rPr>
      </w:pPr>
    </w:p>
    <w:p w14:paraId="407AE143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Perplexity逐篇确认，10篇基准文献**全部**能被以上检索式捕获，零遗漏。</w:t>
      </w:r>
    </w:p>
    <w:p w14:paraId="4520A3F4" w14:textId="77777777" w:rsidR="000C4712" w:rsidRDefault="000C4712" w:rsidP="000C4712">
      <w:pPr>
        <w:rPr>
          <w:rFonts w:hint="eastAsia"/>
        </w:rPr>
      </w:pPr>
    </w:p>
    <w:p w14:paraId="103E8E9A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---</w:t>
      </w:r>
    </w:p>
    <w:p w14:paraId="4AF15DF2" w14:textId="77777777" w:rsidR="000C4712" w:rsidRDefault="000C4712" w:rsidP="000C4712">
      <w:pPr>
        <w:rPr>
          <w:rFonts w:hint="eastAsia"/>
        </w:rPr>
      </w:pPr>
    </w:p>
    <w:p w14:paraId="28ADE901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### 预期命中量（更新估算）</w:t>
      </w:r>
    </w:p>
    <w:p w14:paraId="32D087E8" w14:textId="77777777" w:rsidR="000C4712" w:rsidRDefault="000C4712" w:rsidP="000C4712">
      <w:pPr>
        <w:rPr>
          <w:rFonts w:hint="eastAsia"/>
        </w:rPr>
      </w:pPr>
    </w:p>
    <w:p w14:paraId="04FAA022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数据库 | 预估命中 |</w:t>
      </w:r>
    </w:p>
    <w:p w14:paraId="1DDDEB74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lastRenderedPageBreak/>
        <w:t>|--------|---------|</w:t>
      </w:r>
    </w:p>
    <w:p w14:paraId="659E9655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PubMed | ~1200-1800 |</w:t>
      </w:r>
    </w:p>
    <w:p w14:paraId="0FFA28E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PsycINFO | ~600-900 |</w:t>
      </w:r>
    </w:p>
    <w:p w14:paraId="0AFEE5BB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Web of Science | ~1500-2000 |</w:t>
      </w:r>
    </w:p>
    <w:p w14:paraId="6FBFEDEE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Scopus | ~1800-2500 |</w:t>
      </w:r>
    </w:p>
    <w:p w14:paraId="3117A9BD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**合并去重后** | **预计 2000-3500** |</w:t>
      </w:r>
    </w:p>
    <w:p w14:paraId="73D78F40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| **三轮筛选后纳入** | **目标 35-50篇** |</w:t>
      </w:r>
    </w:p>
    <w:p w14:paraId="2F9F710E" w14:textId="77777777" w:rsidR="000C4712" w:rsidRDefault="000C4712" w:rsidP="000C4712">
      <w:pPr>
        <w:rPr>
          <w:rFonts w:hint="eastAsia"/>
        </w:rPr>
      </w:pPr>
    </w:p>
    <w:p w14:paraId="12C0E1A8" w14:textId="77777777" w:rsidR="000C4712" w:rsidRDefault="000C4712" w:rsidP="000C4712">
      <w:pPr>
        <w:rPr>
          <w:rFonts w:hint="eastAsia"/>
        </w:rPr>
      </w:pPr>
      <w:r>
        <w:rPr>
          <w:rFonts w:hint="eastAsia"/>
        </w:rPr>
        <w:t>&gt; 如果去重后超过4000条，可以把概念A里的宽泛词（如 `"cash transfer*"` / `"neighborhood disadvantage"`）单独跑一个敏感性分析，主检索式适当收窄。</w:t>
      </w:r>
    </w:p>
    <w:p w14:paraId="0C9DAD05" w14:textId="77777777" w:rsidR="000C4712" w:rsidRDefault="000C4712" w:rsidP="000C4712">
      <w:pPr>
        <w:rPr>
          <w:rFonts w:hint="eastAsia"/>
        </w:rPr>
      </w:pPr>
    </w:p>
    <w:p w14:paraId="30FDE745" w14:textId="18035B21" w:rsidR="000C4712" w:rsidRDefault="000C4712" w:rsidP="000C4712">
      <w:pPr>
        <w:rPr>
          <w:rFonts w:hint="eastAsia"/>
        </w:rPr>
      </w:pPr>
      <w:r>
        <w:rPr>
          <w:rFonts w:hint="eastAsia"/>
        </w:rPr>
        <w:t xml:space="preserve">检索式可以直接用了，先在 PubMed 跑一遍看命中量 </w:t>
      </w:r>
      <w:r>
        <w:rPr>
          <w:rFonts w:ascii="Segoe UI Emoji" w:hAnsi="Segoe UI Emoji" w:cs="Segoe UI Emoji"/>
        </w:rPr>
        <w:t>🎯</w:t>
      </w:r>
    </w:p>
    <w:sectPr w:rsidR="000C4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E2003" w14:textId="77777777" w:rsidR="00814B25" w:rsidRDefault="00814B25" w:rsidP="00554E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CC1B0D" w14:textId="77777777" w:rsidR="00814B25" w:rsidRDefault="00814B25" w:rsidP="00554E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05356" w14:textId="77777777" w:rsidR="00814B25" w:rsidRDefault="00814B25" w:rsidP="00554E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80436E" w14:textId="77777777" w:rsidR="00814B25" w:rsidRDefault="00814B25" w:rsidP="00554E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29"/>
    <w:rsid w:val="000C4712"/>
    <w:rsid w:val="00186C29"/>
    <w:rsid w:val="00410C75"/>
    <w:rsid w:val="00554E89"/>
    <w:rsid w:val="00814B25"/>
    <w:rsid w:val="008A2F7E"/>
    <w:rsid w:val="0090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2BAEF"/>
  <w15:chartTrackingRefBased/>
  <w15:docId w15:val="{C81C72AF-99E6-4B7A-AA2A-A3B9DC3F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6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C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C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C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C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C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C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C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C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C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6C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6C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6C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6C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6C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C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6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6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C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6C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6C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4E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4E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4E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4E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2164</Words>
  <Characters>12339</Characters>
  <Application>Microsoft Office Word</Application>
  <DocSecurity>0</DocSecurity>
  <Lines>102</Lines>
  <Paragraphs>28</Paragraphs>
  <ScaleCrop>false</ScaleCrop>
  <Company/>
  <LinksUpToDate>false</LinksUpToDate>
  <CharactersWithSpaces>14475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凌凌漆 宇航员</dc:creator>
  <cp:keywords/>
  <dc:description/>
  <cp:lastModifiedBy>凌凌漆 宇航员</cp:lastModifiedBy>
  <cp:revision>3</cp:revision>
  <dcterms:created xsi:type="dcterms:W3CDTF">2026-04-04T16:54:00Z</dcterms:created>
  <dcterms:modified xsi:type="dcterms:W3CDTF">2026-04-04T17:10:00Z</dcterms:modified>
</cp:coreProperties>
</file>