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A1042" w14:textId="1DE1BFD7" w:rsidR="00550F72" w:rsidRPr="00FF7981" w:rsidRDefault="00634309" w:rsidP="00447449">
      <w:pPr>
        <w:pStyle w:val="Heading1"/>
        <w:rPr>
          <w:lang w:val="en-US"/>
        </w:rPr>
      </w:pPr>
      <w:r>
        <w:rPr>
          <w:lang w:val="en-US"/>
        </w:rPr>
        <w:t>Office AMS</w:t>
      </w:r>
      <w:r w:rsidR="00447449" w:rsidRPr="00FF7981">
        <w:rPr>
          <w:lang w:val="en-US"/>
        </w:rPr>
        <w:t xml:space="preserve">: </w:t>
      </w:r>
      <w:r w:rsidR="00783D0E">
        <w:rPr>
          <w:lang w:val="en-US"/>
        </w:rPr>
        <w:t>Cross-Domain Images</w:t>
      </w:r>
    </w:p>
    <w:p w14:paraId="661EA710" w14:textId="77777777" w:rsidR="00447449" w:rsidRPr="00FF7981" w:rsidRDefault="00447449" w:rsidP="00447449">
      <w:pPr>
        <w:rPr>
          <w:lang w:val="en-US"/>
        </w:rPr>
      </w:pPr>
    </w:p>
    <w:tbl>
      <w:tblPr>
        <w:tblStyle w:val="TableGrid"/>
        <w:tblW w:w="0" w:type="auto"/>
        <w:tblLook w:val="04A0" w:firstRow="1" w:lastRow="0" w:firstColumn="1" w:lastColumn="0" w:noHBand="0" w:noVBand="1"/>
      </w:tblPr>
      <w:tblGrid>
        <w:gridCol w:w="4531"/>
        <w:gridCol w:w="4531"/>
      </w:tblGrid>
      <w:tr w:rsidR="00447449" w:rsidRPr="00FF7981" w14:paraId="3A49DD04" w14:textId="77777777" w:rsidTr="00447449">
        <w:tc>
          <w:tcPr>
            <w:tcW w:w="4531" w:type="dxa"/>
          </w:tcPr>
          <w:p w14:paraId="40FC1104" w14:textId="77777777" w:rsidR="00447449" w:rsidRPr="00FF7981" w:rsidRDefault="00447449" w:rsidP="00447449">
            <w:pPr>
              <w:rPr>
                <w:rStyle w:val="IntenseEmphasis"/>
                <w:lang w:val="en-US"/>
              </w:rPr>
            </w:pPr>
            <w:r w:rsidRPr="00FF7981">
              <w:rPr>
                <w:rStyle w:val="IntenseEmphasis"/>
                <w:lang w:val="en-US"/>
              </w:rPr>
              <w:t>Summary</w:t>
            </w:r>
            <w:r w:rsidR="005662A8" w:rsidRPr="00FF7981">
              <w:rPr>
                <w:rStyle w:val="IntenseEmphasis"/>
                <w:lang w:val="en-US"/>
              </w:rPr>
              <w:t>:</w:t>
            </w:r>
          </w:p>
        </w:tc>
        <w:tc>
          <w:tcPr>
            <w:tcW w:w="4531" w:type="dxa"/>
          </w:tcPr>
          <w:p w14:paraId="21259821" w14:textId="77777777" w:rsidR="00447449" w:rsidRPr="00FF7981" w:rsidRDefault="00447449" w:rsidP="00447449">
            <w:pPr>
              <w:rPr>
                <w:rStyle w:val="IntenseEmphasis"/>
                <w:lang w:val="en-US"/>
              </w:rPr>
            </w:pPr>
            <w:r w:rsidRPr="00FF7981">
              <w:rPr>
                <w:rStyle w:val="IntenseEmphasis"/>
                <w:lang w:val="en-US"/>
              </w:rPr>
              <w:t>Applies to:</w:t>
            </w:r>
          </w:p>
        </w:tc>
      </w:tr>
      <w:tr w:rsidR="00447449" w:rsidRPr="00FF7981" w14:paraId="1DDDCEBD" w14:textId="77777777" w:rsidTr="00447449">
        <w:tc>
          <w:tcPr>
            <w:tcW w:w="4531" w:type="dxa"/>
          </w:tcPr>
          <w:p w14:paraId="3EB0B0AE" w14:textId="488408D6" w:rsidR="00447449" w:rsidRPr="00FF7981" w:rsidRDefault="008E5905" w:rsidP="00073BAA">
            <w:pPr>
              <w:rPr>
                <w:lang w:val="en-US"/>
              </w:rPr>
            </w:pPr>
            <w:r>
              <w:rPr>
                <w:lang w:val="en-US"/>
              </w:rPr>
              <w:t xml:space="preserve">This sample shows how </w:t>
            </w:r>
            <w:r w:rsidR="00073BAA">
              <w:rPr>
                <w:lang w:val="en-US"/>
              </w:rPr>
              <w:t>display secured/cross-domain images in a provider-hosted app by using a service to convert them as base64 encoded strings</w:t>
            </w:r>
            <w:bookmarkStart w:id="0" w:name="_GoBack"/>
            <w:bookmarkEnd w:id="0"/>
          </w:p>
        </w:tc>
        <w:tc>
          <w:tcPr>
            <w:tcW w:w="4531" w:type="dxa"/>
          </w:tcPr>
          <w:p w14:paraId="1B76CEF7" w14:textId="77777777" w:rsidR="00447449" w:rsidRPr="00FF7981" w:rsidRDefault="00447449" w:rsidP="00F469D1">
            <w:pPr>
              <w:pStyle w:val="ListParagraph"/>
              <w:numPr>
                <w:ilvl w:val="0"/>
                <w:numId w:val="2"/>
              </w:numPr>
              <w:rPr>
                <w:lang w:val="en-US"/>
              </w:rPr>
            </w:pPr>
            <w:r w:rsidRPr="00FF7981">
              <w:rPr>
                <w:lang w:val="en-US"/>
              </w:rPr>
              <w:t>Office 365 Multi Tenant (MT)</w:t>
            </w:r>
          </w:p>
          <w:p w14:paraId="37EEA5B5" w14:textId="77777777" w:rsidR="00447449" w:rsidRPr="00FF7981" w:rsidRDefault="00447449" w:rsidP="00F469D1">
            <w:pPr>
              <w:pStyle w:val="ListParagraph"/>
              <w:numPr>
                <w:ilvl w:val="0"/>
                <w:numId w:val="2"/>
              </w:numPr>
              <w:rPr>
                <w:lang w:val="en-US"/>
              </w:rPr>
            </w:pPr>
            <w:r w:rsidRPr="00FF7981">
              <w:rPr>
                <w:lang w:val="en-US"/>
              </w:rPr>
              <w:t>Office 365 Dedicated (D)</w:t>
            </w:r>
          </w:p>
          <w:p w14:paraId="5957F1A3" w14:textId="77777777" w:rsidR="00447449" w:rsidRPr="00FF7981" w:rsidRDefault="00447449" w:rsidP="00F469D1">
            <w:pPr>
              <w:pStyle w:val="ListParagraph"/>
              <w:numPr>
                <w:ilvl w:val="0"/>
                <w:numId w:val="2"/>
              </w:numPr>
              <w:rPr>
                <w:lang w:val="en-US"/>
              </w:rPr>
            </w:pPr>
            <w:r w:rsidRPr="00FF7981">
              <w:rPr>
                <w:lang w:val="en-US"/>
              </w:rPr>
              <w:t>SharePoint 2013 on-premises</w:t>
            </w:r>
          </w:p>
        </w:tc>
      </w:tr>
      <w:tr w:rsidR="005662A8" w:rsidRPr="00FF7981" w14:paraId="3E8D117A" w14:textId="77777777" w:rsidTr="00447449">
        <w:tc>
          <w:tcPr>
            <w:tcW w:w="4531" w:type="dxa"/>
          </w:tcPr>
          <w:p w14:paraId="6150D7F0" w14:textId="77777777" w:rsidR="005662A8" w:rsidRPr="00FF7981" w:rsidRDefault="005662A8" w:rsidP="00447449">
            <w:pPr>
              <w:rPr>
                <w:rStyle w:val="IntenseEmphasis"/>
                <w:lang w:val="en-US"/>
              </w:rPr>
            </w:pPr>
            <w:r w:rsidRPr="00FF7981">
              <w:rPr>
                <w:rStyle w:val="IntenseEmphasis"/>
                <w:lang w:val="en-US"/>
              </w:rPr>
              <w:t>Solution:</w:t>
            </w:r>
          </w:p>
        </w:tc>
        <w:tc>
          <w:tcPr>
            <w:tcW w:w="4531" w:type="dxa"/>
          </w:tcPr>
          <w:p w14:paraId="757903A0" w14:textId="48F14C46" w:rsidR="005662A8" w:rsidRPr="00FF7981" w:rsidRDefault="00783D0E" w:rsidP="00796041">
            <w:pPr>
              <w:rPr>
                <w:lang w:val="en-US"/>
              </w:rPr>
            </w:pPr>
            <w:proofErr w:type="spellStart"/>
            <w:r>
              <w:rPr>
                <w:lang w:val="en-US"/>
              </w:rPr>
              <w:t>Core.CrossDomainImages</w:t>
            </w:r>
            <w:proofErr w:type="spellEnd"/>
            <w:r w:rsidR="00484965" w:rsidRPr="00FF7981">
              <w:rPr>
                <w:lang w:val="en-US"/>
              </w:rPr>
              <w:t>, version 1.0</w:t>
            </w:r>
          </w:p>
        </w:tc>
      </w:tr>
      <w:tr w:rsidR="005662A8" w:rsidRPr="008E5905" w14:paraId="71933C89" w14:textId="77777777" w:rsidTr="00447449">
        <w:tc>
          <w:tcPr>
            <w:tcW w:w="4531" w:type="dxa"/>
          </w:tcPr>
          <w:p w14:paraId="44E45501" w14:textId="77777777" w:rsidR="005662A8" w:rsidRPr="00FF7981" w:rsidRDefault="005662A8" w:rsidP="00447449">
            <w:pPr>
              <w:rPr>
                <w:rStyle w:val="IntenseEmphasis"/>
                <w:lang w:val="en-US"/>
              </w:rPr>
            </w:pPr>
            <w:r w:rsidRPr="00FF7981">
              <w:rPr>
                <w:rStyle w:val="IntenseEmphasis"/>
                <w:lang w:val="en-US"/>
              </w:rPr>
              <w:t>Author:</w:t>
            </w:r>
          </w:p>
        </w:tc>
        <w:tc>
          <w:tcPr>
            <w:tcW w:w="4531" w:type="dxa"/>
          </w:tcPr>
          <w:p w14:paraId="069DDF7C" w14:textId="079974EA" w:rsidR="005662A8" w:rsidRPr="00FF7981" w:rsidRDefault="00783D0E" w:rsidP="00447449">
            <w:pPr>
              <w:rPr>
                <w:lang w:val="en-US"/>
              </w:rPr>
            </w:pPr>
            <w:r>
              <w:rPr>
                <w:lang w:val="en-US"/>
              </w:rPr>
              <w:t>Richard diZerega</w:t>
            </w:r>
            <w:r w:rsidR="001F6C60">
              <w:rPr>
                <w:lang w:val="en-US"/>
              </w:rPr>
              <w:t xml:space="preserve"> </w:t>
            </w:r>
            <w:r w:rsidR="008E5905">
              <w:rPr>
                <w:lang w:val="en-US"/>
              </w:rPr>
              <w:t>(Microsoft)</w:t>
            </w:r>
          </w:p>
        </w:tc>
      </w:tr>
      <w:tr w:rsidR="00F469D1" w:rsidRPr="00FF7981" w14:paraId="44E126AA" w14:textId="77777777" w:rsidTr="007856A8">
        <w:tc>
          <w:tcPr>
            <w:tcW w:w="9062" w:type="dxa"/>
            <w:gridSpan w:val="2"/>
          </w:tcPr>
          <w:p w14:paraId="38863F38" w14:textId="567D875C"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w:t>
            </w:r>
          </w:p>
          <w:p w14:paraId="11340D1B"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THIS CODE IS PROVIDED *AS IS* WITHOUT WARRANTY OF</w:t>
            </w:r>
          </w:p>
          <w:p w14:paraId="14E77C69"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ANY KIND, EITHER EXPRESS OR IMPLIED, INCLUDING ANY</w:t>
            </w:r>
          </w:p>
          <w:p w14:paraId="0F9C7315"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IMPLIED WARRANTIES OF FITNESS FOR A PARTICULAR</w:t>
            </w:r>
          </w:p>
          <w:p w14:paraId="7FF7A32C" w14:textId="77777777" w:rsidR="00F469D1" w:rsidRPr="00FF7981" w:rsidRDefault="00F469D1" w:rsidP="00F469D1">
            <w:pPr>
              <w:autoSpaceDE w:val="0"/>
              <w:autoSpaceDN w:val="0"/>
              <w:adjustRightInd w:val="0"/>
              <w:rPr>
                <w:rFonts w:ascii="Consolas" w:hAnsi="Consolas" w:cs="Consolas"/>
                <w:color w:val="000000"/>
                <w:sz w:val="19"/>
                <w:szCs w:val="19"/>
                <w:highlight w:val="white"/>
                <w:lang w:val="en-US"/>
              </w:rPr>
            </w:pPr>
            <w:r w:rsidRPr="00FF7981">
              <w:rPr>
                <w:rFonts w:ascii="Consolas" w:hAnsi="Consolas" w:cs="Consolas"/>
                <w:color w:val="000000"/>
                <w:sz w:val="19"/>
                <w:szCs w:val="19"/>
                <w:highlight w:val="white"/>
                <w:lang w:val="en-US"/>
              </w:rPr>
              <w:t>// PURPOSE, MERCHANTABILITY, OR NON-INFRINGEMENT.</w:t>
            </w:r>
          </w:p>
          <w:p w14:paraId="5A3BD82D" w14:textId="77777777" w:rsidR="00F469D1" w:rsidRPr="00FF7981" w:rsidRDefault="00F469D1" w:rsidP="00F469D1">
            <w:pPr>
              <w:rPr>
                <w:lang w:val="en-US"/>
              </w:rPr>
            </w:pPr>
            <w:r w:rsidRPr="00FF7981">
              <w:rPr>
                <w:rFonts w:ascii="Consolas" w:hAnsi="Consolas" w:cs="Consolas"/>
                <w:color w:val="000000"/>
                <w:sz w:val="19"/>
                <w:szCs w:val="19"/>
                <w:highlight w:val="white"/>
                <w:lang w:val="en-US"/>
              </w:rPr>
              <w:t>//*********************************************************</w:t>
            </w:r>
          </w:p>
        </w:tc>
      </w:tr>
    </w:tbl>
    <w:p w14:paraId="0C952C51" w14:textId="77777777" w:rsidR="00447449" w:rsidRDefault="00447449" w:rsidP="00447449">
      <w:pPr>
        <w:rPr>
          <w:lang w:val="en-US"/>
        </w:rPr>
      </w:pPr>
    </w:p>
    <w:p w14:paraId="58D6E746" w14:textId="77777777" w:rsidR="00783D0E" w:rsidRPr="00A33F6A" w:rsidRDefault="00783D0E" w:rsidP="00783D0E">
      <w:pPr>
        <w:pStyle w:val="Heading1"/>
        <w:rPr>
          <w:lang w:val="en-US"/>
        </w:rPr>
      </w:pPr>
      <w:r w:rsidRPr="00A33F6A">
        <w:rPr>
          <w:lang w:val="en-US"/>
        </w:rPr>
        <w:t>General comments</w:t>
      </w:r>
    </w:p>
    <w:p w14:paraId="70391491" w14:textId="47E6FF9C" w:rsidR="00783D0E" w:rsidRDefault="00783D0E" w:rsidP="00783D0E">
      <w:pPr>
        <w:rPr>
          <w:lang w:val="en-US"/>
        </w:rPr>
      </w:pPr>
      <w:r w:rsidRPr="006709EE">
        <w:rPr>
          <w:lang w:val="en-US"/>
        </w:rPr>
        <w:t xml:space="preserve">The sample </w:t>
      </w:r>
      <w:r>
        <w:rPr>
          <w:lang w:val="en-US"/>
        </w:rPr>
        <w:t xml:space="preserve">shows a technique for displaying secured images in provider-hosted app that live in a separate domain (ex: </w:t>
      </w:r>
      <w:proofErr w:type="spellStart"/>
      <w:r>
        <w:rPr>
          <w:lang w:val="en-US"/>
        </w:rPr>
        <w:t>AppWeb</w:t>
      </w:r>
      <w:proofErr w:type="spellEnd"/>
      <w:r>
        <w:rPr>
          <w:lang w:val="en-US"/>
        </w:rPr>
        <w:t xml:space="preserve"> or </w:t>
      </w:r>
      <w:proofErr w:type="spellStart"/>
      <w:r>
        <w:rPr>
          <w:lang w:val="en-US"/>
        </w:rPr>
        <w:t>MySite</w:t>
      </w:r>
      <w:proofErr w:type="spellEnd"/>
      <w:r>
        <w:rPr>
          <w:lang w:val="en-US"/>
        </w:rPr>
        <w:t>). This can be largely problematic when the two domains are in separate security zones as the domains will not be able to share browser tokens. The technique outlined in the sample leverages a REST Service in the provider-hosted app to “proxy” the image delivery as a base64 encoded string instead of an absolute URL. All you need is a SharePoint access token.</w:t>
      </w:r>
    </w:p>
    <w:p w14:paraId="77EFC53E" w14:textId="6C633B24" w:rsidR="00783D0E" w:rsidRDefault="00783D0E" w:rsidP="00783D0E">
      <w:pPr>
        <w:rPr>
          <w:lang w:val="en-US"/>
        </w:rPr>
      </w:pPr>
      <w:r>
        <w:rPr>
          <w:lang w:val="en-US"/>
        </w:rPr>
        <w:t>The following image shows an expected outcome of running the app. Notice that the first images fails to load, but the base64 encoded images display as expected:</w:t>
      </w:r>
    </w:p>
    <w:p w14:paraId="446EDEB9" w14:textId="16F958DE" w:rsidR="00783D0E" w:rsidRDefault="00783D0E" w:rsidP="00783D0E">
      <w:pPr>
        <w:jc w:val="center"/>
        <w:rPr>
          <w:lang w:val="en-US"/>
        </w:rPr>
      </w:pPr>
      <w:r>
        <w:rPr>
          <w:noProof/>
          <w:lang w:val="en-US"/>
        </w:rPr>
        <w:drawing>
          <wp:inline distT="0" distB="0" distL="0" distR="0" wp14:anchorId="76D301F5" wp14:editId="00268FE6">
            <wp:extent cx="4329506"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33295" cy="3222268"/>
                    </a:xfrm>
                    <a:prstGeom prst="rect">
                      <a:avLst/>
                    </a:prstGeom>
                  </pic:spPr>
                </pic:pic>
              </a:graphicData>
            </a:graphic>
          </wp:inline>
        </w:drawing>
      </w:r>
    </w:p>
    <w:p w14:paraId="2318CB4A" w14:textId="77777777" w:rsidR="00640D6C" w:rsidRPr="00FF7981" w:rsidRDefault="00640D6C" w:rsidP="00783D0E">
      <w:pPr>
        <w:jc w:val="center"/>
        <w:rPr>
          <w:lang w:val="en-US"/>
        </w:rPr>
      </w:pPr>
    </w:p>
    <w:p w14:paraId="51D1C9C2" w14:textId="1118E0DE" w:rsidR="00447449" w:rsidRPr="00FF7981" w:rsidRDefault="00F469D1" w:rsidP="00F469D1">
      <w:pPr>
        <w:pStyle w:val="Heading1"/>
        <w:rPr>
          <w:lang w:val="en-US"/>
        </w:rPr>
      </w:pPr>
      <w:r w:rsidRPr="00FF7981">
        <w:rPr>
          <w:lang w:val="en-US"/>
        </w:rPr>
        <w:lastRenderedPageBreak/>
        <w:t xml:space="preserve">Scenario 1: </w:t>
      </w:r>
      <w:r w:rsidR="00783D0E">
        <w:rPr>
          <w:lang w:val="en-US"/>
        </w:rPr>
        <w:t>GetTing Image Server-Side</w:t>
      </w:r>
    </w:p>
    <w:p w14:paraId="0FF579D1" w14:textId="4E058997" w:rsidR="00BF3EFF" w:rsidRDefault="00BF3EFF" w:rsidP="00447449">
      <w:pPr>
        <w:rPr>
          <w:lang w:val="en-US"/>
        </w:rPr>
      </w:pPr>
      <w:r>
        <w:rPr>
          <w:lang w:val="en-US"/>
        </w:rPr>
        <w:t xml:space="preserve">This scenario shows </w:t>
      </w:r>
      <w:r w:rsidR="008356A5">
        <w:rPr>
          <w:lang w:val="en-US"/>
        </w:rPr>
        <w:t xml:space="preserve">how to </w:t>
      </w:r>
      <w:r w:rsidR="00640D6C">
        <w:rPr>
          <w:lang w:val="en-US"/>
        </w:rPr>
        <w:t>get the encoded image server-side:</w:t>
      </w:r>
    </w:p>
    <w:p w14:paraId="2F2E4F68"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2B91AF"/>
          <w:sz w:val="19"/>
          <w:szCs w:val="19"/>
          <w:highlight w:val="white"/>
          <w:lang w:val="en-US"/>
        </w:rPr>
        <w:t>SharePointContextProvider</w:t>
      </w:r>
      <w:r>
        <w:rPr>
          <w:rFonts w:ascii="Consolas" w:hAnsi="Consolas" w:cs="Consolas"/>
          <w:color w:val="000000"/>
          <w:sz w:val="19"/>
          <w:szCs w:val="19"/>
          <w:highlight w:val="white"/>
          <w:lang w:val="en-US"/>
        </w:rPr>
        <w:t>.Current.GetSharePointContext</w:t>
      </w:r>
      <w:proofErr w:type="spellEnd"/>
      <w:r>
        <w:rPr>
          <w:rFonts w:ascii="Consolas" w:hAnsi="Consolas" w:cs="Consolas"/>
          <w:color w:val="000000"/>
          <w:sz w:val="19"/>
          <w:szCs w:val="19"/>
          <w:highlight w:val="white"/>
          <w:lang w:val="en-US"/>
        </w:rPr>
        <w:t>(Context);</w:t>
      </w:r>
    </w:p>
    <w:p w14:paraId="1EA915A9"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proofErr w:type="gramStart"/>
      <w:r>
        <w:rPr>
          <w:rFonts w:ascii="Consolas" w:hAnsi="Consolas" w:cs="Consolas"/>
          <w:color w:val="0000FF"/>
          <w:sz w:val="19"/>
          <w:szCs w:val="19"/>
          <w:highlight w:val="white"/>
          <w:lang w:val="en-US"/>
        </w:rPr>
        <w:t>using</w:t>
      </w:r>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FF"/>
          <w:sz w:val="19"/>
          <w:szCs w:val="19"/>
          <w:highlight w:val="white"/>
          <w:lang w:val="en-US"/>
        </w:rPr>
        <w:t>var</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clientContext</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spContext.CreateUserClientContextForSPAppWeb</w:t>
      </w:r>
      <w:proofErr w:type="spellEnd"/>
      <w:r>
        <w:rPr>
          <w:rFonts w:ascii="Consolas" w:hAnsi="Consolas" w:cs="Consolas"/>
          <w:color w:val="000000"/>
          <w:sz w:val="19"/>
          <w:szCs w:val="19"/>
          <w:highlight w:val="white"/>
          <w:lang w:val="en-US"/>
        </w:rPr>
        <w:t>())</w:t>
      </w:r>
    </w:p>
    <w:p w14:paraId="57B0B5CE"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14:paraId="313B8FA1"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//set access token in hidden field for client calls</w:t>
      </w:r>
    </w:p>
    <w:p w14:paraId="5501EDA0"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hdnAccessToken.Value</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spContext.UserAccessTokenForSPAppWeb</w:t>
      </w:r>
      <w:proofErr w:type="spellEnd"/>
      <w:r>
        <w:rPr>
          <w:rFonts w:ascii="Consolas" w:hAnsi="Consolas" w:cs="Consolas"/>
          <w:color w:val="000000"/>
          <w:sz w:val="19"/>
          <w:szCs w:val="19"/>
          <w:highlight w:val="white"/>
          <w:lang w:val="en-US"/>
        </w:rPr>
        <w:t>;</w:t>
      </w:r>
    </w:p>
    <w:p w14:paraId="460600AC"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p>
    <w:p w14:paraId="6F548F63"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//Set image source using traditional techniques (absolute URL)</w:t>
      </w:r>
    </w:p>
    <w:p w14:paraId="1A0DBF0E"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Image1.ImageUrl = </w:t>
      </w:r>
      <w:proofErr w:type="spellStart"/>
      <w:r>
        <w:rPr>
          <w:rFonts w:ascii="Consolas" w:hAnsi="Consolas" w:cs="Consolas"/>
          <w:color w:val="000000"/>
          <w:sz w:val="19"/>
          <w:szCs w:val="19"/>
          <w:highlight w:val="white"/>
          <w:lang w:val="en-US"/>
        </w:rPr>
        <w:t>spContext.SPAppWebUrl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AppImages</w:t>
      </w:r>
      <w:proofErr w:type="spellEnd"/>
      <w:r>
        <w:rPr>
          <w:rFonts w:ascii="Consolas" w:hAnsi="Consolas" w:cs="Consolas"/>
          <w:color w:val="A31515"/>
          <w:sz w:val="19"/>
          <w:szCs w:val="19"/>
          <w:highlight w:val="white"/>
          <w:lang w:val="en-US"/>
        </w:rPr>
        <w:t>/O365.png"</w:t>
      </w:r>
      <w:r>
        <w:rPr>
          <w:rFonts w:ascii="Consolas" w:hAnsi="Consolas" w:cs="Consolas"/>
          <w:color w:val="000000"/>
          <w:sz w:val="19"/>
          <w:szCs w:val="19"/>
          <w:highlight w:val="white"/>
          <w:lang w:val="en-US"/>
        </w:rPr>
        <w:t>;</w:t>
      </w:r>
    </w:p>
    <w:p w14:paraId="1C6739C1"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p>
    <w:p w14:paraId="3F1F6765"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 xml:space="preserve">//Set image source as Base64 string by using our </w:t>
      </w:r>
      <w:proofErr w:type="spellStart"/>
      <w:r>
        <w:rPr>
          <w:rFonts w:ascii="Consolas" w:hAnsi="Consolas" w:cs="Consolas"/>
          <w:color w:val="008000"/>
          <w:sz w:val="19"/>
          <w:szCs w:val="19"/>
          <w:highlight w:val="white"/>
          <w:lang w:val="en-US"/>
        </w:rPr>
        <w:t>ImgService</w:t>
      </w:r>
      <w:proofErr w:type="spellEnd"/>
      <w:r>
        <w:rPr>
          <w:rFonts w:ascii="Consolas" w:hAnsi="Consolas" w:cs="Consolas"/>
          <w:color w:val="008000"/>
          <w:sz w:val="19"/>
          <w:szCs w:val="19"/>
          <w:highlight w:val="white"/>
          <w:lang w:val="en-US"/>
        </w:rPr>
        <w:t xml:space="preserve"> Proxy</w:t>
      </w:r>
    </w:p>
    <w:p w14:paraId="32CE7611"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Services.</w:t>
      </w:r>
      <w:r>
        <w:rPr>
          <w:rFonts w:ascii="Consolas" w:hAnsi="Consolas" w:cs="Consolas"/>
          <w:color w:val="2B91AF"/>
          <w:sz w:val="19"/>
          <w:szCs w:val="19"/>
          <w:highlight w:val="white"/>
          <w:lang w:val="en-US"/>
        </w:rPr>
        <w:t>ImgService</w:t>
      </w:r>
      <w:proofErr w:type="spellEnd"/>
      <w:r>
        <w:rPr>
          <w:rFonts w:ascii="Consolas" w:hAnsi="Consolas" w:cs="Consolas"/>
          <w:color w:val="000000"/>
          <w:sz w:val="19"/>
          <w:szCs w:val="19"/>
          <w:highlight w:val="white"/>
          <w:lang w:val="en-US"/>
        </w:rPr>
        <w:t xml:space="preserve"> svc = </w:t>
      </w:r>
      <w:r>
        <w:rPr>
          <w:rFonts w:ascii="Consolas" w:hAnsi="Consolas" w:cs="Consolas"/>
          <w:color w:val="0000FF"/>
          <w:sz w:val="19"/>
          <w:szCs w:val="19"/>
          <w:highlight w:val="white"/>
          <w:lang w:val="en-US"/>
        </w:rPr>
        <w:t>new</w:t>
      </w: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Services.</w:t>
      </w:r>
      <w:r>
        <w:rPr>
          <w:rFonts w:ascii="Consolas" w:hAnsi="Consolas" w:cs="Consolas"/>
          <w:color w:val="2B91AF"/>
          <w:sz w:val="19"/>
          <w:szCs w:val="19"/>
          <w:highlight w:val="white"/>
          <w:lang w:val="en-US"/>
        </w:rPr>
        <w:t>ImgService</w:t>
      </w:r>
      <w:proofErr w:type="spellEnd"/>
      <w:r>
        <w:rPr>
          <w:rFonts w:ascii="Consolas" w:hAnsi="Consolas" w:cs="Consolas"/>
          <w:color w:val="000000"/>
          <w:sz w:val="19"/>
          <w:szCs w:val="19"/>
          <w:highlight w:val="white"/>
          <w:lang w:val="en-US"/>
        </w:rPr>
        <w:t>(</w:t>
      </w:r>
      <w:proofErr w:type="gramEnd"/>
      <w:r>
        <w:rPr>
          <w:rFonts w:ascii="Consolas" w:hAnsi="Consolas" w:cs="Consolas"/>
          <w:color w:val="000000"/>
          <w:sz w:val="19"/>
          <w:szCs w:val="19"/>
          <w:highlight w:val="white"/>
          <w:lang w:val="en-US"/>
        </w:rPr>
        <w:t>);</w:t>
      </w:r>
    </w:p>
    <w:p w14:paraId="359444FD"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Image2.ImageUrl = </w:t>
      </w:r>
      <w:proofErr w:type="spellStart"/>
      <w:proofErr w:type="gramStart"/>
      <w:r>
        <w:rPr>
          <w:rFonts w:ascii="Consolas" w:hAnsi="Consolas" w:cs="Consolas"/>
          <w:color w:val="000000"/>
          <w:sz w:val="19"/>
          <w:szCs w:val="19"/>
          <w:highlight w:val="white"/>
          <w:lang w:val="en-US"/>
        </w:rPr>
        <w:t>svc.GetImage</w:t>
      </w:r>
      <w:proofErr w:type="spellEnd"/>
      <w:r>
        <w:rPr>
          <w:rFonts w:ascii="Consolas" w:hAnsi="Consolas" w:cs="Consolas"/>
          <w:color w:val="000000"/>
          <w:sz w:val="19"/>
          <w:szCs w:val="19"/>
          <w:highlight w:val="white"/>
          <w:lang w:val="en-US"/>
        </w:rPr>
        <w:t>(</w:t>
      </w:r>
      <w:proofErr w:type="spellStart"/>
      <w:proofErr w:type="gramEnd"/>
      <w:r>
        <w:rPr>
          <w:rFonts w:ascii="Consolas" w:hAnsi="Consolas" w:cs="Consolas"/>
          <w:color w:val="000000"/>
          <w:sz w:val="19"/>
          <w:szCs w:val="19"/>
          <w:highlight w:val="white"/>
          <w:lang w:val="en-US"/>
        </w:rPr>
        <w:t>spContext.UserAccessTokenForSPAppWeb</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spContext.SPAppWebUrl.ToString</w:t>
      </w:r>
      <w:proofErr w:type="spell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AppImages</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"O365.png"</w:t>
      </w:r>
      <w:r>
        <w:rPr>
          <w:rFonts w:ascii="Consolas" w:hAnsi="Consolas" w:cs="Consolas"/>
          <w:color w:val="000000"/>
          <w:sz w:val="19"/>
          <w:szCs w:val="19"/>
          <w:highlight w:val="white"/>
          <w:lang w:val="en-US"/>
        </w:rPr>
        <w:t>);</w:t>
      </w:r>
    </w:p>
    <w:p w14:paraId="57BCD418" w14:textId="3E6861C3" w:rsidR="00037E87" w:rsidRPr="00640D6C" w:rsidRDefault="00640D6C" w:rsidP="00037E87">
      <w:pPr>
        <w:rPr>
          <w:lang w:val="en-US"/>
        </w:rPr>
      </w:pPr>
      <w:r>
        <w:rPr>
          <w:rFonts w:ascii="Consolas" w:hAnsi="Consolas" w:cs="Consolas"/>
          <w:color w:val="000000"/>
          <w:sz w:val="19"/>
          <w:szCs w:val="19"/>
          <w:highlight w:val="white"/>
          <w:lang w:val="en-US"/>
        </w:rPr>
        <w:t>}</w:t>
      </w:r>
    </w:p>
    <w:p w14:paraId="35D8E82E" w14:textId="7AFA0770" w:rsidR="00783D0E" w:rsidRPr="00FF7981" w:rsidRDefault="00783D0E" w:rsidP="00783D0E">
      <w:pPr>
        <w:pStyle w:val="Heading1"/>
        <w:rPr>
          <w:lang w:val="en-US"/>
        </w:rPr>
      </w:pPr>
      <w:r w:rsidRPr="00FF7981">
        <w:rPr>
          <w:lang w:val="en-US"/>
        </w:rPr>
        <w:t>S</w:t>
      </w:r>
      <w:r w:rsidR="00640D6C">
        <w:rPr>
          <w:lang w:val="en-US"/>
        </w:rPr>
        <w:t>cenario 2</w:t>
      </w:r>
      <w:r w:rsidRPr="00FF7981">
        <w:rPr>
          <w:lang w:val="en-US"/>
        </w:rPr>
        <w:t xml:space="preserve">: </w:t>
      </w:r>
      <w:r>
        <w:rPr>
          <w:lang w:val="en-US"/>
        </w:rPr>
        <w:t>GetTing Image Client-Side</w:t>
      </w:r>
    </w:p>
    <w:p w14:paraId="19C5A266" w14:textId="1880F8F8" w:rsidR="00783D0E" w:rsidRDefault="00783D0E" w:rsidP="00037E87">
      <w:pPr>
        <w:rPr>
          <w:lang w:val="en-US"/>
        </w:rPr>
      </w:pPr>
      <w:r>
        <w:rPr>
          <w:lang w:val="en-US"/>
        </w:rPr>
        <w:t xml:space="preserve">This scenario </w:t>
      </w:r>
      <w:r w:rsidR="00640D6C">
        <w:rPr>
          <w:lang w:val="en-US"/>
        </w:rPr>
        <w:t>shows how to get the encoded image client-side:</w:t>
      </w:r>
    </w:p>
    <w:p w14:paraId="0755EB24"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00"/>
          <w:sz w:val="19"/>
          <w:szCs w:val="19"/>
          <w:highlight w:val="white"/>
          <w:lang w:val="en-US"/>
        </w:rPr>
        <w:t xml:space="preserve"> </w:t>
      </w:r>
      <w:r>
        <w:rPr>
          <w:rFonts w:ascii="Consolas" w:hAnsi="Consolas" w:cs="Consolas"/>
          <w:color w:val="FF0000"/>
          <w:sz w:val="19"/>
          <w:szCs w:val="19"/>
          <w:highlight w:val="white"/>
          <w:lang w:val="en-US"/>
        </w:rPr>
        <w:t>type</w:t>
      </w:r>
      <w:r>
        <w:rPr>
          <w:rFonts w:ascii="Consolas" w:hAnsi="Consolas" w:cs="Consolas"/>
          <w:color w:val="0000FF"/>
          <w:sz w:val="19"/>
          <w:szCs w:val="19"/>
          <w:highlight w:val="white"/>
          <w:lang w:val="en-US"/>
        </w:rPr>
        <w:t>="text/</w:t>
      </w:r>
      <w:proofErr w:type="spellStart"/>
      <w:r>
        <w:rPr>
          <w:rFonts w:ascii="Consolas" w:hAnsi="Consolas" w:cs="Consolas"/>
          <w:color w:val="0000FF"/>
          <w:sz w:val="19"/>
          <w:szCs w:val="19"/>
          <w:highlight w:val="white"/>
          <w:lang w:val="en-US"/>
        </w:rPr>
        <w:t>javascript</w:t>
      </w:r>
      <w:proofErr w:type="spellEnd"/>
      <w:r>
        <w:rPr>
          <w:rFonts w:ascii="Consolas" w:hAnsi="Consolas" w:cs="Consolas"/>
          <w:color w:val="0000FF"/>
          <w:sz w:val="19"/>
          <w:szCs w:val="19"/>
          <w:highlight w:val="white"/>
          <w:lang w:val="en-US"/>
        </w:rPr>
        <w:t>"&gt;</w:t>
      </w:r>
    </w:p>
    <w:p w14:paraId="062A66D9"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context;</w:t>
      </w:r>
    </w:p>
    <w:p w14:paraId="23B85119"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//Wait for the page to load</w:t>
      </w:r>
    </w:p>
    <w:p w14:paraId="710C03BF"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$(document).</w:t>
      </w:r>
      <w:proofErr w:type="gramStart"/>
      <w:r>
        <w:rPr>
          <w:rFonts w:ascii="Consolas" w:hAnsi="Consolas" w:cs="Consolas"/>
          <w:color w:val="000000"/>
          <w:sz w:val="19"/>
          <w:szCs w:val="19"/>
          <w:highlight w:val="white"/>
          <w:lang w:val="en-US"/>
        </w:rPr>
        <w:t>ready(</w:t>
      </w:r>
      <w:proofErr w:type="gramEnd"/>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 {</w:t>
      </w:r>
    </w:p>
    <w:p w14:paraId="693F6714" w14:textId="3EA56941"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FF"/>
          <w:sz w:val="19"/>
          <w:szCs w:val="19"/>
          <w:highlight w:val="white"/>
          <w:lang w:val="en-US"/>
        </w:rPr>
        <w:t>var</w:t>
      </w:r>
      <w:proofErr w:type="spellEnd"/>
      <w:proofErr w:type="gram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decodeURIComponent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getQueryStringParameter</w:t>
      </w:r>
      <w:proofErr w:type="spellEnd"/>
      <w:r>
        <w:rPr>
          <w:rFonts w:ascii="Consolas" w:hAnsi="Consolas" w:cs="Consolas"/>
          <w:color w:val="000000"/>
          <w:sz w:val="19"/>
          <w:szCs w:val="19"/>
          <w:highlight w:val="white"/>
          <w:lang w:val="en-US"/>
        </w:rPr>
        <w:t>(</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SPAppWebUrl</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479C7BF8" w14:textId="0A50D0FA"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//make client-side call for the base64 image</w:t>
      </w:r>
    </w:p>
    <w:p w14:paraId="594CBE8C"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ajax</w:t>
      </w:r>
      <w:proofErr w:type="spellEnd"/>
      <w:r>
        <w:rPr>
          <w:rFonts w:ascii="Consolas" w:hAnsi="Consolas" w:cs="Consolas"/>
          <w:color w:val="000000"/>
          <w:sz w:val="19"/>
          <w:szCs w:val="19"/>
          <w:highlight w:val="white"/>
          <w:lang w:val="en-US"/>
        </w:rPr>
        <w:t>({</w:t>
      </w:r>
      <w:proofErr w:type="gramEnd"/>
    </w:p>
    <w:p w14:paraId="7036D873"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url</w:t>
      </w:r>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'../Services/</w:t>
      </w:r>
      <w:proofErr w:type="spellStart"/>
      <w:r>
        <w:rPr>
          <w:rFonts w:ascii="Consolas" w:hAnsi="Consolas" w:cs="Consolas"/>
          <w:color w:val="A31515"/>
          <w:sz w:val="19"/>
          <w:szCs w:val="19"/>
          <w:highlight w:val="white"/>
          <w:lang w:val="en-US"/>
        </w:rPr>
        <w:t>ImgService.svc</w:t>
      </w:r>
      <w:proofErr w:type="spell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GetImage</w:t>
      </w:r>
      <w:proofErr w:type="gramStart"/>
      <w:r>
        <w:rPr>
          <w:rFonts w:ascii="Consolas" w:hAnsi="Consolas" w:cs="Consolas"/>
          <w:color w:val="A31515"/>
          <w:sz w:val="19"/>
          <w:szCs w:val="19"/>
          <w:highlight w:val="white"/>
          <w:lang w:val="en-US"/>
        </w:rPr>
        <w:t>?accessToken</w:t>
      </w:r>
      <w:proofErr w:type="spellEnd"/>
      <w:proofErr w:type="gram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hdnAccessToken</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val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'&amp;site='</w:t>
      </w:r>
      <w:r>
        <w:rPr>
          <w:rFonts w:ascii="Consolas" w:hAnsi="Consolas" w:cs="Consolas"/>
          <w:color w:val="000000"/>
          <w:sz w:val="19"/>
          <w:szCs w:val="19"/>
          <w:highlight w:val="white"/>
          <w:lang w:val="en-US"/>
        </w:rPr>
        <w:t xml:space="preserve"> + </w:t>
      </w:r>
      <w:proofErr w:type="spellStart"/>
      <w:r>
        <w:rPr>
          <w:rFonts w:ascii="Consolas" w:hAnsi="Consolas" w:cs="Consolas"/>
          <w:color w:val="000000"/>
          <w:sz w:val="19"/>
          <w:szCs w:val="19"/>
          <w:highlight w:val="white"/>
          <w:lang w:val="en-US"/>
        </w:rPr>
        <w:t>encodeURIComponent</w:t>
      </w:r>
      <w:proofErr w:type="spellEnd"/>
      <w:r>
        <w:rPr>
          <w:rFonts w:ascii="Consolas" w:hAnsi="Consolas" w:cs="Consolas"/>
          <w:color w:val="000000"/>
          <w:sz w:val="19"/>
          <w:szCs w:val="19"/>
          <w:highlight w:val="white"/>
          <w:lang w:val="en-US"/>
        </w:rPr>
        <w:t>(</w:t>
      </w:r>
      <w:proofErr w:type="spellStart"/>
      <w:r>
        <w:rPr>
          <w:rFonts w:ascii="Consolas" w:hAnsi="Consolas" w:cs="Consolas"/>
          <w:color w:val="000000"/>
          <w:sz w:val="19"/>
          <w:szCs w:val="19"/>
          <w:highlight w:val="white"/>
          <w:lang w:val="en-US"/>
        </w:rPr>
        <w:t>appWebUrl</w:t>
      </w:r>
      <w:proofErr w:type="spellEnd"/>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 </w:t>
      </w:r>
      <w:r>
        <w:rPr>
          <w:rFonts w:ascii="Consolas" w:hAnsi="Consolas" w:cs="Consolas"/>
          <w:color w:val="A31515"/>
          <w:sz w:val="19"/>
          <w:szCs w:val="19"/>
          <w:highlight w:val="white"/>
          <w:lang w:val="en-US"/>
        </w:rPr>
        <w:t>'&amp;folder=</w:t>
      </w:r>
      <w:proofErr w:type="spellStart"/>
      <w:r>
        <w:rPr>
          <w:rFonts w:ascii="Consolas" w:hAnsi="Consolas" w:cs="Consolas"/>
          <w:color w:val="A31515"/>
          <w:sz w:val="19"/>
          <w:szCs w:val="19"/>
          <w:highlight w:val="white"/>
          <w:lang w:val="en-US"/>
        </w:rPr>
        <w:t>AppImages&amp;file</w:t>
      </w:r>
      <w:proofErr w:type="spellEnd"/>
      <w:r>
        <w:rPr>
          <w:rFonts w:ascii="Consolas" w:hAnsi="Consolas" w:cs="Consolas"/>
          <w:color w:val="A31515"/>
          <w:sz w:val="19"/>
          <w:szCs w:val="19"/>
          <w:highlight w:val="white"/>
          <w:lang w:val="en-US"/>
        </w:rPr>
        <w:t>=O365.png'</w:t>
      </w:r>
      <w:r>
        <w:rPr>
          <w:rFonts w:ascii="Consolas" w:hAnsi="Consolas" w:cs="Consolas"/>
          <w:color w:val="000000"/>
          <w:sz w:val="19"/>
          <w:szCs w:val="19"/>
          <w:highlight w:val="white"/>
          <w:lang w:val="en-US"/>
        </w:rPr>
        <w:t>,</w:t>
      </w:r>
    </w:p>
    <w:p w14:paraId="031A9A95"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spellStart"/>
      <w:proofErr w:type="gramStart"/>
      <w:r>
        <w:rPr>
          <w:rFonts w:ascii="Consolas" w:hAnsi="Consolas" w:cs="Consolas"/>
          <w:color w:val="000000"/>
          <w:sz w:val="19"/>
          <w:szCs w:val="19"/>
          <w:highlight w:val="white"/>
          <w:lang w:val="en-US"/>
        </w:rPr>
        <w:t>dataType</w:t>
      </w:r>
      <w:proofErr w:type="spellEnd"/>
      <w:proofErr w:type="gramEnd"/>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json</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w:t>
      </w:r>
    </w:p>
    <w:p w14:paraId="2EA901B3"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success</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(data) {</w:t>
      </w:r>
    </w:p>
    <w:p w14:paraId="24B2F304"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A31515"/>
          <w:sz w:val="19"/>
          <w:szCs w:val="19"/>
          <w:highlight w:val="white"/>
          <w:lang w:val="en-US"/>
        </w:rPr>
        <w:t>'#Image3'</w:t>
      </w:r>
      <w:r>
        <w:rPr>
          <w:rFonts w:ascii="Consolas" w:hAnsi="Consolas" w:cs="Consolas"/>
          <w:color w:val="000000"/>
          <w:sz w:val="19"/>
          <w:szCs w:val="19"/>
          <w:highlight w:val="white"/>
          <w:lang w:val="en-US"/>
        </w:rPr>
        <w:t>).</w:t>
      </w:r>
      <w:proofErr w:type="spellStart"/>
      <w:proofErr w:type="gramStart"/>
      <w:r>
        <w:rPr>
          <w:rFonts w:ascii="Consolas" w:hAnsi="Consolas" w:cs="Consolas"/>
          <w:color w:val="000000"/>
          <w:sz w:val="19"/>
          <w:szCs w:val="19"/>
          <w:highlight w:val="white"/>
          <w:lang w:val="en-US"/>
        </w:rPr>
        <w:t>attr</w:t>
      </w:r>
      <w:proofErr w:type="spellEnd"/>
      <w:r>
        <w:rPr>
          <w:rFonts w:ascii="Consolas" w:hAnsi="Consolas" w:cs="Consolas"/>
          <w:color w:val="000000"/>
          <w:sz w:val="19"/>
          <w:szCs w:val="19"/>
          <w:highlight w:val="white"/>
          <w:lang w:val="en-US"/>
        </w:rPr>
        <w:t>(</w:t>
      </w:r>
      <w:proofErr w:type="gramEnd"/>
      <w:r>
        <w:rPr>
          <w:rFonts w:ascii="Consolas" w:hAnsi="Consolas" w:cs="Consolas"/>
          <w:color w:val="A31515"/>
          <w:sz w:val="19"/>
          <w:szCs w:val="19"/>
          <w:highlight w:val="white"/>
          <w:lang w:val="en-US"/>
        </w:rPr>
        <w:t>'</w:t>
      </w:r>
      <w:proofErr w:type="spellStart"/>
      <w:r>
        <w:rPr>
          <w:rFonts w:ascii="Consolas" w:hAnsi="Consolas" w:cs="Consolas"/>
          <w:color w:val="A31515"/>
          <w:sz w:val="19"/>
          <w:szCs w:val="19"/>
          <w:highlight w:val="white"/>
          <w:lang w:val="en-US"/>
        </w:rPr>
        <w:t>src</w:t>
      </w:r>
      <w:proofErr w:type="spellEnd"/>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data.d</w:t>
      </w:r>
      <w:proofErr w:type="spellEnd"/>
      <w:r>
        <w:rPr>
          <w:rFonts w:ascii="Consolas" w:hAnsi="Consolas" w:cs="Consolas"/>
          <w:color w:val="000000"/>
          <w:sz w:val="19"/>
          <w:szCs w:val="19"/>
          <w:highlight w:val="white"/>
          <w:lang w:val="en-US"/>
        </w:rPr>
        <w:t>);</w:t>
      </w:r>
    </w:p>
    <w:p w14:paraId="0021B9C6"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28E081D3"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error</w:t>
      </w:r>
      <w:proofErr w:type="gramEnd"/>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function</w:t>
      </w:r>
      <w:r>
        <w:rPr>
          <w:rFonts w:ascii="Consolas" w:hAnsi="Consolas" w:cs="Consolas"/>
          <w:color w:val="000000"/>
          <w:sz w:val="19"/>
          <w:szCs w:val="19"/>
          <w:highlight w:val="white"/>
          <w:lang w:val="en-US"/>
        </w:rPr>
        <w:t xml:space="preserve"> (err) {</w:t>
      </w:r>
    </w:p>
    <w:p w14:paraId="47E14B87"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alert(</w:t>
      </w:r>
      <w:proofErr w:type="gramEnd"/>
      <w:r>
        <w:rPr>
          <w:rFonts w:ascii="Consolas" w:hAnsi="Consolas" w:cs="Consolas"/>
          <w:color w:val="A31515"/>
          <w:sz w:val="19"/>
          <w:szCs w:val="19"/>
          <w:highlight w:val="white"/>
          <w:lang w:val="en-US"/>
        </w:rPr>
        <w:t>'error occurred'</w:t>
      </w:r>
      <w:r>
        <w:rPr>
          <w:rFonts w:ascii="Consolas" w:hAnsi="Consolas" w:cs="Consolas"/>
          <w:color w:val="000000"/>
          <w:sz w:val="19"/>
          <w:szCs w:val="19"/>
          <w:highlight w:val="white"/>
          <w:lang w:val="en-US"/>
        </w:rPr>
        <w:t>);</w:t>
      </w:r>
    </w:p>
    <w:p w14:paraId="291B5409"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18739684" w14:textId="77777777" w:rsid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14:paraId="3172B470" w14:textId="6AC3A6DF" w:rsidR="00640D6C" w:rsidRPr="00640D6C" w:rsidRDefault="00640D6C" w:rsidP="00640D6C">
      <w:pPr>
        <w:autoSpaceDE w:val="0"/>
        <w:autoSpaceDN w:val="0"/>
        <w:adjustRightInd w:val="0"/>
        <w:spacing w:before="0"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roofErr w:type="gramStart"/>
      <w:r>
        <w:rPr>
          <w:rFonts w:ascii="Consolas" w:hAnsi="Consolas" w:cs="Consolas"/>
          <w:color w:val="000000"/>
          <w:sz w:val="19"/>
          <w:szCs w:val="19"/>
          <w:highlight w:val="white"/>
          <w:lang w:val="en-US"/>
        </w:rPr>
        <w:t>});</w:t>
      </w:r>
      <w:proofErr w:type="gramEnd"/>
      <w:r>
        <w:rPr>
          <w:rFonts w:ascii="Consolas" w:hAnsi="Consolas" w:cs="Consolas"/>
          <w:color w:val="0000FF"/>
          <w:sz w:val="19"/>
          <w:szCs w:val="19"/>
          <w:highlight w:val="white"/>
          <w:lang w:val="en-US"/>
        </w:rPr>
        <w:t>&lt;/</w:t>
      </w:r>
      <w:r>
        <w:rPr>
          <w:rFonts w:ascii="Consolas" w:hAnsi="Consolas" w:cs="Consolas"/>
          <w:color w:val="800000"/>
          <w:sz w:val="19"/>
          <w:szCs w:val="19"/>
          <w:highlight w:val="white"/>
          <w:lang w:val="en-US"/>
        </w:rPr>
        <w:t>script</w:t>
      </w:r>
      <w:r>
        <w:rPr>
          <w:rFonts w:ascii="Consolas" w:hAnsi="Consolas" w:cs="Consolas"/>
          <w:color w:val="0000FF"/>
          <w:sz w:val="19"/>
          <w:szCs w:val="19"/>
          <w:highlight w:val="white"/>
          <w:lang w:val="en-US"/>
        </w:rPr>
        <w:t>&gt;</w:t>
      </w:r>
    </w:p>
    <w:sectPr w:rsidR="00640D6C" w:rsidRPr="00640D6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01139" w14:textId="77777777" w:rsidR="0098477C" w:rsidRDefault="0098477C" w:rsidP="005353FC">
      <w:pPr>
        <w:spacing w:before="0" w:after="0" w:line="240" w:lineRule="auto"/>
      </w:pPr>
      <w:r>
        <w:separator/>
      </w:r>
    </w:p>
  </w:endnote>
  <w:endnote w:type="continuationSeparator" w:id="0">
    <w:p w14:paraId="2CFAA3F4" w14:textId="77777777" w:rsidR="0098477C" w:rsidRDefault="0098477C" w:rsidP="005353FC">
      <w:pPr>
        <w:spacing w:before="0" w:after="0" w:line="240" w:lineRule="auto"/>
      </w:pPr>
      <w:r>
        <w:continuationSeparator/>
      </w:r>
    </w:p>
  </w:endnote>
  <w:endnote w:type="continuationNotice" w:id="1">
    <w:p w14:paraId="4577B0D4" w14:textId="77777777" w:rsidR="0098477C" w:rsidRDefault="0098477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F4AE07" w14:textId="77777777" w:rsidR="0098477C" w:rsidRDefault="0098477C" w:rsidP="005353FC">
      <w:pPr>
        <w:spacing w:before="0" w:after="0" w:line="240" w:lineRule="auto"/>
      </w:pPr>
      <w:r>
        <w:separator/>
      </w:r>
    </w:p>
  </w:footnote>
  <w:footnote w:type="continuationSeparator" w:id="0">
    <w:p w14:paraId="54A2A702" w14:textId="77777777" w:rsidR="0098477C" w:rsidRDefault="0098477C" w:rsidP="005353FC">
      <w:pPr>
        <w:spacing w:before="0" w:after="0" w:line="240" w:lineRule="auto"/>
      </w:pPr>
      <w:r>
        <w:continuationSeparator/>
      </w:r>
    </w:p>
  </w:footnote>
  <w:footnote w:type="continuationNotice" w:id="1">
    <w:p w14:paraId="06A7012B" w14:textId="77777777" w:rsidR="0098477C" w:rsidRDefault="0098477C">
      <w:pPr>
        <w:spacing w:before="0"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0F31D" w14:textId="43D2C842" w:rsidR="00634309" w:rsidRDefault="00634309" w:rsidP="00634309">
    <w:pPr>
      <w:pStyle w:val="Header"/>
    </w:pPr>
    <w:r>
      <w:rPr>
        <w:noProof/>
        <w:lang w:val="en-US"/>
      </w:rPr>
      <w:drawing>
        <wp:inline distT="0" distB="0" distL="0" distR="0" wp14:anchorId="323F25FC" wp14:editId="362BA7D8">
          <wp:extent cx="1666875" cy="438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t="13200" r="4414" b="12970"/>
                  <a:stretch>
                    <a:fillRect/>
                  </a:stretch>
                </pic:blipFill>
                <pic:spPr bwMode="auto">
                  <a:xfrm>
                    <a:off x="0" y="0"/>
                    <a:ext cx="1666875" cy="438150"/>
                  </a:xfrm>
                  <a:prstGeom prst="rect">
                    <a:avLst/>
                  </a:prstGeom>
                  <a:noFill/>
                  <a:ln>
                    <a:noFill/>
                  </a:ln>
                </pic:spPr>
              </pic:pic>
            </a:graphicData>
          </a:graphic>
        </wp:inline>
      </w:drawing>
    </w:r>
    <w:r>
      <w:tab/>
    </w:r>
    <w:r>
      <w:fldChar w:fldCharType="begin"/>
    </w:r>
    <w:r>
      <w:instrText xml:space="preserve"> TITLE   \* MERGEFORMAT </w:instrText>
    </w:r>
    <w:r>
      <w:fldChar w:fldCharType="end"/>
    </w:r>
    <w:r>
      <w:t>Scenario documentation</w:t>
    </w:r>
    <w:r>
      <w:tab/>
    </w:r>
    <w:r>
      <w:fldChar w:fldCharType="begin"/>
    </w:r>
    <w:r>
      <w:instrText xml:space="preserve">PAGE  </w:instrText>
    </w:r>
    <w:r>
      <w:fldChar w:fldCharType="separate"/>
    </w:r>
    <w:r w:rsidR="00073BAA">
      <w:rPr>
        <w:noProof/>
      </w:rPr>
      <w:t>2</w:t>
    </w:r>
    <w:r>
      <w:fldChar w:fldCharType="end"/>
    </w:r>
  </w:p>
  <w:p w14:paraId="289B6CB7" w14:textId="7D040FEA" w:rsidR="00634309" w:rsidRDefault="00634309" w:rsidP="00634309">
    <w:pPr>
      <w:pStyle w:val="Header"/>
    </w:pPr>
    <w:r>
      <w:rPr>
        <w:noProof/>
        <w:lang w:val="en-US"/>
      </w:rPr>
      <mc:AlternateContent>
        <mc:Choice Requires="wps">
          <w:drawing>
            <wp:anchor distT="0" distB="0" distL="114300" distR="114300" simplePos="0" relativeHeight="251658240" behindDoc="0" locked="0" layoutInCell="1" allowOverlap="1" wp14:anchorId="039CD25F" wp14:editId="7984F6FC">
              <wp:simplePos x="0" y="0"/>
              <wp:positionH relativeFrom="margin">
                <wp:align>left</wp:align>
              </wp:positionH>
              <wp:positionV relativeFrom="paragraph">
                <wp:posOffset>97155</wp:posOffset>
              </wp:positionV>
              <wp:extent cx="58959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5895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05C56" id="Straight Connector 6" o:spid="_x0000_s1026" style="position:absolute;flip:y;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65pt" to="464.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" strokecolor="#5b9bd5 [3204]" strokeweight=".5pt">
              <v:stroke joinstyle="miter"/>
              <w10:wrap anchorx="margin"/>
            </v:line>
          </w:pict>
        </mc:Fallback>
      </mc:AlternateContent>
    </w:r>
  </w:p>
  <w:p w14:paraId="7AC8C6CD" w14:textId="77777777" w:rsidR="00FF7981" w:rsidRPr="00634309" w:rsidRDefault="00FF7981" w:rsidP="0063430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6005FB"/>
    <w:multiLevelType w:val="hybridMultilevel"/>
    <w:tmpl w:val="213AF9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CFD5042"/>
    <w:multiLevelType w:val="hybridMultilevel"/>
    <w:tmpl w:val="660AF8F8"/>
    <w:lvl w:ilvl="0" w:tplc="08130005">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2C1B46A0"/>
    <w:multiLevelType w:val="hybridMultilevel"/>
    <w:tmpl w:val="537C1B8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63382D5C"/>
    <w:multiLevelType w:val="hybridMultilevel"/>
    <w:tmpl w:val="C74644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449"/>
    <w:rsid w:val="00037E87"/>
    <w:rsid w:val="00073BAA"/>
    <w:rsid w:val="00084EAF"/>
    <w:rsid w:val="000D172E"/>
    <w:rsid w:val="000F083D"/>
    <w:rsid w:val="0011054F"/>
    <w:rsid w:val="001A0D97"/>
    <w:rsid w:val="001A4627"/>
    <w:rsid w:val="001F6C60"/>
    <w:rsid w:val="0032795A"/>
    <w:rsid w:val="00337258"/>
    <w:rsid w:val="00356F6F"/>
    <w:rsid w:val="00390527"/>
    <w:rsid w:val="003B0A12"/>
    <w:rsid w:val="003E399B"/>
    <w:rsid w:val="00404396"/>
    <w:rsid w:val="00407D8F"/>
    <w:rsid w:val="00447449"/>
    <w:rsid w:val="00484965"/>
    <w:rsid w:val="005353FC"/>
    <w:rsid w:val="00550F72"/>
    <w:rsid w:val="005662A8"/>
    <w:rsid w:val="005704CF"/>
    <w:rsid w:val="00634309"/>
    <w:rsid w:val="0063566A"/>
    <w:rsid w:val="00640D6C"/>
    <w:rsid w:val="00672962"/>
    <w:rsid w:val="006824D3"/>
    <w:rsid w:val="00703101"/>
    <w:rsid w:val="00727937"/>
    <w:rsid w:val="00735B11"/>
    <w:rsid w:val="00781F69"/>
    <w:rsid w:val="00783D0E"/>
    <w:rsid w:val="007856A8"/>
    <w:rsid w:val="00796041"/>
    <w:rsid w:val="008356A5"/>
    <w:rsid w:val="00840E05"/>
    <w:rsid w:val="008E5905"/>
    <w:rsid w:val="00954EC2"/>
    <w:rsid w:val="00954F30"/>
    <w:rsid w:val="00973D37"/>
    <w:rsid w:val="0098477C"/>
    <w:rsid w:val="009C29E2"/>
    <w:rsid w:val="00A10E2F"/>
    <w:rsid w:val="00A24F5B"/>
    <w:rsid w:val="00A43D80"/>
    <w:rsid w:val="00AF6FBC"/>
    <w:rsid w:val="00B04A37"/>
    <w:rsid w:val="00B22F26"/>
    <w:rsid w:val="00BF3EFF"/>
    <w:rsid w:val="00BF586B"/>
    <w:rsid w:val="00CE632E"/>
    <w:rsid w:val="00D353F8"/>
    <w:rsid w:val="00D92954"/>
    <w:rsid w:val="00E877B7"/>
    <w:rsid w:val="00F469D1"/>
    <w:rsid w:val="00F81162"/>
    <w:rsid w:val="00FF79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9351"/>
  <w15:chartTrackingRefBased/>
  <w15:docId w15:val="{4EEABEFD-7AE6-422D-B9BC-AB2973A39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449"/>
  </w:style>
  <w:style w:type="paragraph" w:styleId="Heading1">
    <w:name w:val="heading 1"/>
    <w:basedOn w:val="Normal"/>
    <w:next w:val="Normal"/>
    <w:link w:val="Heading1Char"/>
    <w:uiPriority w:val="9"/>
    <w:qFormat/>
    <w:rsid w:val="0044744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4744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4744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44744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44744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44744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44744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44744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744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44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447449"/>
    <w:rPr>
      <w:caps/>
      <w:spacing w:val="15"/>
      <w:shd w:val="clear" w:color="auto" w:fill="DEEAF6" w:themeFill="accent1" w:themeFillTint="33"/>
    </w:rPr>
  </w:style>
  <w:style w:type="character" w:customStyle="1" w:styleId="Heading3Char">
    <w:name w:val="Heading 3 Char"/>
    <w:basedOn w:val="DefaultParagraphFont"/>
    <w:link w:val="Heading3"/>
    <w:uiPriority w:val="9"/>
    <w:rsid w:val="00447449"/>
    <w:rPr>
      <w:caps/>
      <w:color w:val="1F4D78" w:themeColor="accent1" w:themeShade="7F"/>
      <w:spacing w:val="15"/>
    </w:rPr>
  </w:style>
  <w:style w:type="character" w:customStyle="1" w:styleId="Heading4Char">
    <w:name w:val="Heading 4 Char"/>
    <w:basedOn w:val="DefaultParagraphFont"/>
    <w:link w:val="Heading4"/>
    <w:uiPriority w:val="9"/>
    <w:semiHidden/>
    <w:rsid w:val="00447449"/>
    <w:rPr>
      <w:caps/>
      <w:color w:val="2E74B5" w:themeColor="accent1" w:themeShade="BF"/>
      <w:spacing w:val="10"/>
    </w:rPr>
  </w:style>
  <w:style w:type="character" w:customStyle="1" w:styleId="Heading5Char">
    <w:name w:val="Heading 5 Char"/>
    <w:basedOn w:val="DefaultParagraphFont"/>
    <w:link w:val="Heading5"/>
    <w:uiPriority w:val="9"/>
    <w:semiHidden/>
    <w:rsid w:val="00447449"/>
    <w:rPr>
      <w:caps/>
      <w:color w:val="2E74B5" w:themeColor="accent1" w:themeShade="BF"/>
      <w:spacing w:val="10"/>
    </w:rPr>
  </w:style>
  <w:style w:type="character" w:customStyle="1" w:styleId="Heading6Char">
    <w:name w:val="Heading 6 Char"/>
    <w:basedOn w:val="DefaultParagraphFont"/>
    <w:link w:val="Heading6"/>
    <w:uiPriority w:val="9"/>
    <w:semiHidden/>
    <w:rsid w:val="00447449"/>
    <w:rPr>
      <w:caps/>
      <w:color w:val="2E74B5" w:themeColor="accent1" w:themeShade="BF"/>
      <w:spacing w:val="10"/>
    </w:rPr>
  </w:style>
  <w:style w:type="character" w:customStyle="1" w:styleId="Heading7Char">
    <w:name w:val="Heading 7 Char"/>
    <w:basedOn w:val="DefaultParagraphFont"/>
    <w:link w:val="Heading7"/>
    <w:uiPriority w:val="9"/>
    <w:semiHidden/>
    <w:rsid w:val="00447449"/>
    <w:rPr>
      <w:caps/>
      <w:color w:val="2E74B5" w:themeColor="accent1" w:themeShade="BF"/>
      <w:spacing w:val="10"/>
    </w:rPr>
  </w:style>
  <w:style w:type="character" w:customStyle="1" w:styleId="Heading8Char">
    <w:name w:val="Heading 8 Char"/>
    <w:basedOn w:val="DefaultParagraphFont"/>
    <w:link w:val="Heading8"/>
    <w:uiPriority w:val="9"/>
    <w:semiHidden/>
    <w:rsid w:val="00447449"/>
    <w:rPr>
      <w:caps/>
      <w:spacing w:val="10"/>
      <w:sz w:val="18"/>
      <w:szCs w:val="18"/>
    </w:rPr>
  </w:style>
  <w:style w:type="character" w:customStyle="1" w:styleId="Heading9Char">
    <w:name w:val="Heading 9 Char"/>
    <w:basedOn w:val="DefaultParagraphFont"/>
    <w:link w:val="Heading9"/>
    <w:uiPriority w:val="9"/>
    <w:semiHidden/>
    <w:rsid w:val="00447449"/>
    <w:rPr>
      <w:i/>
      <w:iCs/>
      <w:caps/>
      <w:spacing w:val="10"/>
      <w:sz w:val="18"/>
      <w:szCs w:val="18"/>
    </w:rPr>
  </w:style>
  <w:style w:type="paragraph" w:styleId="Caption">
    <w:name w:val="caption"/>
    <w:basedOn w:val="Normal"/>
    <w:next w:val="Normal"/>
    <w:uiPriority w:val="35"/>
    <w:semiHidden/>
    <w:unhideWhenUsed/>
    <w:qFormat/>
    <w:rsid w:val="00447449"/>
    <w:rPr>
      <w:b/>
      <w:bCs/>
      <w:color w:val="2E74B5" w:themeColor="accent1" w:themeShade="BF"/>
      <w:sz w:val="16"/>
      <w:szCs w:val="16"/>
    </w:rPr>
  </w:style>
  <w:style w:type="paragraph" w:styleId="Title">
    <w:name w:val="Title"/>
    <w:basedOn w:val="Normal"/>
    <w:next w:val="Normal"/>
    <w:link w:val="TitleChar"/>
    <w:uiPriority w:val="10"/>
    <w:qFormat/>
    <w:rsid w:val="0044744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44744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44744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7449"/>
    <w:rPr>
      <w:caps/>
      <w:color w:val="595959" w:themeColor="text1" w:themeTint="A6"/>
      <w:spacing w:val="10"/>
      <w:sz w:val="21"/>
      <w:szCs w:val="21"/>
    </w:rPr>
  </w:style>
  <w:style w:type="character" w:styleId="Strong">
    <w:name w:val="Strong"/>
    <w:uiPriority w:val="22"/>
    <w:qFormat/>
    <w:rsid w:val="00447449"/>
    <w:rPr>
      <w:b/>
      <w:bCs/>
    </w:rPr>
  </w:style>
  <w:style w:type="character" w:styleId="Emphasis">
    <w:name w:val="Emphasis"/>
    <w:uiPriority w:val="20"/>
    <w:qFormat/>
    <w:rsid w:val="00447449"/>
    <w:rPr>
      <w:caps/>
      <w:color w:val="1F4D78" w:themeColor="accent1" w:themeShade="7F"/>
      <w:spacing w:val="5"/>
    </w:rPr>
  </w:style>
  <w:style w:type="paragraph" w:styleId="NoSpacing">
    <w:name w:val="No Spacing"/>
    <w:uiPriority w:val="1"/>
    <w:qFormat/>
    <w:rsid w:val="00447449"/>
    <w:pPr>
      <w:spacing w:after="0" w:line="240" w:lineRule="auto"/>
    </w:pPr>
  </w:style>
  <w:style w:type="paragraph" w:styleId="Quote">
    <w:name w:val="Quote"/>
    <w:basedOn w:val="Normal"/>
    <w:next w:val="Normal"/>
    <w:link w:val="QuoteChar"/>
    <w:uiPriority w:val="29"/>
    <w:qFormat/>
    <w:rsid w:val="00447449"/>
    <w:rPr>
      <w:i/>
      <w:iCs/>
      <w:sz w:val="24"/>
      <w:szCs w:val="24"/>
    </w:rPr>
  </w:style>
  <w:style w:type="character" w:customStyle="1" w:styleId="QuoteChar">
    <w:name w:val="Quote Char"/>
    <w:basedOn w:val="DefaultParagraphFont"/>
    <w:link w:val="Quote"/>
    <w:uiPriority w:val="29"/>
    <w:rsid w:val="00447449"/>
    <w:rPr>
      <w:i/>
      <w:iCs/>
      <w:sz w:val="24"/>
      <w:szCs w:val="24"/>
    </w:rPr>
  </w:style>
  <w:style w:type="paragraph" w:styleId="IntenseQuote">
    <w:name w:val="Intense Quote"/>
    <w:basedOn w:val="Normal"/>
    <w:next w:val="Normal"/>
    <w:link w:val="IntenseQuoteChar"/>
    <w:uiPriority w:val="30"/>
    <w:qFormat/>
    <w:rsid w:val="0044744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447449"/>
    <w:rPr>
      <w:color w:val="5B9BD5" w:themeColor="accent1"/>
      <w:sz w:val="24"/>
      <w:szCs w:val="24"/>
    </w:rPr>
  </w:style>
  <w:style w:type="character" w:styleId="SubtleEmphasis">
    <w:name w:val="Subtle Emphasis"/>
    <w:uiPriority w:val="19"/>
    <w:qFormat/>
    <w:rsid w:val="00447449"/>
    <w:rPr>
      <w:i/>
      <w:iCs/>
      <w:color w:val="1F4D78" w:themeColor="accent1" w:themeShade="7F"/>
    </w:rPr>
  </w:style>
  <w:style w:type="character" w:styleId="IntenseEmphasis">
    <w:name w:val="Intense Emphasis"/>
    <w:uiPriority w:val="21"/>
    <w:qFormat/>
    <w:rsid w:val="00447449"/>
    <w:rPr>
      <w:b/>
      <w:bCs/>
      <w:caps/>
      <w:color w:val="1F4D78" w:themeColor="accent1" w:themeShade="7F"/>
      <w:spacing w:val="10"/>
    </w:rPr>
  </w:style>
  <w:style w:type="character" w:styleId="SubtleReference">
    <w:name w:val="Subtle Reference"/>
    <w:uiPriority w:val="31"/>
    <w:qFormat/>
    <w:rsid w:val="00447449"/>
    <w:rPr>
      <w:b/>
      <w:bCs/>
      <w:color w:val="5B9BD5" w:themeColor="accent1"/>
    </w:rPr>
  </w:style>
  <w:style w:type="character" w:styleId="IntenseReference">
    <w:name w:val="Intense Reference"/>
    <w:uiPriority w:val="32"/>
    <w:qFormat/>
    <w:rsid w:val="00447449"/>
    <w:rPr>
      <w:b/>
      <w:bCs/>
      <w:i/>
      <w:iCs/>
      <w:caps/>
      <w:color w:val="5B9BD5" w:themeColor="accent1"/>
    </w:rPr>
  </w:style>
  <w:style w:type="character" w:styleId="BookTitle">
    <w:name w:val="Book Title"/>
    <w:uiPriority w:val="33"/>
    <w:qFormat/>
    <w:rsid w:val="00447449"/>
    <w:rPr>
      <w:b/>
      <w:bCs/>
      <w:i/>
      <w:iCs/>
      <w:spacing w:val="0"/>
    </w:rPr>
  </w:style>
  <w:style w:type="paragraph" w:styleId="TOCHeading">
    <w:name w:val="TOC Heading"/>
    <w:basedOn w:val="Heading1"/>
    <w:next w:val="Normal"/>
    <w:uiPriority w:val="39"/>
    <w:semiHidden/>
    <w:unhideWhenUsed/>
    <w:qFormat/>
    <w:rsid w:val="00447449"/>
    <w:pPr>
      <w:outlineLvl w:val="9"/>
    </w:pPr>
  </w:style>
  <w:style w:type="table" w:styleId="TableGrid">
    <w:name w:val="Table Grid"/>
    <w:basedOn w:val="TableNormal"/>
    <w:uiPriority w:val="39"/>
    <w:rsid w:val="00447449"/>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469D1"/>
    <w:pPr>
      <w:ind w:left="720"/>
      <w:contextualSpacing/>
    </w:pPr>
  </w:style>
  <w:style w:type="paragraph" w:styleId="Header">
    <w:name w:val="header"/>
    <w:basedOn w:val="Normal"/>
    <w:link w:val="HeaderChar"/>
    <w:uiPriority w:val="99"/>
    <w:unhideWhenUsed/>
    <w:rsid w:val="005353F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353FC"/>
  </w:style>
  <w:style w:type="paragraph" w:styleId="Footer">
    <w:name w:val="footer"/>
    <w:basedOn w:val="Normal"/>
    <w:link w:val="FooterChar"/>
    <w:uiPriority w:val="99"/>
    <w:unhideWhenUsed/>
    <w:rsid w:val="005353F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35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617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87E03914E196F44AEED331C8961DA7B" ma:contentTypeVersion="1" ma:contentTypeDescription="Create a new document." ma:contentTypeScope="" ma:versionID="317d9a99d5224adb2f170c3c32aab5b4">
  <xsd:schema xmlns:xsd="http://www.w3.org/2001/XMLSchema" xmlns:xs="http://www.w3.org/2001/XMLSchema" xmlns:p="http://schemas.microsoft.com/office/2006/metadata/properties" xmlns:ns3="7b58d877-257f-418d-a113-b45c632e46cb" targetNamespace="http://schemas.microsoft.com/office/2006/metadata/properties" ma:root="true" ma:fieldsID="413feb19e2d24b087f4c9d2dc32c4b23" ns3:_="">
    <xsd:import namespace="7b58d877-257f-418d-a113-b45c632e46cb"/>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8d877-257f-418d-a113-b45c632e4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CE1DE7-9905-4884-BFC6-474B032FA5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0768DC-BA63-4662-9907-043E10B2DE22}">
  <ds:schemaRefs>
    <ds:schemaRef ds:uri="http://schemas.microsoft.com/sharepoint/v3/contenttype/forms"/>
  </ds:schemaRefs>
</ds:datastoreItem>
</file>

<file path=customXml/itemProps3.xml><?xml version="1.0" encoding="utf-8"?>
<ds:datastoreItem xmlns:ds="http://schemas.openxmlformats.org/officeDocument/2006/customXml" ds:itemID="{EA2D0AFC-9296-43DB-B0F8-6AC46CF25D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58d877-257f-418d-a113-b45c632e46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D44106-C5C6-4651-AF1D-61C73058D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Vesa.Juvonen@microsoft.com</dc:creator>
  <cp:keywords/>
  <dc:description/>
  <cp:lastModifiedBy>Richard diZerega</cp:lastModifiedBy>
  <cp:revision>27</cp:revision>
  <dcterms:created xsi:type="dcterms:W3CDTF">2013-12-04T12:28:00Z</dcterms:created>
  <dcterms:modified xsi:type="dcterms:W3CDTF">2014-06-27T11:51:00Z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0x010100487E03914E196F44AEED331C8961DA7B</vt:lpwstr>
  </property>
  <property fmtid="{D5CDD505-2E9C-101B-9397-08002B2CF9AE}" pid="3" name="_dlc_DocIdItemGuid">
    <vt:lpwstr>d9b70345-3cf2-4245-8356-d14aaa9c4822</vt:lpwstr>
  </property>
  <property fmtid="{D5CDD505-2E9C-101B-9397-08002B2CF9AE}" pid="4" name="IsMyDocuments">
    <vt:bool>true</vt:bool>
  </property>
</Properties>
</file>