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ACF0D4D" w:rsidR="00550F72" w:rsidRPr="00A33F6A" w:rsidRDefault="00346EAC" w:rsidP="00447449">
      <w:pPr>
        <w:pStyle w:val="Heading1"/>
        <w:rPr>
          <w:lang w:val="en-US"/>
        </w:rPr>
      </w:pPr>
      <w:r>
        <w:rPr>
          <w:lang w:val="en-US"/>
        </w:rPr>
        <w:t>Office AMS</w:t>
      </w:r>
      <w:r w:rsidR="00447449" w:rsidRPr="00A33F6A">
        <w:rPr>
          <w:lang w:val="en-US"/>
        </w:rPr>
        <w:t xml:space="preserve">: </w:t>
      </w:r>
      <w:r w:rsidR="00A33F6A" w:rsidRPr="00A33F6A">
        <w:rPr>
          <w:lang w:val="en-US"/>
        </w:rPr>
        <w:t>Large file upload with CSOM</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78415A9F" w:rsidR="00447449" w:rsidRPr="00A33F6A" w:rsidRDefault="00101D56" w:rsidP="00F6711F">
            <w:pPr>
              <w:rPr>
                <w:lang w:val="en-US"/>
              </w:rPr>
            </w:pPr>
            <w:r w:rsidRPr="00A33F6A">
              <w:rPr>
                <w:lang w:val="en-US"/>
              </w:rPr>
              <w:t xml:space="preserve">This </w:t>
            </w:r>
            <w:r w:rsidR="004B3468">
              <w:rPr>
                <w:lang w:val="en-US"/>
              </w:rPr>
              <w:t xml:space="preserve">simple sample shows how to </w:t>
            </w:r>
            <w:r w:rsidR="00F6711F">
              <w:rPr>
                <w:lang w:val="en-US"/>
              </w:rPr>
              <w:t>upload a</w:t>
            </w:r>
            <w:r w:rsidR="004B3468">
              <w:rPr>
                <w:lang w:val="en-US"/>
              </w:rPr>
              <w:t xml:space="preserve"> large file </w:t>
            </w:r>
            <w:r w:rsidR="00F6711F">
              <w:rPr>
                <w:lang w:val="en-US"/>
              </w:rPr>
              <w:t xml:space="preserve">into SharePoint using client side object model </w:t>
            </w:r>
          </w:p>
        </w:tc>
        <w:tc>
          <w:tcPr>
            <w:tcW w:w="4531" w:type="dxa"/>
          </w:tcPr>
          <w:p w14:paraId="1FE34E88" w14:textId="77C7BD6D" w:rsidR="00447449" w:rsidRPr="00A33F6A" w:rsidRDefault="00447449" w:rsidP="00101D56">
            <w:pPr>
              <w:pStyle w:val="ListParagraph"/>
              <w:numPr>
                <w:ilvl w:val="0"/>
                <w:numId w:val="2"/>
              </w:numPr>
              <w:rPr>
                <w:lang w:val="en-US"/>
              </w:rPr>
            </w:pPr>
            <w:r w:rsidRPr="00A33F6A">
              <w:rPr>
                <w:lang w:val="en-US"/>
              </w:rPr>
              <w:t xml:space="preserve">Office 365 </w:t>
            </w:r>
            <w:r w:rsidR="008800EB" w:rsidRPr="00A33F6A">
              <w:rPr>
                <w:lang w:val="en-US"/>
              </w:rPr>
              <w:t>Multi-Tenant</w:t>
            </w:r>
            <w:r w:rsidRPr="00A33F6A">
              <w:rPr>
                <w:lang w:val="en-US"/>
              </w:rPr>
              <w:t xml:space="preserve"> (MT)</w:t>
            </w:r>
          </w:p>
          <w:p w14:paraId="1640AA29" w14:textId="170B7AC7" w:rsidR="00A33F6A" w:rsidRPr="00A33F6A" w:rsidRDefault="00A33F6A" w:rsidP="0016215D">
            <w:pPr>
              <w:pStyle w:val="ListParagraph"/>
              <w:numPr>
                <w:ilvl w:val="0"/>
                <w:numId w:val="2"/>
              </w:numPr>
              <w:spacing w:before="100" w:after="200" w:line="276" w:lineRule="auto"/>
              <w:rPr>
                <w:lang w:val="en-US"/>
              </w:rPr>
            </w:pPr>
            <w:r w:rsidRPr="00A33F6A">
              <w:rPr>
                <w:lang w:val="en-US"/>
              </w:rPr>
              <w:t>Works also with small adjustments</w:t>
            </w:r>
          </w:p>
          <w:p w14:paraId="6E487A8A" w14:textId="77777777" w:rsidR="0016215D" w:rsidRPr="00A33F6A" w:rsidRDefault="0016215D" w:rsidP="00A33F6A">
            <w:pPr>
              <w:pStyle w:val="ListParagraph"/>
              <w:numPr>
                <w:ilvl w:val="1"/>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A33F6A">
            <w:pPr>
              <w:pStyle w:val="ListParagraph"/>
              <w:numPr>
                <w:ilvl w:val="1"/>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04FDAB10" w:rsidR="005662A8" w:rsidRPr="00A33F6A" w:rsidRDefault="00C25A16" w:rsidP="00B7347C">
            <w:pPr>
              <w:rPr>
                <w:lang w:val="en-US"/>
              </w:rPr>
            </w:pPr>
            <w:r w:rsidRPr="00C25A16">
              <w:rPr>
                <w:rFonts w:ascii="Consolas" w:hAnsi="Consolas" w:cs="Consolas"/>
                <w:color w:val="000000"/>
                <w:sz w:val="19"/>
                <w:szCs w:val="19"/>
                <w:lang w:val="en-US"/>
              </w:rPr>
              <w:t>Core.LargeFileUpload</w:t>
            </w:r>
            <w:bookmarkStart w:id="0" w:name="_GoBack"/>
            <w:bookmarkEnd w:id="0"/>
            <w:r w:rsidR="00484965" w:rsidRPr="00A33F6A">
              <w:rPr>
                <w:lang w:val="en-US"/>
              </w:rPr>
              <w:t>, version 1.0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615567E4" w:rsidR="005662A8" w:rsidRPr="00A33F6A" w:rsidRDefault="00101D56" w:rsidP="00A33F6A">
            <w:pPr>
              <w:rPr>
                <w:lang w:val="en-US"/>
              </w:rPr>
            </w:pPr>
            <w:r w:rsidRPr="00A33F6A">
              <w:rPr>
                <w:lang w:val="en-US"/>
              </w:rPr>
              <w:t>Vesa Juvonen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0C952C51" w14:textId="77777777"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0F668B36" w14:textId="41754690" w:rsidR="00F87D62" w:rsidRPr="00A33F6A" w:rsidRDefault="00545824" w:rsidP="00447449">
      <w:pPr>
        <w:rPr>
          <w:lang w:val="en-US"/>
        </w:rPr>
      </w:pPr>
      <w:r>
        <w:rPr>
          <w:lang w:val="en-US"/>
        </w:rPr>
        <w:t>This scenario shows the right approach for uploading files to the SharePoint using client side object model. There are few different ways to achieve this task and how to avoid the 2 MB file upload limit</w:t>
      </w:r>
      <w:r w:rsidR="00941EF7">
        <w:rPr>
          <w:lang w:val="en-US"/>
        </w:rPr>
        <w:t>.</w:t>
      </w:r>
      <w:r>
        <w:rPr>
          <w:lang w:val="en-US"/>
        </w:rPr>
        <w:t xml:space="preserve"> </w:t>
      </w:r>
    </w:p>
    <w:p w14:paraId="0FD29A98" w14:textId="77777777" w:rsidR="00B10ECB" w:rsidRPr="00A33F6A" w:rsidRDefault="00B10ECB" w:rsidP="00447449">
      <w:pPr>
        <w:rPr>
          <w:lang w:val="en-US"/>
        </w:rPr>
      </w:pPr>
    </w:p>
    <w:p w14:paraId="51D1C9C2" w14:textId="276818C3" w:rsidR="00447449" w:rsidRPr="00A33F6A" w:rsidRDefault="003158EB" w:rsidP="00F469D1">
      <w:pPr>
        <w:pStyle w:val="Heading1"/>
        <w:rPr>
          <w:lang w:val="en-US"/>
        </w:rPr>
      </w:pPr>
      <w:r>
        <w:rPr>
          <w:lang w:val="en-US"/>
        </w:rPr>
        <w:t>Scenario</w:t>
      </w:r>
      <w:r w:rsidR="00F469D1" w:rsidRPr="00A33F6A">
        <w:rPr>
          <w:lang w:val="en-US"/>
        </w:rPr>
        <w:t xml:space="preserve">: </w:t>
      </w:r>
      <w:r>
        <w:rPr>
          <w:lang w:val="en-US"/>
        </w:rPr>
        <w:t>Upload large files to SharePoint using CSOM</w:t>
      </w:r>
    </w:p>
    <w:p w14:paraId="7836095D" w14:textId="31BA199D" w:rsidR="00F469D1" w:rsidRPr="00A33F6A" w:rsidRDefault="003112A1" w:rsidP="00447449">
      <w:pPr>
        <w:rPr>
          <w:lang w:val="en-US"/>
        </w:rPr>
      </w:pPr>
      <w:r w:rsidRPr="00A33F6A">
        <w:rPr>
          <w:lang w:val="en-US"/>
        </w:rPr>
        <w:t>This scenario shows how</w:t>
      </w:r>
      <w:r w:rsidR="008D3E3C">
        <w:rPr>
          <w:lang w:val="en-US"/>
        </w:rPr>
        <w:t xml:space="preserve"> to upload large files to SharePoint using CSOM. There are different approaches</w:t>
      </w:r>
      <w:r w:rsidR="008800EB">
        <w:rPr>
          <w:lang w:val="en-US"/>
        </w:rPr>
        <w:t xml:space="preserve"> which </w:t>
      </w:r>
      <w:r w:rsidR="00F63540">
        <w:rPr>
          <w:lang w:val="en-US"/>
        </w:rPr>
        <w:t>has</w:t>
      </w:r>
      <w:r w:rsidR="008800EB">
        <w:rPr>
          <w:lang w:val="en-US"/>
        </w:rPr>
        <w:t xml:space="preserve"> size limitations.</w:t>
      </w:r>
    </w:p>
    <w:p w14:paraId="4C123895" w14:textId="5076AC3E" w:rsidR="00F469D1" w:rsidRPr="00A33F6A" w:rsidRDefault="003158EB" w:rsidP="00727937">
      <w:pPr>
        <w:pStyle w:val="Heading2"/>
        <w:rPr>
          <w:lang w:val="en-US"/>
        </w:rPr>
      </w:pPr>
      <w:r>
        <w:rPr>
          <w:lang w:val="en-US"/>
        </w:rPr>
        <w:t>File size limit approach</w:t>
      </w:r>
    </w:p>
    <w:p w14:paraId="2838AB25" w14:textId="618F17B8" w:rsidR="00F469D1" w:rsidRDefault="008800EB" w:rsidP="00447449">
      <w:pPr>
        <w:rPr>
          <w:lang w:val="en-US"/>
        </w:rPr>
      </w:pPr>
      <w:r>
        <w:rPr>
          <w:lang w:val="en-US"/>
        </w:rPr>
        <w:t>When using this approach you will receive an exception</w:t>
      </w:r>
      <w:r w:rsidR="008D3E3C">
        <w:rPr>
          <w:lang w:val="en-US"/>
        </w:rPr>
        <w:t xml:space="preserve"> if file size is larger than 2 MB (</w:t>
      </w:r>
      <w:r w:rsidR="008D3E3C" w:rsidRPr="008D3E3C">
        <w:rPr>
          <w:lang w:val="en-US"/>
        </w:rPr>
        <w:t>2097152 bytes</w:t>
      </w:r>
      <w:r w:rsidR="008D3E3C">
        <w:rPr>
          <w:lang w:val="en-US"/>
        </w:rPr>
        <w:t xml:space="preserve">). This is </w:t>
      </w:r>
      <w:proofErr w:type="gramStart"/>
      <w:r w:rsidR="008D3E3C">
        <w:rPr>
          <w:lang w:val="en-US"/>
        </w:rPr>
        <w:t>due</w:t>
      </w:r>
      <w:proofErr w:type="gramEnd"/>
      <w:r>
        <w:rPr>
          <w:lang w:val="en-US"/>
        </w:rPr>
        <w:t xml:space="preserve"> to</w:t>
      </w:r>
      <w:r w:rsidR="008D3E3C">
        <w:rPr>
          <w:lang w:val="en-US"/>
        </w:rPr>
        <w:t xml:space="preserve"> the way the information is sent from client to the server. </w:t>
      </w:r>
      <w:r>
        <w:rPr>
          <w:lang w:val="en-US"/>
        </w:rPr>
        <w:t xml:space="preserve"> The i</w:t>
      </w:r>
      <w:r w:rsidR="008D3E3C">
        <w:rPr>
          <w:lang w:val="en-US"/>
        </w:rPr>
        <w:t xml:space="preserve">ssue is caused by the fact that we </w:t>
      </w:r>
      <w:r w:rsidR="007D3675">
        <w:rPr>
          <w:lang w:val="en-US"/>
        </w:rPr>
        <w:t>are using the</w:t>
      </w:r>
      <w:r w:rsidR="008D3E3C">
        <w:rPr>
          <w:lang w:val="en-US"/>
        </w:rPr>
        <w:t xml:space="preserve"> </w:t>
      </w:r>
      <w:r w:rsidR="008D3E3C" w:rsidRPr="00A9149A">
        <w:rPr>
          <w:i/>
          <w:lang w:val="en-US"/>
        </w:rPr>
        <w:t>Content</w:t>
      </w:r>
      <w:r w:rsidR="008D3E3C">
        <w:rPr>
          <w:lang w:val="en-US"/>
        </w:rPr>
        <w:t xml:space="preserve"> </w:t>
      </w:r>
      <w:r w:rsidR="00A9149A">
        <w:rPr>
          <w:lang w:val="en-US"/>
        </w:rPr>
        <w:t>property</w:t>
      </w:r>
      <w:r w:rsidR="008D3E3C">
        <w:rPr>
          <w:lang w:val="en-US"/>
        </w:rPr>
        <w:t xml:space="preserve"> of the </w:t>
      </w:r>
      <w:proofErr w:type="spellStart"/>
      <w:r w:rsidR="008D3E3C" w:rsidRPr="00A9149A">
        <w:rPr>
          <w:i/>
          <w:lang w:val="en-US"/>
        </w:rPr>
        <w:t>FileCreationInformation</w:t>
      </w:r>
      <w:proofErr w:type="spellEnd"/>
      <w:r w:rsidR="008D3E3C">
        <w:rPr>
          <w:lang w:val="en-US"/>
        </w:rPr>
        <w:t xml:space="preserve"> object.</w:t>
      </w:r>
    </w:p>
    <w:p w14:paraId="7C361054"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UploadDocumentContent</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w:t>
      </w:r>
    </w:p>
    <w:p w14:paraId="411D5E07"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EAD0198"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ctx.Web</w:t>
      </w:r>
      <w:proofErr w:type="spellEnd"/>
      <w:r>
        <w:rPr>
          <w:rFonts w:ascii="Consolas" w:hAnsi="Consolas" w:cs="Consolas"/>
          <w:color w:val="000000"/>
          <w:sz w:val="19"/>
          <w:szCs w:val="19"/>
          <w:highlight w:val="white"/>
          <w:lang w:val="en-US"/>
        </w:rPr>
        <w:t>;</w:t>
      </w:r>
    </w:p>
    <w:p w14:paraId="6E22EFE5"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p>
    <w:p w14:paraId="4D5A0F90"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Ensure</w:t>
      </w:r>
      <w:proofErr w:type="gramEnd"/>
      <w:r>
        <w:rPr>
          <w:rFonts w:ascii="Consolas" w:hAnsi="Consolas" w:cs="Consolas"/>
          <w:color w:val="008000"/>
          <w:sz w:val="19"/>
          <w:szCs w:val="19"/>
          <w:highlight w:val="white"/>
          <w:lang w:val="en-US"/>
        </w:rPr>
        <w:t xml:space="preserve"> that target library exists, create if is missing</w:t>
      </w:r>
    </w:p>
    <w:p w14:paraId="1313EC65"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LibraryExists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web,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w:t>
      </w:r>
    </w:p>
    <w:p w14:paraId="7E609370"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A052B18"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CreateLibrary</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web,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w:t>
      </w:r>
    </w:p>
    <w:p w14:paraId="135317DB"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5C6E1C1"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p>
    <w:p w14:paraId="69CFA7F7"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newFile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E6B9C80"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newFile.Content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System.IO.</w:t>
      </w:r>
      <w:r>
        <w:rPr>
          <w:rFonts w:ascii="Consolas" w:hAnsi="Consolas" w:cs="Consolas"/>
          <w:color w:val="2B91AF"/>
          <w:sz w:val="19"/>
          <w:szCs w:val="19"/>
          <w:highlight w:val="white"/>
          <w:lang w:val="en-US"/>
        </w:rPr>
        <w:t>File</w:t>
      </w:r>
      <w:r>
        <w:rPr>
          <w:rFonts w:ascii="Consolas" w:hAnsi="Consolas" w:cs="Consolas"/>
          <w:color w:val="000000"/>
          <w:sz w:val="19"/>
          <w:szCs w:val="19"/>
          <w:highlight w:val="white"/>
          <w:lang w:val="en-US"/>
        </w:rPr>
        <w:t>.ReadAllBytes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w:t>
      </w:r>
    </w:p>
    <w:p w14:paraId="615FB84F"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newFile.Url</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System.IO.</w:t>
      </w:r>
      <w:r>
        <w:rPr>
          <w:rFonts w:ascii="Consolas" w:hAnsi="Consolas" w:cs="Consolas"/>
          <w:color w:val="2B91AF"/>
          <w:sz w:val="19"/>
          <w:szCs w:val="19"/>
          <w:highlight w:val="white"/>
          <w:lang w:val="en-US"/>
        </w:rPr>
        <w:t>Path</w:t>
      </w:r>
      <w:r>
        <w:rPr>
          <w:rFonts w:ascii="Consolas" w:hAnsi="Consolas" w:cs="Consolas"/>
          <w:color w:val="000000"/>
          <w:sz w:val="19"/>
          <w:szCs w:val="19"/>
          <w:highlight w:val="white"/>
          <w:lang w:val="en-US"/>
        </w:rPr>
        <w:t>.GetFileName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w:t>
      </w:r>
    </w:p>
    <w:p w14:paraId="302E986D"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p>
    <w:p w14:paraId="069A4C64"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instances to the given library</w:t>
      </w:r>
    </w:p>
    <w:p w14:paraId="6871540B"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docs = </w:t>
      </w:r>
      <w:proofErr w:type="spellStart"/>
      <w:proofErr w:type="gramStart"/>
      <w:r>
        <w:rPr>
          <w:rFonts w:ascii="Consolas" w:hAnsi="Consolas" w:cs="Consolas"/>
          <w:color w:val="000000"/>
          <w:sz w:val="19"/>
          <w:szCs w:val="19"/>
          <w:highlight w:val="white"/>
          <w:lang w:val="en-US"/>
        </w:rPr>
        <w:t>web.Lists.GetByTitle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w:t>
      </w:r>
    </w:p>
    <w:p w14:paraId="5EB22148"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Add</w:t>
      </w:r>
      <w:proofErr w:type="gramEnd"/>
      <w:r>
        <w:rPr>
          <w:rFonts w:ascii="Consolas" w:hAnsi="Consolas" w:cs="Consolas"/>
          <w:color w:val="008000"/>
          <w:sz w:val="19"/>
          <w:szCs w:val="19"/>
          <w:highlight w:val="white"/>
          <w:lang w:val="en-US"/>
        </w:rPr>
        <w:t xml:space="preserve"> file to the library</w:t>
      </w:r>
    </w:p>
    <w:p w14:paraId="72B3A796"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File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docs.RootFolder.Files.Add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newFile</w:t>
      </w:r>
      <w:proofErr w:type="spellEnd"/>
      <w:r>
        <w:rPr>
          <w:rFonts w:ascii="Consolas" w:hAnsi="Consolas" w:cs="Consolas"/>
          <w:color w:val="000000"/>
          <w:sz w:val="19"/>
          <w:szCs w:val="19"/>
          <w:highlight w:val="white"/>
          <w:lang w:val="en-US"/>
        </w:rPr>
        <w:t>);</w:t>
      </w:r>
    </w:p>
    <w:p w14:paraId="71311CED"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w:t>
      </w:r>
    </w:p>
    <w:p w14:paraId="042F9E9F" w14:textId="77777777" w:rsidR="008D3E3C" w:rsidRDefault="008D3E3C" w:rsidP="008D3E3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49BA4B0" w14:textId="31E4EA3E" w:rsidR="003112A1" w:rsidRPr="00A33F6A" w:rsidRDefault="008D3E3C" w:rsidP="008D3E3C">
      <w:pPr>
        <w:rPr>
          <w:lang w:val="en-US"/>
        </w:rPr>
      </w:pPr>
      <w:r>
        <w:rPr>
          <w:rFonts w:ascii="Consolas" w:hAnsi="Consolas" w:cs="Consolas"/>
          <w:color w:val="000000"/>
          <w:sz w:val="19"/>
          <w:szCs w:val="19"/>
          <w:highlight w:val="white"/>
          <w:lang w:val="en-US"/>
        </w:rPr>
        <w:t>}</w:t>
      </w:r>
    </w:p>
    <w:p w14:paraId="2B1C7B19" w14:textId="77777777" w:rsidR="003112A1" w:rsidRPr="00A33F6A" w:rsidRDefault="003112A1" w:rsidP="00447449">
      <w:pPr>
        <w:rPr>
          <w:lang w:val="en-US"/>
        </w:rPr>
      </w:pPr>
    </w:p>
    <w:p w14:paraId="25D6DF3A" w14:textId="5696A95B" w:rsidR="00727937" w:rsidRPr="00A33F6A" w:rsidRDefault="003158EB" w:rsidP="00727937">
      <w:pPr>
        <w:pStyle w:val="Heading2"/>
        <w:rPr>
          <w:lang w:val="en-US"/>
        </w:rPr>
      </w:pPr>
      <w:r>
        <w:rPr>
          <w:lang w:val="en-US"/>
        </w:rPr>
        <w:t>Large file handling – option 1</w:t>
      </w:r>
    </w:p>
    <w:p w14:paraId="0DBBE50D" w14:textId="737FE710" w:rsidR="00A9149A" w:rsidRPr="00A33F6A" w:rsidRDefault="00A9149A" w:rsidP="00447449">
      <w:pPr>
        <w:rPr>
          <w:lang w:val="en-US"/>
        </w:rPr>
      </w:pPr>
      <w:r>
        <w:rPr>
          <w:lang w:val="en-US"/>
        </w:rPr>
        <w:t xml:space="preserve">This alternative method, uses </w:t>
      </w:r>
      <w:r w:rsidR="008800EB">
        <w:rPr>
          <w:lang w:val="en-US"/>
        </w:rPr>
        <w:t xml:space="preserve">the </w:t>
      </w:r>
      <w:proofErr w:type="spellStart"/>
      <w:r w:rsidRPr="00A9149A">
        <w:rPr>
          <w:i/>
          <w:lang w:val="en-US"/>
        </w:rPr>
        <w:t>ContentStream</w:t>
      </w:r>
      <w:proofErr w:type="spellEnd"/>
      <w:r>
        <w:rPr>
          <w:lang w:val="en-US"/>
        </w:rPr>
        <w:t xml:space="preserve"> property of the </w:t>
      </w:r>
      <w:proofErr w:type="spellStart"/>
      <w:r w:rsidRPr="00A9149A">
        <w:rPr>
          <w:i/>
          <w:lang w:val="en-US"/>
        </w:rPr>
        <w:t>FileCreationInformation</w:t>
      </w:r>
      <w:proofErr w:type="spellEnd"/>
      <w:r>
        <w:rPr>
          <w:lang w:val="en-US"/>
        </w:rPr>
        <w:t xml:space="preserve"> object. This is valid approach for uploading lar</w:t>
      </w:r>
      <w:r w:rsidR="008800EB">
        <w:rPr>
          <w:lang w:val="en-US"/>
        </w:rPr>
        <w:t xml:space="preserve">ge files sizes to SharePoint. </w:t>
      </w:r>
    </w:p>
    <w:p w14:paraId="3E5C4CEF"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UploadDocumentContentStream</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w:t>
      </w:r>
    </w:p>
    <w:p w14:paraId="760042D7"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3112008"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p>
    <w:p w14:paraId="43067200"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ctx.Web</w:t>
      </w:r>
      <w:proofErr w:type="spellEnd"/>
      <w:r>
        <w:rPr>
          <w:rFonts w:ascii="Consolas" w:hAnsi="Consolas" w:cs="Consolas"/>
          <w:color w:val="000000"/>
          <w:sz w:val="19"/>
          <w:szCs w:val="19"/>
          <w:highlight w:val="white"/>
          <w:lang w:val="en-US"/>
        </w:rPr>
        <w:t>;</w:t>
      </w:r>
    </w:p>
    <w:p w14:paraId="69505273"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Ensure</w:t>
      </w:r>
      <w:proofErr w:type="gramEnd"/>
      <w:r>
        <w:rPr>
          <w:rFonts w:ascii="Consolas" w:hAnsi="Consolas" w:cs="Consolas"/>
          <w:color w:val="008000"/>
          <w:sz w:val="19"/>
          <w:szCs w:val="19"/>
          <w:highlight w:val="white"/>
          <w:lang w:val="en-US"/>
        </w:rPr>
        <w:t xml:space="preserve"> that target library exists, create if is missing</w:t>
      </w:r>
    </w:p>
    <w:p w14:paraId="4977FE90"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LibraryExists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web,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w:t>
      </w:r>
    </w:p>
    <w:p w14:paraId="1B6DACA9"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9859AC5"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CreateLibrary</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web,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w:t>
      </w:r>
    </w:p>
    <w:p w14:paraId="758F6D6D"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A65E416"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p>
    <w:p w14:paraId="51EBF2A3"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FileStream</w:t>
      </w:r>
      <w:proofErr w:type="spellEnd"/>
      <w:r>
        <w:rPr>
          <w:rFonts w:ascii="Consolas" w:hAnsi="Consolas" w:cs="Consolas"/>
          <w:color w:val="000000"/>
          <w:sz w:val="19"/>
          <w:szCs w:val="19"/>
          <w:highlight w:val="white"/>
          <w:lang w:val="en-US"/>
        </w:rPr>
        <w:t xml:space="preserve"> fs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FileStream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FileMode</w:t>
      </w:r>
      <w:r>
        <w:rPr>
          <w:rFonts w:ascii="Consolas" w:hAnsi="Consolas" w:cs="Consolas"/>
          <w:color w:val="000000"/>
          <w:sz w:val="19"/>
          <w:szCs w:val="19"/>
          <w:highlight w:val="white"/>
          <w:lang w:val="en-US"/>
        </w:rPr>
        <w:t>.Open</w:t>
      </w:r>
      <w:proofErr w:type="spellEnd"/>
      <w:r>
        <w:rPr>
          <w:rFonts w:ascii="Consolas" w:hAnsi="Consolas" w:cs="Consolas"/>
          <w:color w:val="000000"/>
          <w:sz w:val="19"/>
          <w:szCs w:val="19"/>
          <w:highlight w:val="white"/>
          <w:lang w:val="en-US"/>
        </w:rPr>
        <w:t>))</w:t>
      </w:r>
    </w:p>
    <w:p w14:paraId="63C83E77"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411409D"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flciNewFile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4E8714B"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p>
    <w:p w14:paraId="144F352C"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is the key difference for the first case - using </w:t>
      </w:r>
      <w:proofErr w:type="spellStart"/>
      <w:r>
        <w:rPr>
          <w:rFonts w:ascii="Consolas" w:hAnsi="Consolas" w:cs="Consolas"/>
          <w:color w:val="008000"/>
          <w:sz w:val="19"/>
          <w:szCs w:val="19"/>
          <w:highlight w:val="white"/>
          <w:lang w:val="en-US"/>
        </w:rPr>
        <w:t>ContentStream</w:t>
      </w:r>
      <w:proofErr w:type="spellEnd"/>
      <w:r>
        <w:rPr>
          <w:rFonts w:ascii="Consolas" w:hAnsi="Consolas" w:cs="Consolas"/>
          <w:color w:val="008000"/>
          <w:sz w:val="19"/>
          <w:szCs w:val="19"/>
          <w:highlight w:val="white"/>
          <w:lang w:val="en-US"/>
        </w:rPr>
        <w:t xml:space="preserve"> property</w:t>
      </w:r>
    </w:p>
    <w:p w14:paraId="3DB79441"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flciNewFile.ContentStream</w:t>
      </w:r>
      <w:proofErr w:type="spellEnd"/>
      <w:r>
        <w:rPr>
          <w:rFonts w:ascii="Consolas" w:hAnsi="Consolas" w:cs="Consolas"/>
          <w:color w:val="000000"/>
          <w:sz w:val="19"/>
          <w:szCs w:val="19"/>
          <w:highlight w:val="white"/>
          <w:lang w:val="en-US"/>
        </w:rPr>
        <w:t xml:space="preserve"> = fs;</w:t>
      </w:r>
    </w:p>
    <w:p w14:paraId="46BF4F17"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flciNewFile.Url</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System.IO.</w:t>
      </w:r>
      <w:r>
        <w:rPr>
          <w:rFonts w:ascii="Consolas" w:hAnsi="Consolas" w:cs="Consolas"/>
          <w:color w:val="2B91AF"/>
          <w:sz w:val="19"/>
          <w:szCs w:val="19"/>
          <w:highlight w:val="white"/>
          <w:lang w:val="en-US"/>
        </w:rPr>
        <w:t>Path</w:t>
      </w:r>
      <w:r>
        <w:rPr>
          <w:rFonts w:ascii="Consolas" w:hAnsi="Consolas" w:cs="Consolas"/>
          <w:color w:val="000000"/>
          <w:sz w:val="19"/>
          <w:szCs w:val="19"/>
          <w:highlight w:val="white"/>
          <w:lang w:val="en-US"/>
        </w:rPr>
        <w:t>.GetFileName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w:t>
      </w:r>
    </w:p>
    <w:p w14:paraId="3449F827"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flciNewFile.Overwrite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14C1BEFF"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p>
    <w:p w14:paraId="67C8F368"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docs = </w:t>
      </w:r>
      <w:proofErr w:type="spellStart"/>
      <w:proofErr w:type="gramStart"/>
      <w:r>
        <w:rPr>
          <w:rFonts w:ascii="Consolas" w:hAnsi="Consolas" w:cs="Consolas"/>
          <w:color w:val="000000"/>
          <w:sz w:val="19"/>
          <w:szCs w:val="19"/>
          <w:highlight w:val="white"/>
          <w:lang w:val="en-US"/>
        </w:rPr>
        <w:t>web.Lists.GetByTitle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w:t>
      </w:r>
    </w:p>
    <w:p w14:paraId="232ED485"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File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docs.RootFolder.Files.Add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flciNewFile</w:t>
      </w:r>
      <w:proofErr w:type="spellEnd"/>
      <w:r>
        <w:rPr>
          <w:rFonts w:ascii="Consolas" w:hAnsi="Consolas" w:cs="Consolas"/>
          <w:color w:val="000000"/>
          <w:sz w:val="19"/>
          <w:szCs w:val="19"/>
          <w:highlight w:val="white"/>
          <w:lang w:val="en-US"/>
        </w:rPr>
        <w:t>);</w:t>
      </w:r>
    </w:p>
    <w:p w14:paraId="569BAFD5"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p>
    <w:p w14:paraId="2DB55D17"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w:t>
      </w:r>
    </w:p>
    <w:p w14:paraId="21C1059D"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5010BBD" w14:textId="77777777" w:rsidR="00A9149A" w:rsidRDefault="00A9149A" w:rsidP="00A9149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0368274" w14:textId="142C11E0" w:rsidR="003158EB" w:rsidRDefault="00A9149A" w:rsidP="00A9149A">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167C5048" w14:textId="77777777" w:rsidR="00545824" w:rsidRPr="00A33F6A" w:rsidRDefault="00545824" w:rsidP="00A9149A">
      <w:pPr>
        <w:rPr>
          <w:lang w:val="en-US"/>
        </w:rPr>
      </w:pPr>
    </w:p>
    <w:p w14:paraId="16374E32" w14:textId="6AB1DA01" w:rsidR="003158EB" w:rsidRPr="00A33F6A" w:rsidRDefault="003158EB" w:rsidP="003158EB">
      <w:pPr>
        <w:pStyle w:val="Heading2"/>
        <w:rPr>
          <w:lang w:val="en-US"/>
        </w:rPr>
      </w:pPr>
      <w:r>
        <w:rPr>
          <w:lang w:val="en-US"/>
        </w:rPr>
        <w:t>Large file handling – option 2</w:t>
      </w:r>
    </w:p>
    <w:p w14:paraId="6D1B7F17" w14:textId="1E8BC7E2" w:rsidR="00545824" w:rsidRDefault="00545824" w:rsidP="00545824">
      <w:pPr>
        <w:rPr>
          <w:lang w:val="en-US"/>
        </w:rPr>
      </w:pPr>
      <w:r>
        <w:rPr>
          <w:lang w:val="en-US"/>
        </w:rPr>
        <w:t xml:space="preserve">This is </w:t>
      </w:r>
      <w:r w:rsidR="00702223">
        <w:rPr>
          <w:lang w:val="en-US"/>
        </w:rPr>
        <w:t xml:space="preserve">an </w:t>
      </w:r>
      <w:r>
        <w:rPr>
          <w:lang w:val="en-US"/>
        </w:rPr>
        <w:t xml:space="preserve">alternative method, which uses </w:t>
      </w:r>
      <w:proofErr w:type="spellStart"/>
      <w:r>
        <w:rPr>
          <w:i/>
          <w:lang w:val="en-US"/>
        </w:rPr>
        <w:t>SaveBinaryDirect</w:t>
      </w:r>
      <w:proofErr w:type="spellEnd"/>
      <w:r>
        <w:rPr>
          <w:lang w:val="en-US"/>
        </w:rPr>
        <w:t xml:space="preserve"> method </w:t>
      </w:r>
      <w:r w:rsidRPr="00545824">
        <w:rPr>
          <w:i/>
          <w:lang w:val="en-US"/>
        </w:rPr>
        <w:t>File</w:t>
      </w:r>
      <w:r>
        <w:rPr>
          <w:lang w:val="en-US"/>
        </w:rPr>
        <w:t xml:space="preserve"> object. This is</w:t>
      </w:r>
      <w:r w:rsidR="008800EB">
        <w:rPr>
          <w:lang w:val="en-US"/>
        </w:rPr>
        <w:t xml:space="preserve"> a</w:t>
      </w:r>
      <w:r>
        <w:rPr>
          <w:lang w:val="en-US"/>
        </w:rPr>
        <w:t xml:space="preserve"> valid approach for uploading large file sizes to SharePoint.</w:t>
      </w:r>
    </w:p>
    <w:p w14:paraId="17DFDBF5"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SaveBinaryDirect</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w:t>
      </w:r>
    </w:p>
    <w:p w14:paraId="0206095E"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CA219F0"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ctx.Web</w:t>
      </w:r>
      <w:proofErr w:type="spellEnd"/>
      <w:r>
        <w:rPr>
          <w:rFonts w:ascii="Consolas" w:hAnsi="Consolas" w:cs="Consolas"/>
          <w:color w:val="000000"/>
          <w:sz w:val="19"/>
          <w:szCs w:val="19"/>
          <w:highlight w:val="white"/>
          <w:lang w:val="en-US"/>
        </w:rPr>
        <w:t>;</w:t>
      </w:r>
    </w:p>
    <w:p w14:paraId="31C9EE46"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Ensure</w:t>
      </w:r>
      <w:proofErr w:type="gramEnd"/>
      <w:r>
        <w:rPr>
          <w:rFonts w:ascii="Consolas" w:hAnsi="Consolas" w:cs="Consolas"/>
          <w:color w:val="008000"/>
          <w:sz w:val="19"/>
          <w:szCs w:val="19"/>
          <w:highlight w:val="white"/>
          <w:lang w:val="en-US"/>
        </w:rPr>
        <w:t xml:space="preserve"> that target library exists, create if is missing</w:t>
      </w:r>
    </w:p>
    <w:p w14:paraId="2AC6B4FE"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LibraryExists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web,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w:t>
      </w:r>
    </w:p>
    <w:p w14:paraId="241A4BA4"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FD4A47A"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CreateLibrary</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web,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w:t>
      </w:r>
    </w:p>
    <w:p w14:paraId="3BB6A441"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8C81379"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p>
    <w:p w14:paraId="5E9FFC32"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FileStream</w:t>
      </w:r>
      <w:proofErr w:type="spellEnd"/>
      <w:r>
        <w:rPr>
          <w:rFonts w:ascii="Consolas" w:hAnsi="Consolas" w:cs="Consolas"/>
          <w:color w:val="000000"/>
          <w:sz w:val="19"/>
          <w:szCs w:val="19"/>
          <w:highlight w:val="white"/>
          <w:lang w:val="en-US"/>
        </w:rPr>
        <w:t xml:space="preserve"> fs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FileStream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FileMode</w:t>
      </w:r>
      <w:r>
        <w:rPr>
          <w:rFonts w:ascii="Consolas" w:hAnsi="Consolas" w:cs="Consolas"/>
          <w:color w:val="000000"/>
          <w:sz w:val="19"/>
          <w:szCs w:val="19"/>
          <w:highlight w:val="white"/>
          <w:lang w:val="en-US"/>
        </w:rPr>
        <w:t>.Open</w:t>
      </w:r>
      <w:proofErr w:type="spellEnd"/>
      <w:r>
        <w:rPr>
          <w:rFonts w:ascii="Consolas" w:hAnsi="Consolas" w:cs="Consolas"/>
          <w:color w:val="000000"/>
          <w:sz w:val="19"/>
          <w:szCs w:val="19"/>
          <w:highlight w:val="white"/>
          <w:lang w:val="en-US"/>
        </w:rPr>
        <w:t>))</w:t>
      </w:r>
    </w:p>
    <w:p w14:paraId="3A9AF1F1"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54073FB" w14:textId="77777777"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File</w:t>
      </w:r>
      <w:r>
        <w:rPr>
          <w:rFonts w:ascii="Consolas" w:hAnsi="Consolas" w:cs="Consolas"/>
          <w:color w:val="000000"/>
          <w:sz w:val="19"/>
          <w:szCs w:val="19"/>
          <w:highlight w:val="white"/>
          <w:lang w:val="en-US"/>
        </w:rPr>
        <w:t>.SaveBinaryDirect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"/{0}/{1}"</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libraryName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System.IO.</w:t>
      </w:r>
      <w:r>
        <w:rPr>
          <w:rFonts w:ascii="Consolas" w:hAnsi="Consolas" w:cs="Consolas"/>
          <w:color w:val="2B91AF"/>
          <w:sz w:val="19"/>
          <w:szCs w:val="19"/>
          <w:highlight w:val="white"/>
          <w:lang w:val="en-US"/>
        </w:rPr>
        <w:t>Path</w:t>
      </w:r>
      <w:r>
        <w:rPr>
          <w:rFonts w:ascii="Consolas" w:hAnsi="Consolas" w:cs="Consolas"/>
          <w:color w:val="000000"/>
          <w:sz w:val="19"/>
          <w:szCs w:val="19"/>
          <w:highlight w:val="white"/>
          <w:lang w:val="en-US"/>
        </w:rPr>
        <w:t>.GetFileName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filePath</w:t>
      </w:r>
      <w:proofErr w:type="spellEnd"/>
      <w:r>
        <w:rPr>
          <w:rFonts w:ascii="Consolas" w:hAnsi="Consolas" w:cs="Consolas"/>
          <w:color w:val="000000"/>
          <w:sz w:val="19"/>
          <w:szCs w:val="19"/>
          <w:highlight w:val="white"/>
          <w:lang w:val="en-US"/>
        </w:rPr>
        <w:t xml:space="preserve">)), fs,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5B99BD55" w14:textId="57A63713" w:rsidR="00545824" w:rsidRDefault="00545824" w:rsidP="0054582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B53C1EE" w14:textId="3401554C" w:rsidR="00404396" w:rsidRPr="00A33F6A" w:rsidRDefault="00545824" w:rsidP="00545824">
      <w:pPr>
        <w:rPr>
          <w:lang w:val="en-US"/>
        </w:rPr>
      </w:pPr>
      <w:r>
        <w:rPr>
          <w:rFonts w:ascii="Consolas" w:hAnsi="Consolas" w:cs="Consolas"/>
          <w:color w:val="000000"/>
          <w:sz w:val="19"/>
          <w:szCs w:val="19"/>
          <w:highlight w:val="white"/>
          <w:lang w:val="en-US"/>
        </w:rPr>
        <w:t>}</w:t>
      </w:r>
    </w:p>
    <w:sectPr w:rsidR="00404396" w:rsidRPr="00A33F6A">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7E7BB" w14:textId="77777777" w:rsidR="00804277" w:rsidRDefault="00804277" w:rsidP="005353FC">
      <w:pPr>
        <w:spacing w:before="0" w:after="0" w:line="240" w:lineRule="auto"/>
      </w:pPr>
      <w:r>
        <w:separator/>
      </w:r>
    </w:p>
  </w:endnote>
  <w:endnote w:type="continuationSeparator" w:id="0">
    <w:p w14:paraId="0688D737" w14:textId="77777777" w:rsidR="00804277" w:rsidRDefault="00804277" w:rsidP="005353FC">
      <w:pPr>
        <w:spacing w:before="0" w:after="0" w:line="240" w:lineRule="auto"/>
      </w:pPr>
      <w:r>
        <w:continuationSeparator/>
      </w:r>
    </w:p>
  </w:endnote>
  <w:endnote w:type="continuationNotice" w:id="1">
    <w:p w14:paraId="1FB435C7" w14:textId="77777777" w:rsidR="00804277" w:rsidRDefault="008042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C9A96" w14:textId="77777777" w:rsidR="00804277" w:rsidRDefault="00804277" w:rsidP="005353FC">
      <w:pPr>
        <w:spacing w:before="0" w:after="0" w:line="240" w:lineRule="auto"/>
      </w:pPr>
      <w:r>
        <w:separator/>
      </w:r>
    </w:p>
  </w:footnote>
  <w:footnote w:type="continuationSeparator" w:id="0">
    <w:p w14:paraId="6167BC2D" w14:textId="77777777" w:rsidR="00804277" w:rsidRDefault="00804277" w:rsidP="005353FC">
      <w:pPr>
        <w:spacing w:before="0" w:after="0" w:line="240" w:lineRule="auto"/>
      </w:pPr>
      <w:r>
        <w:continuationSeparator/>
      </w:r>
    </w:p>
  </w:footnote>
  <w:footnote w:type="continuationNotice" w:id="1">
    <w:p w14:paraId="32D4DF80" w14:textId="77777777" w:rsidR="00804277" w:rsidRDefault="0080427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6A040" w14:textId="0AE2FD09" w:rsidR="00346EAC" w:rsidRDefault="00346EAC" w:rsidP="00346EAC">
    <w:pPr>
      <w:pStyle w:val="Header"/>
    </w:pPr>
    <w:r>
      <w:rPr>
        <w:noProof/>
        <w:lang w:eastAsia="nl-BE"/>
      </w:rPr>
      <w:drawing>
        <wp:inline distT="0" distB="0" distL="0" distR="0" wp14:anchorId="01FE20A2" wp14:editId="0C6E9F53">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 xml:space="preserve">Scenario </w:t>
    </w:r>
    <w:proofErr w:type="spellStart"/>
    <w:r>
      <w:t>documentation</w:t>
    </w:r>
    <w:proofErr w:type="spellEnd"/>
    <w:r>
      <w:tab/>
    </w:r>
    <w:r>
      <w:fldChar w:fldCharType="begin"/>
    </w:r>
    <w:r>
      <w:instrText xml:space="preserve">PAGE  </w:instrText>
    </w:r>
    <w:r>
      <w:fldChar w:fldCharType="separate"/>
    </w:r>
    <w:r w:rsidR="00C25A16">
      <w:rPr>
        <w:noProof/>
      </w:rPr>
      <w:t>3</w:t>
    </w:r>
    <w:r>
      <w:fldChar w:fldCharType="end"/>
    </w:r>
  </w:p>
  <w:p w14:paraId="03AE6FFA" w14:textId="44A7D915" w:rsidR="00346EAC" w:rsidRDefault="00346EAC" w:rsidP="00346EAC">
    <w:pPr>
      <w:pStyle w:val="Header"/>
    </w:pPr>
    <w:r>
      <w:rPr>
        <w:noProof/>
        <w:lang w:eastAsia="nl-BE"/>
      </w:rPr>
      <mc:AlternateContent>
        <mc:Choice Requires="wps">
          <w:drawing>
            <wp:anchor distT="0" distB="0" distL="114300" distR="114300" simplePos="0" relativeHeight="251658240" behindDoc="0" locked="0" layoutInCell="1" allowOverlap="1" wp14:anchorId="575C10D2" wp14:editId="48D8EA78">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0B50B"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346EAC" w:rsidRDefault="00FF7981" w:rsidP="0034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01D56"/>
    <w:rsid w:val="0016215D"/>
    <w:rsid w:val="001A0D97"/>
    <w:rsid w:val="001A4627"/>
    <w:rsid w:val="003112A1"/>
    <w:rsid w:val="003158EB"/>
    <w:rsid w:val="0032795A"/>
    <w:rsid w:val="00346EAC"/>
    <w:rsid w:val="00356F6F"/>
    <w:rsid w:val="00373D6F"/>
    <w:rsid w:val="00390527"/>
    <w:rsid w:val="003D04C1"/>
    <w:rsid w:val="003E399B"/>
    <w:rsid w:val="003F0999"/>
    <w:rsid w:val="00404396"/>
    <w:rsid w:val="00447449"/>
    <w:rsid w:val="00484965"/>
    <w:rsid w:val="004B3468"/>
    <w:rsid w:val="005353FC"/>
    <w:rsid w:val="00545824"/>
    <w:rsid w:val="00550F72"/>
    <w:rsid w:val="005662A8"/>
    <w:rsid w:val="005777F8"/>
    <w:rsid w:val="006A57B1"/>
    <w:rsid w:val="00702223"/>
    <w:rsid w:val="00727937"/>
    <w:rsid w:val="00735B11"/>
    <w:rsid w:val="007856A8"/>
    <w:rsid w:val="007D3675"/>
    <w:rsid w:val="00804277"/>
    <w:rsid w:val="00840E05"/>
    <w:rsid w:val="008800EB"/>
    <w:rsid w:val="008B2DC5"/>
    <w:rsid w:val="008D3E3C"/>
    <w:rsid w:val="00941EF7"/>
    <w:rsid w:val="00954EC2"/>
    <w:rsid w:val="00A24F5B"/>
    <w:rsid w:val="00A33F6A"/>
    <w:rsid w:val="00A9149A"/>
    <w:rsid w:val="00B04A37"/>
    <w:rsid w:val="00B10ECB"/>
    <w:rsid w:val="00B22F26"/>
    <w:rsid w:val="00B7347C"/>
    <w:rsid w:val="00C25A16"/>
    <w:rsid w:val="00C77520"/>
    <w:rsid w:val="00CE632E"/>
    <w:rsid w:val="00CF6560"/>
    <w:rsid w:val="00D43C06"/>
    <w:rsid w:val="00E877B7"/>
    <w:rsid w:val="00F34F74"/>
    <w:rsid w:val="00F469D1"/>
    <w:rsid w:val="00F63540"/>
    <w:rsid w:val="00F6711F"/>
    <w:rsid w:val="00F81162"/>
    <w:rsid w:val="00F87D62"/>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1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76965C66-E1D9-426C-8ED7-D55DDCD7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604</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Bert Jansen</cp:lastModifiedBy>
  <cp:revision>6</cp:revision>
  <dcterms:created xsi:type="dcterms:W3CDTF">2014-05-10T12:10:00Z</dcterms:created>
  <dcterms:modified xsi:type="dcterms:W3CDTF">2014-05-10T12:19:00Z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