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6EEFE2C" w:rsidR="00550F72" w:rsidRPr="00447449" w:rsidRDefault="008A77CE" w:rsidP="00447449">
      <w:pPr>
        <w:pStyle w:val="Heading1"/>
      </w:pPr>
      <w:r>
        <w:t>Office AMS</w:t>
      </w:r>
      <w:r w:rsidR="00447449" w:rsidRPr="00447449">
        <w:t xml:space="preserve">: </w:t>
      </w:r>
      <w:r w:rsidR="00A90C26">
        <w:t>Information Management</w:t>
      </w:r>
    </w:p>
    <w:p w14:paraId="661EA710" w14:textId="77777777" w:rsidR="00447449" w:rsidRDefault="00447449" w:rsidP="0044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14:paraId="3A49DD04" w14:textId="77777777" w:rsidTr="00447449">
        <w:tc>
          <w:tcPr>
            <w:tcW w:w="4531" w:type="dxa"/>
          </w:tcPr>
          <w:p w14:paraId="40FC1104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Summary</w:t>
            </w:r>
            <w:r w:rsidR="005662A8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Applies to:</w:t>
            </w:r>
          </w:p>
        </w:tc>
      </w:tr>
      <w:tr w:rsidR="00447449" w14:paraId="1DDDCEBD" w14:textId="77777777" w:rsidTr="00447449">
        <w:tc>
          <w:tcPr>
            <w:tcW w:w="4531" w:type="dxa"/>
          </w:tcPr>
          <w:p w14:paraId="3EB0B0AE" w14:textId="1F440CE3" w:rsidR="00447449" w:rsidRDefault="00447449" w:rsidP="00CA10F8">
            <w:r>
              <w:t xml:space="preserve">This </w:t>
            </w:r>
            <w:r w:rsidR="008952AF">
              <w:t xml:space="preserve">scenario shows how you can </w:t>
            </w:r>
            <w:r w:rsidR="00CA10F8">
              <w:t>deploy a theme and then apply the theme</w:t>
            </w:r>
          </w:p>
        </w:tc>
        <w:tc>
          <w:tcPr>
            <w:tcW w:w="4531" w:type="dxa"/>
          </w:tcPr>
          <w:p w14:paraId="1B76CEF7" w14:textId="3E636303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 xml:space="preserve">Office 365 </w:t>
            </w:r>
            <w:r w:rsidR="00743508" w:rsidRPr="00F469D1">
              <w:t>Multi-Tenant</w:t>
            </w:r>
            <w:r w:rsidRPr="00F469D1">
              <w:t xml:space="preserve"> (MT)</w:t>
            </w:r>
          </w:p>
          <w:p w14:paraId="37EEA5B5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Dedicated (D)</w:t>
            </w:r>
          </w:p>
          <w:p w14:paraId="5957F1A3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SharePoint 2013 on-premises</w:t>
            </w:r>
          </w:p>
        </w:tc>
      </w:tr>
      <w:tr w:rsidR="005662A8" w14:paraId="3E8D117A" w14:textId="77777777" w:rsidTr="00447449">
        <w:tc>
          <w:tcPr>
            <w:tcW w:w="4531" w:type="dxa"/>
          </w:tcPr>
          <w:p w14:paraId="6150D7F0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Solution:</w:t>
            </w:r>
          </w:p>
        </w:tc>
        <w:tc>
          <w:tcPr>
            <w:tcW w:w="4531" w:type="dxa"/>
          </w:tcPr>
          <w:p w14:paraId="757903A0" w14:textId="5E416465" w:rsidR="005662A8" w:rsidRDefault="00CA10F8" w:rsidP="008952AF">
            <w:proofErr w:type="spellStart"/>
            <w:r>
              <w:t>Branding.Themes</w:t>
            </w:r>
            <w:proofErr w:type="spellEnd"/>
            <w:r w:rsidR="00743508">
              <w:t>, version 1.0</w:t>
            </w:r>
          </w:p>
        </w:tc>
      </w:tr>
      <w:tr w:rsidR="005662A8" w:rsidRPr="00CA10F8" w14:paraId="71933C89" w14:textId="77777777" w:rsidTr="00447449">
        <w:tc>
          <w:tcPr>
            <w:tcW w:w="4531" w:type="dxa"/>
          </w:tcPr>
          <w:p w14:paraId="44E45501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Author:</w:t>
            </w:r>
          </w:p>
        </w:tc>
        <w:tc>
          <w:tcPr>
            <w:tcW w:w="4531" w:type="dxa"/>
          </w:tcPr>
          <w:p w14:paraId="069DDF7C" w14:textId="042391F0" w:rsidR="005662A8" w:rsidRPr="00CA10F8" w:rsidRDefault="00CA10F8" w:rsidP="00D82ACC">
            <w:r>
              <w:t>Vesa Juvonen</w:t>
            </w:r>
            <w:r w:rsidR="00743508" w:rsidRPr="00CA10F8">
              <w:t xml:space="preserve"> (</w:t>
            </w:r>
            <w:r w:rsidR="00484965" w:rsidRPr="00CA10F8">
              <w:t>Microsoft</w:t>
            </w:r>
            <w:r w:rsidR="00743508" w:rsidRPr="00CA10F8">
              <w:t>)</w:t>
            </w:r>
          </w:p>
        </w:tc>
      </w:tr>
      <w:tr w:rsidR="00F469D1" w14:paraId="44E126AA" w14:textId="77777777" w:rsidTr="00142E74">
        <w:tc>
          <w:tcPr>
            <w:tcW w:w="9062" w:type="dxa"/>
            <w:gridSpan w:val="2"/>
          </w:tcPr>
          <w:p w14:paraId="38863F38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  <w:p w14:paraId="11340D1B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THIS CODE IS PROVIDED *AS IS* WITHOUT WARRANTY OF</w:t>
            </w:r>
          </w:p>
          <w:p w14:paraId="14E77C69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ANY KIND, EITHER EXPRESS OR IMPLIED, INCLUDING ANY</w:t>
            </w:r>
          </w:p>
          <w:p w14:paraId="0F9C7315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IMPLIED WARRANTIES OF FITNESS FOR A PARTICULAR</w:t>
            </w:r>
          </w:p>
          <w:p w14:paraId="7FF7A32C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PURPOSE, MERCHANTABILITY, OR NON-INFRINGEMENT.</w:t>
            </w:r>
          </w:p>
          <w:p w14:paraId="5A3BD82D" w14:textId="77777777" w:rsidR="00F469D1" w:rsidRDefault="00F469D1" w:rsidP="00F469D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</w:tc>
      </w:tr>
    </w:tbl>
    <w:p w14:paraId="0C37CA63" w14:textId="77777777" w:rsidR="00743508" w:rsidRDefault="00743508" w:rsidP="00447449"/>
    <w:p w14:paraId="7DCAA190" w14:textId="77777777" w:rsidR="00743508" w:rsidRDefault="00743508" w:rsidP="00743508">
      <w:pPr>
        <w:pStyle w:val="Heading1"/>
      </w:pPr>
      <w:r w:rsidRPr="00A33F6A">
        <w:t>General comments</w:t>
      </w:r>
    </w:p>
    <w:p w14:paraId="63A25E1B" w14:textId="49030045" w:rsidR="00CA10F8" w:rsidRDefault="00C73056" w:rsidP="00CA10F8">
      <w:r>
        <w:t>This scenario uses the Office AMS core library to set an existing theme to a site and for uploading and setting a custom theme. To learn more about the Office AMS core library please refer to its documentation.</w:t>
      </w:r>
    </w:p>
    <w:p w14:paraId="67011B4E" w14:textId="77777777" w:rsidR="00CA10F8" w:rsidRDefault="00CA10F8" w:rsidP="00CA10F8"/>
    <w:p w14:paraId="5F5485A1" w14:textId="6D92CBE6" w:rsidR="00C73056" w:rsidRDefault="00C73056" w:rsidP="00C73056">
      <w:pPr>
        <w:pStyle w:val="Heading1"/>
      </w:pPr>
      <w:r>
        <w:t>Applying an existing theme</w:t>
      </w:r>
    </w:p>
    <w:p w14:paraId="132E2D76" w14:textId="521A7A3E" w:rsidR="00C73056" w:rsidRDefault="00C73056" w:rsidP="00C73056">
      <w:r>
        <w:t xml:space="preserve">Applying an already existing theme is very simple using the Office AMS core extension methods. Below line of code show how you can call the </w:t>
      </w:r>
      <w:proofErr w:type="spellStart"/>
      <w:r>
        <w:t>SetThemeToWeb</w:t>
      </w:r>
      <w:proofErr w:type="spellEnd"/>
      <w:r>
        <w:t xml:space="preserve"> method and pass along the name of the theme to set:</w:t>
      </w:r>
    </w:p>
    <w:p w14:paraId="71FDA910" w14:textId="7F2CE21E" w:rsidR="00C73056" w:rsidRPr="00C73056" w:rsidRDefault="00C73056" w:rsidP="00C730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C73056">
        <w:rPr>
          <w:rFonts w:ascii="Consolas" w:hAnsi="Consolas" w:cs="Consolas"/>
          <w:color w:val="000000"/>
          <w:sz w:val="24"/>
          <w:szCs w:val="24"/>
          <w:highlight w:val="white"/>
        </w:rPr>
        <w:t>web.SetThemeToWeb</w:t>
      </w:r>
      <w:proofErr w:type="spellEnd"/>
      <w:r w:rsidRPr="00C73056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C7305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C73056">
        <w:rPr>
          <w:rFonts w:ascii="Consolas" w:hAnsi="Consolas" w:cs="Consolas"/>
          <w:color w:val="A31515"/>
          <w:sz w:val="24"/>
          <w:szCs w:val="24"/>
          <w:highlight w:val="white"/>
        </w:rPr>
        <w:t>Green</w:t>
      </w:r>
      <w:r w:rsidRPr="00C73056"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 w:rsidRPr="00C73056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3A46D37" w14:textId="77777777" w:rsidR="00C73056" w:rsidRDefault="00C73056" w:rsidP="00C73056"/>
    <w:p w14:paraId="33A53410" w14:textId="4695A5B9" w:rsidR="00C73056" w:rsidRDefault="00C73056" w:rsidP="00C73056">
      <w:pPr>
        <w:pStyle w:val="Heading1"/>
      </w:pPr>
      <w:r>
        <w:t>Uploading a custom theme</w:t>
      </w:r>
    </w:p>
    <w:p w14:paraId="5CD08546" w14:textId="45F0294D" w:rsidR="00C73056" w:rsidRDefault="00C73056" w:rsidP="00C73056">
      <w:r>
        <w:t xml:space="preserve">Before you can apply a custom theme you first need to upload that theme to the theme gallery in the root web of the site collection. Using the </w:t>
      </w:r>
      <w:proofErr w:type="spellStart"/>
      <w:r>
        <w:t>DeployThemeToWeb</w:t>
      </w:r>
      <w:proofErr w:type="spellEnd"/>
      <w:r>
        <w:t xml:space="preserve"> Office AMS Core method this is straightforward to do:</w:t>
      </w:r>
    </w:p>
    <w:p w14:paraId="035DB13A" w14:textId="0A5D0CAC" w:rsidR="00C73056" w:rsidRPr="00C73056" w:rsidRDefault="00C73056" w:rsidP="00C730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spellStart"/>
      <w:proofErr w:type="gramStart"/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web.DeployThemeToWeb</w:t>
      </w:r>
      <w:proofErr w:type="spellEnd"/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(</w:t>
      </w:r>
      <w:proofErr w:type="gramEnd"/>
      <w:r w:rsidRPr="00C73056">
        <w:rPr>
          <w:rFonts w:ascii="Consolas" w:hAnsi="Consolas" w:cs="Consolas"/>
          <w:color w:val="A31515"/>
          <w:sz w:val="18"/>
          <w:szCs w:val="24"/>
          <w:highlight w:val="white"/>
        </w:rPr>
        <w:t>"SPC"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</w:p>
    <w:p w14:paraId="3C64BA3D" w14:textId="32326CC9" w:rsidR="00C73056" w:rsidRPr="00C73056" w:rsidRDefault="00C73056" w:rsidP="00C730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C73056">
        <w:rPr>
          <w:rFonts w:ascii="Consolas" w:hAnsi="Consolas" w:cs="Consolas"/>
          <w:color w:val="2B91AF"/>
          <w:sz w:val="18"/>
          <w:szCs w:val="24"/>
          <w:highlight w:val="white"/>
        </w:rPr>
        <w:t>HostingEnvironment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.MapPath(</w:t>
      </w:r>
      <w:proofErr w:type="gramEnd"/>
      <w:r w:rsidRPr="00C73056">
        <w:rPr>
          <w:rFonts w:ascii="Consolas" w:hAnsi="Consolas" w:cs="Consolas"/>
          <w:color w:val="0000FF"/>
          <w:sz w:val="18"/>
          <w:szCs w:val="24"/>
          <w:highlight w:val="white"/>
        </w:rPr>
        <w:t>string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r w:rsidRPr="00C73056">
        <w:rPr>
          <w:rFonts w:ascii="Consolas" w:hAnsi="Consolas" w:cs="Consolas"/>
          <w:color w:val="A31515"/>
          <w:sz w:val="18"/>
          <w:szCs w:val="24"/>
          <w:highlight w:val="white"/>
        </w:rPr>
        <w:t>"~/{0}"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  <w:r w:rsidRPr="00C73056">
        <w:rPr>
          <w:rFonts w:ascii="Consolas" w:hAnsi="Consolas" w:cs="Consolas"/>
          <w:color w:val="A31515"/>
          <w:sz w:val="18"/>
          <w:szCs w:val="24"/>
          <w:highlight w:val="white"/>
        </w:rPr>
        <w:t>"Resources/Themes/SPC/SPCTheme.spcolor"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)),</w:t>
      </w:r>
    </w:p>
    <w:p w14:paraId="7F498A87" w14:textId="1CB82457" w:rsidR="00C73056" w:rsidRPr="00C73056" w:rsidRDefault="00C73056" w:rsidP="00C730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C73056">
        <w:rPr>
          <w:rFonts w:ascii="Consolas" w:hAnsi="Consolas" w:cs="Consolas"/>
          <w:color w:val="0000FF"/>
          <w:sz w:val="18"/>
          <w:szCs w:val="24"/>
          <w:highlight w:val="white"/>
        </w:rPr>
        <w:t>null</w:t>
      </w:r>
      <w:proofErr w:type="gramEnd"/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</w:p>
    <w:p w14:paraId="43544B1D" w14:textId="53842F63" w:rsidR="00C73056" w:rsidRPr="00C73056" w:rsidRDefault="00C73056" w:rsidP="00C730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C73056">
        <w:rPr>
          <w:rFonts w:ascii="Consolas" w:hAnsi="Consolas" w:cs="Consolas"/>
          <w:color w:val="2B91AF"/>
          <w:sz w:val="18"/>
          <w:szCs w:val="24"/>
          <w:highlight w:val="white"/>
        </w:rPr>
        <w:t>HostingEnvironment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.MapPath(</w:t>
      </w:r>
      <w:proofErr w:type="gramEnd"/>
      <w:r w:rsidRPr="00C73056">
        <w:rPr>
          <w:rFonts w:ascii="Consolas" w:hAnsi="Consolas" w:cs="Consolas"/>
          <w:color w:val="0000FF"/>
          <w:sz w:val="18"/>
          <w:szCs w:val="24"/>
          <w:highlight w:val="white"/>
        </w:rPr>
        <w:t>string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.Format(</w:t>
      </w:r>
      <w:r w:rsidRPr="00C73056">
        <w:rPr>
          <w:rFonts w:ascii="Consolas" w:hAnsi="Consolas" w:cs="Consolas"/>
          <w:color w:val="A31515"/>
          <w:sz w:val="18"/>
          <w:szCs w:val="24"/>
          <w:highlight w:val="white"/>
        </w:rPr>
        <w:t>"~/{0}"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,</w:t>
      </w:r>
      <w:r w:rsidRPr="00C73056">
        <w:rPr>
          <w:rFonts w:ascii="Consolas" w:hAnsi="Consolas" w:cs="Consolas"/>
          <w:color w:val="A31515"/>
          <w:sz w:val="18"/>
          <w:szCs w:val="24"/>
          <w:highlight w:val="white"/>
        </w:rPr>
        <w:t>"Resources/Themes/SPC/SPCbg.png"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</w:rPr>
        <w:t>)),</w:t>
      </w:r>
    </w:p>
    <w:p w14:paraId="76037522" w14:textId="25686D36" w:rsidR="00C73056" w:rsidRPr="00C73056" w:rsidRDefault="00C73056" w:rsidP="00C73056">
      <w:pPr>
        <w:rPr>
          <w:sz w:val="14"/>
        </w:rPr>
      </w:pPr>
      <w:proofErr w:type="spellStart"/>
      <w:r w:rsidRPr="00C73056">
        <w:rPr>
          <w:rFonts w:ascii="Consolas" w:hAnsi="Consolas" w:cs="Consolas"/>
          <w:color w:val="0000FF"/>
          <w:sz w:val="18"/>
          <w:szCs w:val="24"/>
          <w:highlight w:val="white"/>
          <w:lang w:val="nl-BE"/>
        </w:rPr>
        <w:t>string</w:t>
      </w:r>
      <w:r w:rsidRPr="00C7305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.Empty</w:t>
      </w:r>
      <w:proofErr w:type="spellEnd"/>
      <w:r w:rsidRPr="00C73056">
        <w:rPr>
          <w:rFonts w:ascii="Consolas" w:hAnsi="Consolas" w:cs="Consolas"/>
          <w:color w:val="000000"/>
          <w:sz w:val="18"/>
          <w:szCs w:val="24"/>
          <w:highlight w:val="white"/>
          <w:lang w:val="nl-BE"/>
        </w:rPr>
        <w:t>);</w:t>
      </w:r>
    </w:p>
    <w:p w14:paraId="296D4EF5" w14:textId="77777777" w:rsidR="00C73056" w:rsidRDefault="00C73056" w:rsidP="00C73056"/>
    <w:p w14:paraId="111AD70A" w14:textId="42A01811" w:rsidR="00C73056" w:rsidRPr="00C73056" w:rsidRDefault="00C73056" w:rsidP="00C73056">
      <w:r>
        <w:t>This method also supports a custom font file and master page linked to the theme, but in the above sample these are set.</w:t>
      </w:r>
      <w:bookmarkStart w:id="0" w:name="_GoBack"/>
      <w:bookmarkEnd w:id="0"/>
    </w:p>
    <w:p w14:paraId="308175F3" w14:textId="77777777" w:rsidR="00CA10F8" w:rsidRPr="00CA10F8" w:rsidRDefault="00CA10F8" w:rsidP="00CA10F8"/>
    <w:sectPr w:rsidR="00CA10F8" w:rsidRPr="00CA10F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EFADB" w14:textId="77777777" w:rsidR="002C149A" w:rsidRDefault="002C149A" w:rsidP="00696C3A">
      <w:pPr>
        <w:spacing w:before="0" w:after="0" w:line="240" w:lineRule="auto"/>
      </w:pPr>
      <w:r>
        <w:separator/>
      </w:r>
    </w:p>
  </w:endnote>
  <w:endnote w:type="continuationSeparator" w:id="0">
    <w:p w14:paraId="723C2DAF" w14:textId="77777777" w:rsidR="002C149A" w:rsidRDefault="002C149A" w:rsidP="00696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A9FF" w14:textId="77777777" w:rsidR="002C149A" w:rsidRDefault="002C149A" w:rsidP="00696C3A">
      <w:pPr>
        <w:spacing w:before="0" w:after="0" w:line="240" w:lineRule="auto"/>
      </w:pPr>
      <w:r>
        <w:separator/>
      </w:r>
    </w:p>
  </w:footnote>
  <w:footnote w:type="continuationSeparator" w:id="0">
    <w:p w14:paraId="6B8479A9" w14:textId="77777777" w:rsidR="002C149A" w:rsidRDefault="002C149A" w:rsidP="00696C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A7E18" w14:textId="4497224E" w:rsidR="00696C3A" w:rsidRDefault="008A77CE" w:rsidP="00696C3A">
    <w:pPr>
      <w:pStyle w:val="Header"/>
    </w:pPr>
    <w:r>
      <w:rPr>
        <w:noProof/>
        <w:lang w:val="nl-BE" w:eastAsia="nl-BE"/>
      </w:rPr>
      <w:drawing>
        <wp:inline distT="0" distB="0" distL="0" distR="0" wp14:anchorId="1A176F22" wp14:editId="100F1936">
          <wp:extent cx="1666875" cy="438150"/>
          <wp:effectExtent l="0" t="0" r="952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nl-BE" w:eastAsia="nl-BE"/>
      </w:rPr>
      <w:t xml:space="preserve">  </w:t>
    </w:r>
    <w:r>
      <w:rPr>
        <w:noProof/>
        <w:lang w:val="nl-BE" w:eastAsia="nl-BE"/>
      </w:rPr>
      <w:tab/>
    </w:r>
    <w:r w:rsidR="00696C3A">
      <w:t>Scenario documentation</w:t>
    </w:r>
    <w:r w:rsidR="00696C3A">
      <w:tab/>
    </w:r>
    <w:r w:rsidR="00696C3A">
      <w:fldChar w:fldCharType="begin"/>
    </w:r>
    <w:r w:rsidR="00696C3A">
      <w:instrText xml:space="preserve">PAGE  </w:instrText>
    </w:r>
    <w:r w:rsidR="00696C3A">
      <w:fldChar w:fldCharType="separate"/>
    </w:r>
    <w:r w:rsidR="00C73056">
      <w:rPr>
        <w:noProof/>
      </w:rPr>
      <w:t>1</w:t>
    </w:r>
    <w:r w:rsidR="00696C3A">
      <w:fldChar w:fldCharType="end"/>
    </w:r>
  </w:p>
  <w:p w14:paraId="77F4077A" w14:textId="77777777" w:rsidR="00696C3A" w:rsidRDefault="00696C3A" w:rsidP="00696C3A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0B973" wp14:editId="0B9763A5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0C7F6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7+wgEAAM0DAAAOAAAAZHJzL2Uyb0RvYy54bWysU01v2zAMvQ/ofxB0X+wUyNIacXpIsV6G&#10;Nli33VWZigXoC5QWO/9+lJy4wzYM2NCLIEp8j3xP1OZutIYdAaP2ruXLRc0ZOOk77Q4t//rl4/sb&#10;zmISrhPGO2j5CSK/21692wyhgWvfe9MBMiJxsRlCy/uUQlNVUfZgRVz4AI4ulUcrEoV4qDoUA7Fb&#10;U13X9Ydq8NgF9BJipNP76ZJvC79SINOTUhESMy2n3lJZsawvea22G9EcUIRey3Mb4j+6sEI7KjpT&#10;3Ysk2HfUv1FZLdFHr9JCelt5pbSEooHULOtf1Dz3IkDRQubEMNsU345WPh73yHTX8jVnTlh6oueE&#10;Qh/6xHbeOTLQI1tnn4YQG0rfuT2eoxj2mEWPCi1TRodvNALFBhLGxuLyaXYZxsQkHa5uble36xVn&#10;8nJXTRSZKmBMD+Aty5uWG+2yAaIRx0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Au/d7+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21C2830F" w14:textId="77777777" w:rsidR="00696C3A" w:rsidRDefault="00696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621"/>
    <w:multiLevelType w:val="hybridMultilevel"/>
    <w:tmpl w:val="F87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81FEC"/>
    <w:multiLevelType w:val="hybridMultilevel"/>
    <w:tmpl w:val="073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2A36"/>
    <w:multiLevelType w:val="hybridMultilevel"/>
    <w:tmpl w:val="2774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0589C"/>
    <w:rsid w:val="00014021"/>
    <w:rsid w:val="00077E3F"/>
    <w:rsid w:val="00084EAF"/>
    <w:rsid w:val="000A1271"/>
    <w:rsid w:val="000B3225"/>
    <w:rsid w:val="00113CD2"/>
    <w:rsid w:val="001A0D97"/>
    <w:rsid w:val="001B6D63"/>
    <w:rsid w:val="002C149A"/>
    <w:rsid w:val="003039B6"/>
    <w:rsid w:val="0032795A"/>
    <w:rsid w:val="00344175"/>
    <w:rsid w:val="003B553A"/>
    <w:rsid w:val="003C4979"/>
    <w:rsid w:val="003E399B"/>
    <w:rsid w:val="003F28FF"/>
    <w:rsid w:val="00404396"/>
    <w:rsid w:val="00427432"/>
    <w:rsid w:val="00447449"/>
    <w:rsid w:val="00484965"/>
    <w:rsid w:val="004B614C"/>
    <w:rsid w:val="004C5C53"/>
    <w:rsid w:val="00550F72"/>
    <w:rsid w:val="005662A8"/>
    <w:rsid w:val="0059740B"/>
    <w:rsid w:val="006503EF"/>
    <w:rsid w:val="00696C3A"/>
    <w:rsid w:val="006A4BED"/>
    <w:rsid w:val="006B59A4"/>
    <w:rsid w:val="00720A85"/>
    <w:rsid w:val="00727937"/>
    <w:rsid w:val="00735B11"/>
    <w:rsid w:val="00743508"/>
    <w:rsid w:val="007A7600"/>
    <w:rsid w:val="00866087"/>
    <w:rsid w:val="008730D3"/>
    <w:rsid w:val="008952AF"/>
    <w:rsid w:val="008A77CE"/>
    <w:rsid w:val="008D3F41"/>
    <w:rsid w:val="009175C0"/>
    <w:rsid w:val="00971A07"/>
    <w:rsid w:val="00A14A9E"/>
    <w:rsid w:val="00A90C26"/>
    <w:rsid w:val="00AA60DE"/>
    <w:rsid w:val="00AC6156"/>
    <w:rsid w:val="00B04A37"/>
    <w:rsid w:val="00B9518E"/>
    <w:rsid w:val="00BA793D"/>
    <w:rsid w:val="00BF4EAB"/>
    <w:rsid w:val="00C73056"/>
    <w:rsid w:val="00CA10F8"/>
    <w:rsid w:val="00D07615"/>
    <w:rsid w:val="00D82ACC"/>
    <w:rsid w:val="00DB5798"/>
    <w:rsid w:val="00DC34BD"/>
    <w:rsid w:val="00DD331B"/>
    <w:rsid w:val="00E31A5B"/>
    <w:rsid w:val="00E877B7"/>
    <w:rsid w:val="00EB7B35"/>
    <w:rsid w:val="00ED1CA1"/>
    <w:rsid w:val="00F1400D"/>
    <w:rsid w:val="00F469D1"/>
    <w:rsid w:val="00F80D61"/>
    <w:rsid w:val="00F8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3A"/>
  </w:style>
  <w:style w:type="paragraph" w:styleId="Footer">
    <w:name w:val="footer"/>
    <w:basedOn w:val="Normal"/>
    <w:link w:val="Foot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3A"/>
  </w:style>
  <w:style w:type="character" w:styleId="FollowedHyperlink">
    <w:name w:val="FollowedHyperlink"/>
    <w:basedOn w:val="DefaultParagraphFont"/>
    <w:uiPriority w:val="99"/>
    <w:semiHidden/>
    <w:unhideWhenUsed/>
    <w:rsid w:val="008A7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7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07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63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9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3F10BF-9C10-41D0-A592-82C32312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D923E3-FA07-4225-B3EB-CBBA3DD0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frank.marasco@microsoft.com</dc:creator>
  <cp:keywords/>
  <dc:description/>
  <cp:lastModifiedBy>Bert Jansen</cp:lastModifiedBy>
  <cp:revision>7</cp:revision>
  <dcterms:created xsi:type="dcterms:W3CDTF">2014-05-08T14:53:00Z</dcterms:created>
  <dcterms:modified xsi:type="dcterms:W3CDTF">2014-05-10T12:14:00Z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IsMyDocuments">
    <vt:bool>true</vt:bool>
  </property>
</Properties>
</file>