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66E54E20" w:rsidR="00550F72" w:rsidRPr="00FF7981" w:rsidRDefault="002034E7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151D0E">
        <w:rPr>
          <w:lang w:val="en-US"/>
        </w:rPr>
        <w:t>Site collection enumeration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135EDA29" w:rsidR="00447449" w:rsidRPr="00FF7981" w:rsidRDefault="00151D0E" w:rsidP="00EA073B">
            <w:pPr>
              <w:rPr>
                <w:lang w:val="en-US"/>
              </w:rPr>
            </w:pPr>
            <w:r>
              <w:rPr>
                <w:lang w:val="en-US"/>
              </w:rPr>
              <w:t>This sample shows how to use search to enumerate site collections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0CA24992" w:rsidR="005662A8" w:rsidRPr="00FF7981" w:rsidRDefault="00621AD3" w:rsidP="00447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</w:t>
            </w:r>
            <w:r w:rsidR="00151D0E" w:rsidRPr="00151D0E">
              <w:rPr>
                <w:lang w:val="en-US"/>
              </w:rPr>
              <w:t>.SiteEnumeration</w:t>
            </w:r>
            <w:proofErr w:type="spellEnd"/>
            <w:r w:rsidR="00484965" w:rsidRPr="00FF7981">
              <w:rPr>
                <w:lang w:val="en-US"/>
              </w:rPr>
              <w:t>, version 1.0</w:t>
            </w:r>
          </w:p>
        </w:tc>
      </w:tr>
      <w:tr w:rsidR="005662A8" w:rsidRPr="00151D0E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13A9E591" w:rsidR="005662A8" w:rsidRPr="00FF7981" w:rsidRDefault="00151D0E" w:rsidP="00447449">
            <w:pPr>
              <w:rPr>
                <w:lang w:val="en-US"/>
              </w:rPr>
            </w:pPr>
            <w:r>
              <w:rPr>
                <w:lang w:val="en-US"/>
              </w:rPr>
              <w:t>Bert Jansen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Pr="00FF7981" w:rsidRDefault="00447449" w:rsidP="00447449">
      <w:pPr>
        <w:rPr>
          <w:lang w:val="en-US"/>
        </w:rPr>
      </w:pPr>
    </w:p>
    <w:p w14:paraId="20827947" w14:textId="10CEDB3A" w:rsidR="000E3082" w:rsidRDefault="00151D0E" w:rsidP="000E3082">
      <w:pPr>
        <w:pStyle w:val="Heading1"/>
        <w:rPr>
          <w:lang w:val="en-US"/>
        </w:rPr>
      </w:pPr>
      <w:r>
        <w:rPr>
          <w:lang w:val="en-US"/>
        </w:rPr>
        <w:t>Scenario need</w:t>
      </w:r>
    </w:p>
    <w:p w14:paraId="1FC0F04F" w14:textId="35385B46" w:rsidR="000E3082" w:rsidRDefault="000E3082" w:rsidP="000E3082">
      <w:pPr>
        <w:rPr>
          <w:lang w:val="en-US"/>
        </w:rPr>
      </w:pPr>
      <w:r>
        <w:rPr>
          <w:lang w:val="en-US"/>
        </w:rPr>
        <w:t xml:space="preserve">This scenario shows how one can use the SharePoint search engine to return a list of site collections. A list of site collections, including my site </w:t>
      </w:r>
      <w:proofErr w:type="spellStart"/>
      <w:r>
        <w:rPr>
          <w:lang w:val="en-US"/>
        </w:rPr>
        <w:t>site</w:t>
      </w:r>
      <w:proofErr w:type="spellEnd"/>
      <w:r>
        <w:rPr>
          <w:lang w:val="en-US"/>
        </w:rPr>
        <w:t xml:space="preserve"> collections, is needed for governance related tasks such as updating existing sites, building a report of existing my site </w:t>
      </w:r>
      <w:proofErr w:type="spellStart"/>
      <w:r>
        <w:rPr>
          <w:lang w:val="en-US"/>
        </w:rPr>
        <w:t>site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collections, …</w:t>
      </w:r>
      <w:proofErr w:type="gramEnd"/>
    </w:p>
    <w:p w14:paraId="4E124C7E" w14:textId="78ADDFD9" w:rsidR="000E3082" w:rsidRDefault="000E3082" w:rsidP="000E3082">
      <w:pPr>
        <w:rPr>
          <w:lang w:val="en-US"/>
        </w:rPr>
      </w:pPr>
      <w:r>
        <w:rPr>
          <w:lang w:val="en-US"/>
        </w:rPr>
        <w:t xml:space="preserve">In Office 365 Multi-Tenant there’s the tenant administration client side object model that offers site enumeration for regular team sites, but not for my sites. </w:t>
      </w:r>
    </w:p>
    <w:p w14:paraId="2F0D633A" w14:textId="77777777" w:rsidR="000E3082" w:rsidRDefault="000E3082" w:rsidP="000E3082">
      <w:pPr>
        <w:rPr>
          <w:lang w:val="en-US"/>
        </w:rPr>
      </w:pPr>
    </w:p>
    <w:p w14:paraId="41717E85" w14:textId="4431DF15" w:rsidR="000E3082" w:rsidRPr="000E3082" w:rsidRDefault="000E3082" w:rsidP="000E3082">
      <w:pPr>
        <w:rPr>
          <w:rStyle w:val="Emphasis"/>
          <w:lang w:val="en-US"/>
        </w:rPr>
      </w:pPr>
      <w:r w:rsidRPr="000E3082">
        <w:rPr>
          <w:rStyle w:val="Emphasis"/>
          <w:lang w:val="en-US"/>
        </w:rPr>
        <w:t>Note:</w:t>
      </w:r>
    </w:p>
    <w:p w14:paraId="483FFEFE" w14:textId="35C51C4B" w:rsidR="000E3082" w:rsidRDefault="000E3082" w:rsidP="000E3082">
      <w:pPr>
        <w:rPr>
          <w:lang w:val="en-US"/>
        </w:rPr>
      </w:pPr>
      <w:r>
        <w:rPr>
          <w:lang w:val="en-US"/>
        </w:rPr>
        <w:t>Since this solution is based on SharePoint search the following restrictions have to be taken in account:</w:t>
      </w:r>
    </w:p>
    <w:p w14:paraId="536A72DB" w14:textId="3FAA85E1" w:rsidR="000E3082" w:rsidRDefault="000E3082" w:rsidP="000E30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Freshly created site collections might not yet show up</w:t>
      </w:r>
    </w:p>
    <w:p w14:paraId="43E191FE" w14:textId="77552913" w:rsidR="000E3082" w:rsidRPr="000E3082" w:rsidRDefault="000E3082" w:rsidP="000E30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Site collections that are marked as “do not index” do not show up. Typical examples are the my site host site collection and the search center site collections</w:t>
      </w:r>
    </w:p>
    <w:p w14:paraId="284749D9" w14:textId="77777777" w:rsidR="000E3082" w:rsidRDefault="000E3082" w:rsidP="000E3082">
      <w:pPr>
        <w:rPr>
          <w:lang w:val="en-US"/>
        </w:rPr>
      </w:pPr>
    </w:p>
    <w:p w14:paraId="33398783" w14:textId="72ADB587" w:rsidR="00AC6A3B" w:rsidRDefault="00AC6A3B" w:rsidP="00AC6A3B">
      <w:pPr>
        <w:pStyle w:val="Heading1"/>
        <w:rPr>
          <w:lang w:val="en-US"/>
        </w:rPr>
      </w:pPr>
      <w:r>
        <w:rPr>
          <w:lang w:val="en-US"/>
        </w:rPr>
        <w:t>How to use against Office 365</w:t>
      </w:r>
      <w:r w:rsidR="00EA073B">
        <w:rPr>
          <w:lang w:val="en-US"/>
        </w:rPr>
        <w:t xml:space="preserve"> Multi-tenant</w:t>
      </w:r>
    </w:p>
    <w:p w14:paraId="7D1F2760" w14:textId="6267E13F" w:rsidR="00AC6A3B" w:rsidRDefault="00AC6A3B" w:rsidP="000E3082">
      <w:pPr>
        <w:rPr>
          <w:lang w:val="en-US"/>
        </w:rPr>
      </w:pPr>
      <w:r>
        <w:rPr>
          <w:lang w:val="en-US"/>
        </w:rPr>
        <w:t xml:space="preserve">In a first step setup the </w:t>
      </w:r>
      <w:r w:rsidR="00621AD3">
        <w:rPr>
          <w:lang w:val="en-US"/>
        </w:rPr>
        <w:t>client context object using the available methods in Office AMS Core</w:t>
      </w:r>
      <w:r>
        <w:rPr>
          <w:lang w:val="en-US"/>
        </w:rPr>
        <w:t xml:space="preserve">. Note that the site URL must be set to </w:t>
      </w:r>
      <w:proofErr w:type="gramStart"/>
      <w:r>
        <w:rPr>
          <w:lang w:val="en-US"/>
        </w:rPr>
        <w:t>the my</w:t>
      </w:r>
      <w:proofErr w:type="gramEnd"/>
      <w:r>
        <w:rPr>
          <w:lang w:val="en-US"/>
        </w:rPr>
        <w:t xml:space="preserve"> site host site collection.</w:t>
      </w:r>
    </w:p>
    <w:p w14:paraId="5589F175" w14:textId="77777777" w:rsidR="00621AD3" w:rsidRPr="00621AD3" w:rsidRDefault="00621AD3" w:rsidP="00621A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r w:rsidRPr="00621AD3">
        <w:rPr>
          <w:rFonts w:ascii="Consolas" w:hAnsi="Consolas" w:cs="Consolas"/>
          <w:color w:val="2B91AF"/>
          <w:szCs w:val="24"/>
          <w:highlight w:val="white"/>
          <w:lang w:val="en-US"/>
        </w:rPr>
        <w:t>ClientContext</w:t>
      </w:r>
      <w:proofErr w:type="spellEnd"/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cc = </w:t>
      </w:r>
      <w:r w:rsidRPr="00621AD3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621AD3">
        <w:rPr>
          <w:rFonts w:ascii="Consolas" w:hAnsi="Consolas" w:cs="Consolas"/>
          <w:color w:val="2B91AF"/>
          <w:szCs w:val="24"/>
          <w:highlight w:val="white"/>
          <w:lang w:val="en-US"/>
        </w:rPr>
        <w:t>AuthenticationManager</w:t>
      </w:r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>).GetSharePointOnlineAuthenticatedContextTenant(</w:t>
      </w:r>
      <w:r w:rsidRPr="00621AD3">
        <w:rPr>
          <w:rFonts w:ascii="Consolas" w:hAnsi="Consolas" w:cs="Consolas"/>
          <w:color w:val="A31515"/>
          <w:szCs w:val="24"/>
          <w:highlight w:val="white"/>
          <w:lang w:val="en-US"/>
        </w:rPr>
        <w:t>"https://bertonline-my.sharepoint.com"</w:t>
      </w:r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621AD3">
        <w:rPr>
          <w:rFonts w:ascii="Consolas" w:hAnsi="Consolas" w:cs="Consolas"/>
          <w:color w:val="A31515"/>
          <w:szCs w:val="24"/>
          <w:highlight w:val="white"/>
          <w:lang w:val="en-US"/>
        </w:rPr>
        <w:t>"bert.jansen@bertonline.onmicrosoft.com"</w:t>
      </w:r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>GetPassWord</w:t>
      </w:r>
      <w:proofErr w:type="spellEnd"/>
      <w:r w:rsidRPr="00621AD3">
        <w:rPr>
          <w:rFonts w:ascii="Consolas" w:hAnsi="Consolas" w:cs="Consolas"/>
          <w:color w:val="000000"/>
          <w:szCs w:val="24"/>
          <w:highlight w:val="white"/>
          <w:lang w:val="en-US"/>
        </w:rPr>
        <w:t>());</w:t>
      </w:r>
    </w:p>
    <w:p w14:paraId="34856EF2" w14:textId="77777777" w:rsidR="00AC6A3B" w:rsidRDefault="00AC6A3B" w:rsidP="000E3082">
      <w:pPr>
        <w:rPr>
          <w:lang w:val="en-US"/>
        </w:rPr>
      </w:pPr>
    </w:p>
    <w:p w14:paraId="7DFE04D7" w14:textId="214E1ABE" w:rsidR="00AC6A3B" w:rsidRDefault="00AC6A3B" w:rsidP="000E3082">
      <w:pPr>
        <w:rPr>
          <w:lang w:val="en-US"/>
        </w:rPr>
      </w:pPr>
      <w:r>
        <w:rPr>
          <w:lang w:val="en-US"/>
        </w:rPr>
        <w:t>There a number of options to fetch a site collections list:</w:t>
      </w:r>
    </w:p>
    <w:p w14:paraId="3D61BD81" w14:textId="16834DA4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Only</w:t>
      </w:r>
      <w:proofErr w:type="gramEnd"/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lists the my sites</w:t>
      </w:r>
    </w:p>
    <w:p w14:paraId="69AFC0C6" w14:textId="23C98133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List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sites = </w:t>
      </w:r>
      <w:proofErr w:type="spellStart"/>
      <w:proofErr w:type="gramStart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621A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c.Web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.MySiteSearch</w:t>
      </w:r>
      <w:proofErr w:type="spell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64B99F" w14:textId="77777777" w:rsidR="00AC6A3B" w:rsidRDefault="00AC6A3B" w:rsidP="000E3082">
      <w:pPr>
        <w:rPr>
          <w:lang w:val="en-US"/>
        </w:rPr>
      </w:pPr>
    </w:p>
    <w:p w14:paraId="1DAADD47" w14:textId="79532251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 all site collections</w:t>
      </w:r>
    </w:p>
    <w:p w14:paraId="3EF7A98F" w14:textId="71448BB5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sites = </w:t>
      </w:r>
      <w:proofErr w:type="spellStart"/>
      <w:proofErr w:type="gramStart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621A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c.Web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.SiteSearch</w:t>
      </w:r>
      <w:proofErr w:type="spell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B9008D" w14:textId="77777777" w:rsidR="00AC6A3B" w:rsidRDefault="00AC6A3B" w:rsidP="000E3082">
      <w:pPr>
        <w:rPr>
          <w:lang w:val="en-US"/>
        </w:rPr>
      </w:pPr>
    </w:p>
    <w:p w14:paraId="740F1E17" w14:textId="2EC71C03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Lists site collections scoped to an URL</w:t>
      </w:r>
    </w:p>
    <w:p w14:paraId="03023BCA" w14:textId="6A5A6B5C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sites = </w:t>
      </w:r>
      <w:proofErr w:type="gramStart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621A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c.Web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.SiteSearchScopedByUrl(</w:t>
      </w:r>
      <w:proofErr w:type="gramEnd"/>
      <w:r w:rsidRPr="00AC6A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"https://bertonline.sharepoint.com"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56EBC7" w14:textId="77777777" w:rsidR="00AC6A3B" w:rsidRDefault="00AC6A3B" w:rsidP="000E3082">
      <w:pPr>
        <w:rPr>
          <w:lang w:val="en-US"/>
        </w:rPr>
      </w:pPr>
    </w:p>
    <w:p w14:paraId="5DBB833C" w14:textId="053D006C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 site collections scoped by title</w:t>
      </w:r>
    </w:p>
    <w:p w14:paraId="7DA68BEE" w14:textId="735EC939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6A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sites = </w:t>
      </w:r>
      <w:proofErr w:type="spellStart"/>
      <w:proofErr w:type="gramStart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621A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c.Web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.SiteSearchScopedByTitle</w:t>
      </w:r>
      <w:proofErr w:type="spell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6A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0C9E86" w14:textId="77777777" w:rsidR="00AC6A3B" w:rsidRDefault="00AC6A3B" w:rsidP="000E3082">
      <w:pPr>
        <w:rPr>
          <w:lang w:val="en-US"/>
        </w:rPr>
      </w:pPr>
    </w:p>
    <w:p w14:paraId="07BC695C" w14:textId="598CE8D0" w:rsidR="00AC6A3B" w:rsidRDefault="00AC6A3B" w:rsidP="000E3082">
      <w:pPr>
        <w:rPr>
          <w:lang w:val="en-US"/>
        </w:rPr>
      </w:pPr>
      <w:r>
        <w:rPr>
          <w:lang w:val="en-US"/>
        </w:rPr>
        <w:t xml:space="preserve">Once the results are found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 queries can be used to further filter and sort the results:</w:t>
      </w:r>
    </w:p>
    <w:p w14:paraId="5670B937" w14:textId="7E230C95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if needed </w:t>
      </w:r>
      <w:proofErr w:type="spellStart"/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furhter</w:t>
      </w:r>
      <w:proofErr w:type="spellEnd"/>
      <w:r w:rsidRPr="00AC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refine the returned set of site collections</w:t>
      </w:r>
    </w:p>
    <w:p w14:paraId="3D7E64CC" w14:textId="21A6BA39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C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bertSites</w:t>
      </w:r>
      <w:proofErr w:type="spell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</w:t>
      </w:r>
      <w:r w:rsidRPr="00AC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sites</w:t>
      </w:r>
    </w:p>
    <w:p w14:paraId="34EDBC94" w14:textId="66A03A0C" w:rsidR="00AC6A3B" w:rsidRPr="00AC6A3B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p.Url.Contains</w:t>
      </w:r>
      <w:proofErr w:type="spellEnd"/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6A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C6A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kevin</w:t>
      </w:r>
      <w:proofErr w:type="spellEnd"/>
      <w:r w:rsidRPr="00AC6A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F6844C5" w14:textId="17498CDA" w:rsidR="00AC6A3B" w:rsidRPr="002034E7" w:rsidRDefault="00AC6A3B" w:rsidP="00AC6A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034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2034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14:paraId="086908CE" w14:textId="77777777" w:rsidR="00AC6A3B" w:rsidRDefault="00AC6A3B" w:rsidP="000E3082">
      <w:pPr>
        <w:rPr>
          <w:lang w:val="en-US"/>
        </w:rPr>
      </w:pPr>
    </w:p>
    <w:p w14:paraId="359258D3" w14:textId="2DF80FD7" w:rsidR="00AC6A3B" w:rsidRDefault="00EA073B" w:rsidP="00EA073B">
      <w:pPr>
        <w:pStyle w:val="Heading1"/>
        <w:rPr>
          <w:lang w:val="en-US"/>
        </w:rPr>
      </w:pPr>
      <w:r>
        <w:rPr>
          <w:lang w:val="en-US"/>
        </w:rPr>
        <w:t>How to use against Office 365 Dedicated or SharePoint 2013 On-premises</w:t>
      </w:r>
    </w:p>
    <w:p w14:paraId="2A427C97" w14:textId="7B130CBD" w:rsidR="00EA073B" w:rsidRDefault="00621AD3" w:rsidP="00EA073B">
      <w:pPr>
        <w:rPr>
          <w:lang w:val="en-US"/>
        </w:rPr>
      </w:pPr>
      <w:r>
        <w:rPr>
          <w:lang w:val="en-US"/>
        </w:rPr>
        <w:t>In a first step setup the client context object using the available methods in Office AMS Core</w:t>
      </w:r>
      <w:r w:rsidR="00EA073B">
        <w:rPr>
          <w:lang w:val="en-US"/>
        </w:rPr>
        <w:t xml:space="preserve">. Note that the site URL must be set to </w:t>
      </w:r>
      <w:proofErr w:type="gramStart"/>
      <w:r w:rsidR="00EA073B">
        <w:rPr>
          <w:lang w:val="en-US"/>
        </w:rPr>
        <w:t>the my</w:t>
      </w:r>
      <w:proofErr w:type="gramEnd"/>
      <w:r w:rsidR="00EA073B">
        <w:rPr>
          <w:lang w:val="en-US"/>
        </w:rPr>
        <w:t xml:space="preserve"> site host site collection.</w:t>
      </w:r>
    </w:p>
    <w:p w14:paraId="53F4061B" w14:textId="77777777" w:rsidR="00AC6A3B" w:rsidRDefault="00AC6A3B" w:rsidP="000E3082">
      <w:pPr>
        <w:rPr>
          <w:lang w:val="en-US"/>
        </w:rPr>
      </w:pPr>
    </w:p>
    <w:p w14:paraId="20FC1C3C" w14:textId="77777777" w:rsidR="00621AD3" w:rsidRPr="00621AD3" w:rsidRDefault="00621AD3" w:rsidP="00621A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621AD3">
        <w:rPr>
          <w:rFonts w:ascii="Consolas" w:hAnsi="Consolas" w:cs="Consolas"/>
          <w:color w:val="2B91AF"/>
          <w:szCs w:val="24"/>
          <w:highlight w:val="white"/>
        </w:rPr>
        <w:t>ClientContext</w:t>
      </w:r>
      <w:proofErr w:type="spellEnd"/>
      <w:r w:rsidRPr="00621AD3">
        <w:rPr>
          <w:rFonts w:ascii="Consolas" w:hAnsi="Consolas" w:cs="Consolas"/>
          <w:color w:val="000000"/>
          <w:szCs w:val="24"/>
          <w:highlight w:val="white"/>
        </w:rPr>
        <w:t xml:space="preserve"> cc = </w:t>
      </w:r>
      <w:r w:rsidRPr="00621AD3">
        <w:rPr>
          <w:rFonts w:ascii="Consolas" w:hAnsi="Consolas" w:cs="Consolas"/>
          <w:color w:val="0000FF"/>
          <w:szCs w:val="24"/>
          <w:highlight w:val="white"/>
        </w:rPr>
        <w:t>new</w:t>
      </w:r>
      <w:r w:rsidRPr="00621AD3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621AD3">
        <w:rPr>
          <w:rFonts w:ascii="Consolas" w:hAnsi="Consolas" w:cs="Consolas"/>
          <w:color w:val="2B91AF"/>
          <w:szCs w:val="24"/>
          <w:highlight w:val="white"/>
        </w:rPr>
        <w:t>AuthenticationManager</w:t>
      </w:r>
      <w:r w:rsidRPr="00621AD3">
        <w:rPr>
          <w:rFonts w:ascii="Consolas" w:hAnsi="Consolas" w:cs="Consolas"/>
          <w:color w:val="000000"/>
          <w:szCs w:val="24"/>
          <w:highlight w:val="white"/>
        </w:rPr>
        <w:t>().</w:t>
      </w:r>
      <w:proofErr w:type="gramStart"/>
      <w:r w:rsidRPr="00621AD3">
        <w:rPr>
          <w:rFonts w:ascii="Consolas" w:hAnsi="Consolas" w:cs="Consolas"/>
          <w:color w:val="000000"/>
          <w:szCs w:val="24"/>
          <w:highlight w:val="white"/>
        </w:rPr>
        <w:t>GetNetworkCredentialAuthenticatedContext(</w:t>
      </w:r>
      <w:r w:rsidRPr="00621AD3">
        <w:rPr>
          <w:rFonts w:ascii="Consolas" w:hAnsi="Consolas" w:cs="Consolas"/>
          <w:color w:val="A31515"/>
          <w:szCs w:val="24"/>
          <w:highlight w:val="white"/>
        </w:rPr>
        <w:t>"https://my.microsoft.com"</w:t>
      </w:r>
      <w:r w:rsidRPr="00621AD3">
        <w:rPr>
          <w:rFonts w:ascii="Consolas" w:hAnsi="Consolas" w:cs="Consolas"/>
          <w:color w:val="000000"/>
          <w:szCs w:val="24"/>
          <w:highlight w:val="white"/>
        </w:rPr>
        <w:t xml:space="preserve">, </w:t>
      </w:r>
      <w:r w:rsidRPr="00621AD3">
        <w:rPr>
          <w:rFonts w:ascii="Consolas" w:hAnsi="Consolas" w:cs="Consolas"/>
          <w:color w:val="A31515"/>
          <w:szCs w:val="24"/>
          <w:highlight w:val="white"/>
        </w:rPr>
        <w:t>"</w:t>
      </w:r>
      <w:proofErr w:type="spellStart"/>
      <w:r w:rsidRPr="00621AD3">
        <w:rPr>
          <w:rFonts w:ascii="Consolas" w:hAnsi="Consolas" w:cs="Consolas"/>
          <w:color w:val="A31515"/>
          <w:szCs w:val="24"/>
          <w:highlight w:val="white"/>
        </w:rPr>
        <w:t>bjansen</w:t>
      </w:r>
      <w:proofErr w:type="spellEnd"/>
      <w:r w:rsidRPr="00621AD3">
        <w:rPr>
          <w:rFonts w:ascii="Consolas" w:hAnsi="Consolas" w:cs="Consolas"/>
          <w:color w:val="A31515"/>
          <w:szCs w:val="24"/>
          <w:highlight w:val="white"/>
        </w:rPr>
        <w:t>"</w:t>
      </w:r>
      <w:r w:rsidRPr="00621AD3">
        <w:rPr>
          <w:rFonts w:ascii="Consolas" w:hAnsi="Consolas" w:cs="Consolas"/>
          <w:color w:val="000000"/>
          <w:szCs w:val="24"/>
          <w:highlight w:val="white"/>
        </w:rPr>
        <w:t xml:space="preserve">, </w:t>
      </w:r>
      <w:proofErr w:type="spellStart"/>
      <w:r w:rsidRPr="00621AD3">
        <w:rPr>
          <w:rFonts w:ascii="Consolas" w:hAnsi="Consolas" w:cs="Consolas"/>
          <w:color w:val="000000"/>
          <w:szCs w:val="24"/>
          <w:highlight w:val="white"/>
        </w:rPr>
        <w:t>GetPassWord</w:t>
      </w:r>
      <w:proofErr w:type="spellEnd"/>
      <w:r w:rsidRPr="00621AD3">
        <w:rPr>
          <w:rFonts w:ascii="Consolas" w:hAnsi="Consolas" w:cs="Consolas"/>
          <w:color w:val="000000"/>
          <w:szCs w:val="24"/>
          <w:highlight w:val="white"/>
        </w:rPr>
        <w:t xml:space="preserve">(), </w:t>
      </w:r>
      <w:r w:rsidRPr="00621AD3">
        <w:rPr>
          <w:rFonts w:ascii="Consolas" w:hAnsi="Consolas" w:cs="Consolas"/>
          <w:color w:val="A31515"/>
          <w:szCs w:val="24"/>
          <w:highlight w:val="white"/>
        </w:rPr>
        <w:t>"</w:t>
      </w:r>
      <w:proofErr w:type="spellStart"/>
      <w:r w:rsidRPr="00621AD3">
        <w:rPr>
          <w:rFonts w:ascii="Consolas" w:hAnsi="Consolas" w:cs="Consolas"/>
          <w:color w:val="A31515"/>
          <w:szCs w:val="24"/>
          <w:highlight w:val="white"/>
        </w:rPr>
        <w:t>europe</w:t>
      </w:r>
      <w:proofErr w:type="spellEnd"/>
      <w:r w:rsidRPr="00621AD3">
        <w:rPr>
          <w:rFonts w:ascii="Consolas" w:hAnsi="Consolas" w:cs="Consolas"/>
          <w:color w:val="A31515"/>
          <w:szCs w:val="24"/>
          <w:highlight w:val="white"/>
        </w:rPr>
        <w:t>"</w:t>
      </w:r>
      <w:r w:rsidRPr="00621AD3">
        <w:rPr>
          <w:rFonts w:ascii="Consolas" w:hAnsi="Consolas" w:cs="Consolas"/>
          <w:color w:val="000000"/>
          <w:szCs w:val="24"/>
          <w:highlight w:val="white"/>
        </w:rPr>
        <w:t>);</w:t>
      </w:r>
      <w:proofErr w:type="gramEnd"/>
    </w:p>
    <w:p w14:paraId="3FA6379F" w14:textId="77777777" w:rsidR="00621AD3" w:rsidRDefault="00621AD3" w:rsidP="000E3082">
      <w:pPr>
        <w:rPr>
          <w:lang w:val="en-US"/>
        </w:rPr>
      </w:pPr>
    </w:p>
    <w:p w14:paraId="539B0B1B" w14:textId="142026CE" w:rsidR="00AC6A3B" w:rsidRDefault="00EA073B" w:rsidP="000E3082">
      <w:pPr>
        <w:rPr>
          <w:lang w:val="en-US"/>
        </w:rPr>
      </w:pPr>
      <w:r>
        <w:rPr>
          <w:lang w:val="en-US"/>
        </w:rPr>
        <w:t>The actual search options are the same as explained in the previous chapter.</w:t>
      </w:r>
    </w:p>
    <w:p w14:paraId="7BAD4F59" w14:textId="77777777" w:rsidR="00AC6A3B" w:rsidRPr="000E3082" w:rsidRDefault="00AC6A3B" w:rsidP="000E3082">
      <w:pPr>
        <w:rPr>
          <w:lang w:val="en-US"/>
        </w:rPr>
      </w:pPr>
      <w:bookmarkStart w:id="0" w:name="_GoBack"/>
      <w:bookmarkEnd w:id="0"/>
    </w:p>
    <w:sectPr w:rsidR="00AC6A3B" w:rsidRPr="000E308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936E9" w14:textId="77777777" w:rsidR="00FA0873" w:rsidRDefault="00FA0873" w:rsidP="005353FC">
      <w:pPr>
        <w:spacing w:before="0" w:after="0" w:line="240" w:lineRule="auto"/>
      </w:pPr>
      <w:r>
        <w:separator/>
      </w:r>
    </w:p>
  </w:endnote>
  <w:endnote w:type="continuationSeparator" w:id="0">
    <w:p w14:paraId="6FD8CEE3" w14:textId="77777777" w:rsidR="00FA0873" w:rsidRDefault="00FA0873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08C6A803" w14:textId="77777777" w:rsidR="00FA0873" w:rsidRDefault="00FA087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71C6E" w14:textId="77777777" w:rsidR="00FA0873" w:rsidRDefault="00FA0873" w:rsidP="005353FC">
      <w:pPr>
        <w:spacing w:before="0" w:after="0" w:line="240" w:lineRule="auto"/>
      </w:pPr>
      <w:r>
        <w:separator/>
      </w:r>
    </w:p>
  </w:footnote>
  <w:footnote w:type="continuationSeparator" w:id="0">
    <w:p w14:paraId="1C264A2E" w14:textId="77777777" w:rsidR="00FA0873" w:rsidRDefault="00FA0873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6E071A05" w14:textId="77777777" w:rsidR="00FA0873" w:rsidRDefault="00FA087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8BB09" w14:textId="40AA3563" w:rsidR="00FF7981" w:rsidRDefault="002034E7" w:rsidP="00FF7981">
    <w:pPr>
      <w:pStyle w:val="Header"/>
    </w:pPr>
    <w:r>
      <w:rPr>
        <w:noProof/>
        <w:lang w:eastAsia="nl-BE"/>
      </w:rPr>
      <w:drawing>
        <wp:inline distT="0" distB="0" distL="0" distR="0" wp14:anchorId="6FF1458C" wp14:editId="1605F357">
          <wp:extent cx="1666875" cy="438150"/>
          <wp:effectExtent l="0" t="0" r="9525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FF7981">
      <w:t xml:space="preserve">Scenario </w:t>
    </w:r>
    <w:proofErr w:type="spellStart"/>
    <w:r w:rsidR="00FF7981">
      <w:t>documentation</w:t>
    </w:r>
    <w:proofErr w:type="spellEnd"/>
    <w:r w:rsidR="00FF7981">
      <w:tab/>
    </w:r>
    <w:r w:rsidR="00FF7981">
      <w:fldChar w:fldCharType="begin"/>
    </w:r>
    <w:r w:rsidR="00FF7981">
      <w:instrText xml:space="preserve">PAGE  </w:instrText>
    </w:r>
    <w:r w:rsidR="00FF7981">
      <w:fldChar w:fldCharType="separate"/>
    </w:r>
    <w:r w:rsidR="00621AD3">
      <w:rPr>
        <w:noProof/>
      </w:rPr>
      <w:t>1</w:t>
    </w:r>
    <w:r w:rsidR="00FF7981">
      <w:fldChar w:fldCharType="end"/>
    </w:r>
  </w:p>
  <w:p w14:paraId="080DAD2E" w14:textId="553F7E5E" w:rsidR="00FF7981" w:rsidRDefault="00FF7981" w:rsidP="00FF7981">
    <w:pPr>
      <w:pStyle w:val="Head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FB0E4" wp14:editId="42EC2E4D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78B7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t9wwEAAM0DAAAOAAAAZHJzL2Uyb0RvYy54bWysU01v2zAMvQ/YfxB0X+y0yN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JfYLf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Default="00FF7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C2363"/>
    <w:multiLevelType w:val="hybridMultilevel"/>
    <w:tmpl w:val="AD365D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84EAF"/>
    <w:rsid w:val="000E3082"/>
    <w:rsid w:val="00151D0E"/>
    <w:rsid w:val="001A0D97"/>
    <w:rsid w:val="001A4627"/>
    <w:rsid w:val="001C0C2E"/>
    <w:rsid w:val="002034E7"/>
    <w:rsid w:val="0032795A"/>
    <w:rsid w:val="00356F6F"/>
    <w:rsid w:val="00390527"/>
    <w:rsid w:val="003E399B"/>
    <w:rsid w:val="00404396"/>
    <w:rsid w:val="00447449"/>
    <w:rsid w:val="00484965"/>
    <w:rsid w:val="005353FC"/>
    <w:rsid w:val="00550F72"/>
    <w:rsid w:val="005662A8"/>
    <w:rsid w:val="00621AD3"/>
    <w:rsid w:val="00727937"/>
    <w:rsid w:val="00735B11"/>
    <w:rsid w:val="007856A8"/>
    <w:rsid w:val="00840E05"/>
    <w:rsid w:val="00954EC2"/>
    <w:rsid w:val="00A24F5B"/>
    <w:rsid w:val="00AC6A3B"/>
    <w:rsid w:val="00B04A37"/>
    <w:rsid w:val="00B22F26"/>
    <w:rsid w:val="00CE632E"/>
    <w:rsid w:val="00E877B7"/>
    <w:rsid w:val="00EA073B"/>
    <w:rsid w:val="00F469D1"/>
    <w:rsid w:val="00F81162"/>
    <w:rsid w:val="00FA0873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3AE6-599D-4EB4-BD35-A9B129452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6570D7-072B-40B5-A08D-42A39050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Jansen;Vesa.Juvonen@microsoft.com</dc:creator>
  <cp:keywords/>
  <dc:description/>
  <cp:lastModifiedBy>Bert Jansen</cp:lastModifiedBy>
  <cp:revision>13</cp:revision>
  <dcterms:created xsi:type="dcterms:W3CDTF">2013-12-04T12:28:00Z</dcterms:created>
  <dcterms:modified xsi:type="dcterms:W3CDTF">2014-05-10T09:24:00Z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