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CEAB4" w14:textId="77777777" w:rsidR="00276759" w:rsidRDefault="00276759" w:rsidP="00276759">
      <w:pPr>
        <w:pStyle w:val="Heading1"/>
      </w:pPr>
      <w:r>
        <w:t>Office AMS: Document library TEmplates PROVIDER HOSTED APP</w:t>
      </w:r>
    </w:p>
    <w:p w14:paraId="18D4F214" w14:textId="77777777" w:rsidR="00276759" w:rsidRDefault="00276759" w:rsidP="00276759"/>
    <w:tbl>
      <w:tblPr>
        <w:tblStyle w:val="TableGrid"/>
        <w:tblW w:w="0" w:type="auto"/>
        <w:tblLook w:val="04A0" w:firstRow="1" w:lastRow="0" w:firstColumn="1" w:lastColumn="0" w:noHBand="0" w:noVBand="1"/>
      </w:tblPr>
      <w:tblGrid>
        <w:gridCol w:w="4531"/>
        <w:gridCol w:w="4531"/>
      </w:tblGrid>
      <w:tr w:rsidR="00276759" w14:paraId="12511BD2" w14:textId="77777777" w:rsidTr="00276759">
        <w:tc>
          <w:tcPr>
            <w:tcW w:w="4531" w:type="dxa"/>
            <w:tcBorders>
              <w:top w:val="single" w:sz="4" w:space="0" w:color="auto"/>
              <w:left w:val="single" w:sz="4" w:space="0" w:color="auto"/>
              <w:bottom w:val="single" w:sz="4" w:space="0" w:color="auto"/>
              <w:right w:val="single" w:sz="4" w:space="0" w:color="auto"/>
            </w:tcBorders>
            <w:hideMark/>
          </w:tcPr>
          <w:p w14:paraId="3C57B851" w14:textId="77777777" w:rsidR="00276759" w:rsidRDefault="00276759">
            <w:pPr>
              <w:rPr>
                <w:rStyle w:val="IntenseEmphasis"/>
                <w:lang w:val="nl-BE"/>
              </w:rPr>
            </w:pPr>
            <w:r>
              <w:rPr>
                <w:rStyle w:val="IntenseEmphasis"/>
                <w:lang w:val="nl-BE"/>
              </w:rPr>
              <w:t>Summary:</w:t>
            </w:r>
          </w:p>
        </w:tc>
        <w:tc>
          <w:tcPr>
            <w:tcW w:w="4531" w:type="dxa"/>
            <w:tcBorders>
              <w:top w:val="single" w:sz="4" w:space="0" w:color="auto"/>
              <w:left w:val="single" w:sz="4" w:space="0" w:color="auto"/>
              <w:bottom w:val="single" w:sz="4" w:space="0" w:color="auto"/>
              <w:right w:val="single" w:sz="4" w:space="0" w:color="auto"/>
            </w:tcBorders>
            <w:hideMark/>
          </w:tcPr>
          <w:p w14:paraId="0C46C71B" w14:textId="77777777" w:rsidR="00276759" w:rsidRDefault="00276759">
            <w:pPr>
              <w:rPr>
                <w:rStyle w:val="IntenseEmphasis"/>
                <w:lang w:val="nl-BE"/>
              </w:rPr>
            </w:pPr>
            <w:r>
              <w:rPr>
                <w:rStyle w:val="IntenseEmphasis"/>
                <w:lang w:val="nl-BE"/>
              </w:rPr>
              <w:t>Applies to:</w:t>
            </w:r>
          </w:p>
        </w:tc>
      </w:tr>
      <w:tr w:rsidR="00276759" w14:paraId="0A0CFE84" w14:textId="77777777" w:rsidTr="00276759">
        <w:tc>
          <w:tcPr>
            <w:tcW w:w="4531" w:type="dxa"/>
            <w:tcBorders>
              <w:top w:val="single" w:sz="4" w:space="0" w:color="auto"/>
              <w:left w:val="single" w:sz="4" w:space="0" w:color="auto"/>
              <w:bottom w:val="single" w:sz="4" w:space="0" w:color="auto"/>
              <w:right w:val="single" w:sz="4" w:space="0" w:color="auto"/>
            </w:tcBorders>
            <w:hideMark/>
          </w:tcPr>
          <w:p w14:paraId="4CA505EE" w14:textId="77777777" w:rsidR="00276759" w:rsidRDefault="00276759">
            <w:r>
              <w:rPr>
                <w:lang w:val="nl-BE"/>
              </w:rPr>
              <w:t xml:space="preserve">This sample demonstrates how to implement Document Library Templates in a provider hosted application. </w:t>
            </w:r>
          </w:p>
        </w:tc>
        <w:tc>
          <w:tcPr>
            <w:tcW w:w="4531" w:type="dxa"/>
            <w:tcBorders>
              <w:top w:val="single" w:sz="4" w:space="0" w:color="auto"/>
              <w:left w:val="single" w:sz="4" w:space="0" w:color="auto"/>
              <w:bottom w:val="single" w:sz="4" w:space="0" w:color="auto"/>
              <w:right w:val="single" w:sz="4" w:space="0" w:color="auto"/>
            </w:tcBorders>
            <w:hideMark/>
          </w:tcPr>
          <w:p w14:paraId="71E14F9A" w14:textId="77777777" w:rsidR="00276759" w:rsidRDefault="00276759" w:rsidP="00276759">
            <w:pPr>
              <w:pStyle w:val="ListParagraph"/>
              <w:numPr>
                <w:ilvl w:val="0"/>
                <w:numId w:val="9"/>
              </w:numPr>
              <w:rPr>
                <w:lang w:val="nl-BE"/>
              </w:rPr>
            </w:pPr>
            <w:r>
              <w:rPr>
                <w:lang w:val="nl-BE"/>
              </w:rPr>
              <w:t>Office 365 Multi-Tenant (MT)</w:t>
            </w:r>
          </w:p>
          <w:p w14:paraId="6BB7C679" w14:textId="77777777" w:rsidR="00276759" w:rsidRDefault="00276759" w:rsidP="00276759">
            <w:pPr>
              <w:pStyle w:val="ListParagraph"/>
              <w:numPr>
                <w:ilvl w:val="0"/>
                <w:numId w:val="9"/>
              </w:numPr>
              <w:rPr>
                <w:lang w:val="nl-BE"/>
              </w:rPr>
            </w:pPr>
            <w:r>
              <w:rPr>
                <w:lang w:val="nl-BE"/>
              </w:rPr>
              <w:t>Office 365 Dedicated (D)</w:t>
            </w:r>
          </w:p>
          <w:p w14:paraId="0445EFCB" w14:textId="77777777" w:rsidR="00276759" w:rsidRDefault="00276759" w:rsidP="00276759">
            <w:pPr>
              <w:pStyle w:val="ListParagraph"/>
              <w:numPr>
                <w:ilvl w:val="0"/>
                <w:numId w:val="9"/>
              </w:numPr>
              <w:rPr>
                <w:lang w:val="nl-BE"/>
              </w:rPr>
            </w:pPr>
            <w:r>
              <w:rPr>
                <w:lang w:val="nl-BE"/>
              </w:rPr>
              <w:t>SharePoint 2013 on-premises</w:t>
            </w:r>
          </w:p>
        </w:tc>
      </w:tr>
      <w:tr w:rsidR="00276759" w14:paraId="1388DFF8" w14:textId="77777777" w:rsidTr="00276759">
        <w:tc>
          <w:tcPr>
            <w:tcW w:w="4531" w:type="dxa"/>
            <w:tcBorders>
              <w:top w:val="single" w:sz="4" w:space="0" w:color="auto"/>
              <w:left w:val="single" w:sz="4" w:space="0" w:color="auto"/>
              <w:bottom w:val="single" w:sz="4" w:space="0" w:color="auto"/>
              <w:right w:val="single" w:sz="4" w:space="0" w:color="auto"/>
            </w:tcBorders>
            <w:hideMark/>
          </w:tcPr>
          <w:p w14:paraId="2F8CB12C" w14:textId="77777777" w:rsidR="00276759" w:rsidRDefault="00276759">
            <w:pPr>
              <w:rPr>
                <w:rStyle w:val="IntenseEmphasis"/>
              </w:rPr>
            </w:pPr>
            <w:r>
              <w:rPr>
                <w:rStyle w:val="IntenseEmphasis"/>
                <w:lang w:val="nl-BE"/>
              </w:rPr>
              <w:t>Solution:</w:t>
            </w:r>
          </w:p>
        </w:tc>
        <w:tc>
          <w:tcPr>
            <w:tcW w:w="4531" w:type="dxa"/>
            <w:tcBorders>
              <w:top w:val="single" w:sz="4" w:space="0" w:color="auto"/>
              <w:left w:val="single" w:sz="4" w:space="0" w:color="auto"/>
              <w:bottom w:val="single" w:sz="4" w:space="0" w:color="auto"/>
              <w:right w:val="single" w:sz="4" w:space="0" w:color="auto"/>
            </w:tcBorders>
            <w:hideMark/>
          </w:tcPr>
          <w:p w14:paraId="4375A6B2" w14:textId="77777777" w:rsidR="00276759" w:rsidRDefault="00276759">
            <w:r>
              <w:rPr>
                <w:lang w:val="nl-BE"/>
              </w:rPr>
              <w:t>ECM.DocumentLibraries, version 1.0</w:t>
            </w:r>
          </w:p>
        </w:tc>
      </w:tr>
      <w:tr w:rsidR="00276759" w14:paraId="48CD1925" w14:textId="77777777" w:rsidTr="00276759">
        <w:tc>
          <w:tcPr>
            <w:tcW w:w="4531" w:type="dxa"/>
            <w:tcBorders>
              <w:top w:val="single" w:sz="4" w:space="0" w:color="auto"/>
              <w:left w:val="single" w:sz="4" w:space="0" w:color="auto"/>
              <w:bottom w:val="single" w:sz="4" w:space="0" w:color="auto"/>
              <w:right w:val="single" w:sz="4" w:space="0" w:color="auto"/>
            </w:tcBorders>
            <w:hideMark/>
          </w:tcPr>
          <w:p w14:paraId="0504F6C1" w14:textId="77777777" w:rsidR="00276759" w:rsidRDefault="00276759">
            <w:pPr>
              <w:rPr>
                <w:rStyle w:val="IntenseEmphasis"/>
              </w:rPr>
            </w:pPr>
            <w:r>
              <w:rPr>
                <w:rStyle w:val="IntenseEmphasis"/>
                <w:lang w:val="nl-BE"/>
              </w:rPr>
              <w:t>Author:</w:t>
            </w:r>
          </w:p>
        </w:tc>
        <w:tc>
          <w:tcPr>
            <w:tcW w:w="4531" w:type="dxa"/>
            <w:tcBorders>
              <w:top w:val="single" w:sz="4" w:space="0" w:color="auto"/>
              <w:left w:val="single" w:sz="4" w:space="0" w:color="auto"/>
              <w:bottom w:val="single" w:sz="4" w:space="0" w:color="auto"/>
              <w:right w:val="single" w:sz="4" w:space="0" w:color="auto"/>
            </w:tcBorders>
            <w:hideMark/>
          </w:tcPr>
          <w:p w14:paraId="2A7AEC6F" w14:textId="77777777" w:rsidR="00276759" w:rsidRDefault="00276759">
            <w:r>
              <w:rPr>
                <w:lang w:val="nl-BE"/>
              </w:rPr>
              <w:t>Brian Michely, Vesa Juvonen, Bert Jansen, Frank Marasco (Microsoft)</w:t>
            </w:r>
          </w:p>
        </w:tc>
      </w:tr>
      <w:tr w:rsidR="00276759" w14:paraId="1CD4685B" w14:textId="77777777" w:rsidTr="00276759">
        <w:tc>
          <w:tcPr>
            <w:tcW w:w="9062" w:type="dxa"/>
            <w:gridSpan w:val="2"/>
            <w:tcBorders>
              <w:top w:val="single" w:sz="4" w:space="0" w:color="auto"/>
              <w:left w:val="single" w:sz="4" w:space="0" w:color="auto"/>
              <w:bottom w:val="single" w:sz="4" w:space="0" w:color="auto"/>
              <w:right w:val="single" w:sz="4" w:space="0" w:color="auto"/>
            </w:tcBorders>
            <w:hideMark/>
          </w:tcPr>
          <w:p w14:paraId="7F4A6A78" w14:textId="77777777" w:rsidR="00276759" w:rsidRDefault="00276759">
            <w:pPr>
              <w:autoSpaceDE w:val="0"/>
              <w:autoSpaceDN w:val="0"/>
              <w:adjustRightInd w:val="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14:paraId="64E3691D" w14:textId="77777777" w:rsidR="00276759" w:rsidRDefault="00276759">
            <w:pPr>
              <w:autoSpaceDE w:val="0"/>
              <w:autoSpaceDN w:val="0"/>
              <w:adjustRightInd w:val="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 THIS CODE IS PROVIDED *AS IS* WITHOUT WARRANTY OF</w:t>
            </w:r>
          </w:p>
          <w:p w14:paraId="0344708E" w14:textId="77777777" w:rsidR="00276759" w:rsidRDefault="00276759">
            <w:pPr>
              <w:autoSpaceDE w:val="0"/>
              <w:autoSpaceDN w:val="0"/>
              <w:adjustRightInd w:val="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 ANY KIND, EITHER EXPRESS OR IMPLIED, INCLUDING ANY</w:t>
            </w:r>
          </w:p>
          <w:p w14:paraId="739EA417" w14:textId="77777777" w:rsidR="00276759" w:rsidRDefault="00276759">
            <w:pPr>
              <w:autoSpaceDE w:val="0"/>
              <w:autoSpaceDN w:val="0"/>
              <w:adjustRightInd w:val="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 IMPLIED WARRANTIES OF FITNESS FOR A PARTICULAR</w:t>
            </w:r>
          </w:p>
          <w:p w14:paraId="280A0284" w14:textId="77777777" w:rsidR="00276759" w:rsidRDefault="00276759">
            <w:pPr>
              <w:autoSpaceDE w:val="0"/>
              <w:autoSpaceDN w:val="0"/>
              <w:adjustRightInd w:val="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 PURPOSE, MERCHANTABILITY, OR NON-INFRINGEMENT.</w:t>
            </w:r>
          </w:p>
          <w:p w14:paraId="230F4B9C" w14:textId="77777777" w:rsidR="00276759" w:rsidRDefault="00276759">
            <w:pPr>
              <w:rPr>
                <w:lang w:val="nl-BE"/>
              </w:rPr>
            </w:pPr>
            <w:r>
              <w:rPr>
                <w:rFonts w:ascii="Consolas" w:hAnsi="Consolas" w:cs="Consolas"/>
                <w:color w:val="000000"/>
                <w:sz w:val="19"/>
                <w:szCs w:val="19"/>
                <w:highlight w:val="white"/>
                <w:lang w:val="nl-BE"/>
              </w:rPr>
              <w:t>//*********************************************************</w:t>
            </w:r>
          </w:p>
        </w:tc>
      </w:tr>
    </w:tbl>
    <w:p w14:paraId="1BB425E1" w14:textId="77777777" w:rsidR="00276759" w:rsidRDefault="00276759" w:rsidP="00276759"/>
    <w:p w14:paraId="691DF2C4" w14:textId="77777777" w:rsidR="00276759" w:rsidRDefault="00276759" w:rsidP="00276759">
      <w:pPr>
        <w:pStyle w:val="Heading2"/>
      </w:pPr>
      <w:r>
        <w:t>Version log</w:t>
      </w:r>
    </w:p>
    <w:p w14:paraId="3CF734BA" w14:textId="77777777" w:rsidR="00276759" w:rsidRDefault="00276759" w:rsidP="00276759">
      <w:r>
        <w:t>Change log between different releases.</w:t>
      </w:r>
    </w:p>
    <w:tbl>
      <w:tblPr>
        <w:tblStyle w:val="TableGrid"/>
        <w:tblW w:w="0" w:type="auto"/>
        <w:tblLook w:val="04A0" w:firstRow="1" w:lastRow="0" w:firstColumn="1" w:lastColumn="0" w:noHBand="0" w:noVBand="1"/>
      </w:tblPr>
      <w:tblGrid>
        <w:gridCol w:w="1129"/>
        <w:gridCol w:w="7933"/>
      </w:tblGrid>
      <w:tr w:rsidR="00276759" w14:paraId="0ACC72BF" w14:textId="77777777" w:rsidTr="00276759">
        <w:tc>
          <w:tcPr>
            <w:tcW w:w="112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2AE9025" w14:textId="77777777" w:rsidR="00276759" w:rsidRDefault="00276759">
            <w:pPr>
              <w:rPr>
                <w:lang w:val="nl-BE"/>
              </w:rPr>
            </w:pPr>
            <w:r>
              <w:rPr>
                <w:lang w:val="nl-BE"/>
              </w:rPr>
              <w:t>Version</w:t>
            </w:r>
          </w:p>
        </w:tc>
        <w:tc>
          <w:tcPr>
            <w:tcW w:w="793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DDCCDB5" w14:textId="77777777" w:rsidR="00276759" w:rsidRDefault="00276759">
            <w:pPr>
              <w:rPr>
                <w:lang w:val="nl-BE"/>
              </w:rPr>
            </w:pPr>
            <w:r>
              <w:rPr>
                <w:lang w:val="nl-BE"/>
              </w:rPr>
              <w:t>Notes</w:t>
            </w:r>
          </w:p>
        </w:tc>
      </w:tr>
      <w:tr w:rsidR="00276759" w14:paraId="1F9AB388" w14:textId="77777777" w:rsidTr="00276759">
        <w:tc>
          <w:tcPr>
            <w:tcW w:w="1129" w:type="dxa"/>
            <w:tcBorders>
              <w:top w:val="single" w:sz="4" w:space="0" w:color="auto"/>
              <w:left w:val="single" w:sz="4" w:space="0" w:color="auto"/>
              <w:bottom w:val="single" w:sz="4" w:space="0" w:color="auto"/>
              <w:right w:val="single" w:sz="4" w:space="0" w:color="auto"/>
            </w:tcBorders>
            <w:hideMark/>
          </w:tcPr>
          <w:p w14:paraId="605AC2A1" w14:textId="77777777" w:rsidR="00276759" w:rsidRDefault="00276759">
            <w:pPr>
              <w:rPr>
                <w:lang w:val="nl-BE"/>
              </w:rPr>
            </w:pPr>
            <w:r>
              <w:rPr>
                <w:lang w:val="nl-BE"/>
              </w:rPr>
              <w:t>1.0</w:t>
            </w:r>
          </w:p>
        </w:tc>
        <w:tc>
          <w:tcPr>
            <w:tcW w:w="7933" w:type="dxa"/>
            <w:tcBorders>
              <w:top w:val="single" w:sz="4" w:space="0" w:color="auto"/>
              <w:left w:val="single" w:sz="4" w:space="0" w:color="auto"/>
              <w:bottom w:val="single" w:sz="4" w:space="0" w:color="auto"/>
              <w:right w:val="single" w:sz="4" w:space="0" w:color="auto"/>
            </w:tcBorders>
            <w:hideMark/>
          </w:tcPr>
          <w:p w14:paraId="14E99200" w14:textId="77777777" w:rsidR="00276759" w:rsidRDefault="00276759">
            <w:pPr>
              <w:rPr>
                <w:lang w:val="nl-BE"/>
              </w:rPr>
            </w:pPr>
            <w:r>
              <w:rPr>
                <w:lang w:val="nl-BE"/>
              </w:rPr>
              <w:t xml:space="preserve">Initial </w:t>
            </w:r>
          </w:p>
          <w:p w14:paraId="5F92D8F9" w14:textId="77777777" w:rsidR="00276759" w:rsidRDefault="00276759">
            <w:pPr>
              <w:rPr>
                <w:lang w:val="nl-BE"/>
              </w:rPr>
            </w:pPr>
            <w:r>
              <w:rPr>
                <w:lang w:val="nl-BE"/>
              </w:rPr>
              <w:t xml:space="preserve"> </w:t>
            </w:r>
          </w:p>
        </w:tc>
      </w:tr>
    </w:tbl>
    <w:p w14:paraId="0CE6318A" w14:textId="77777777" w:rsidR="00276759" w:rsidRDefault="00276759" w:rsidP="00276759"/>
    <w:p w14:paraId="76073965" w14:textId="77777777" w:rsidR="00276759" w:rsidRDefault="00276759" w:rsidP="00276759">
      <w:pPr>
        <w:pStyle w:val="Heading1"/>
      </w:pPr>
      <w:r>
        <w:t>General comments</w:t>
      </w:r>
    </w:p>
    <w:p w14:paraId="0E31D5B9" w14:textId="77777777" w:rsidR="00276759" w:rsidRDefault="00276759" w:rsidP="00276759">
      <w:r>
        <w:t>This sample scenario shows how one can implement Document Library templates using a provider hosted application instead of the feature framework or sandbox solution.  This sample demonstrates creating Site columns, Site Content Types, Creation of Taxonomy fields, the removal of the Default Document Content Type from the created library, and versioning settings of the library. To make this application available to all site collections, you can deploy the app a tenant scope application, which would make this application available in all site collections.</w:t>
      </w:r>
    </w:p>
    <w:p w14:paraId="28E0E1C4" w14:textId="3A67D591" w:rsidR="00276759" w:rsidRDefault="00276759" w:rsidP="00276759">
      <w:r>
        <w:rPr>
          <w:noProof/>
        </w:rPr>
        <w:drawing>
          <wp:inline distT="0" distB="0" distL="0" distR="0" wp14:anchorId="59889778" wp14:editId="605F12F9">
            <wp:extent cx="5753100" cy="2197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197100"/>
                    </a:xfrm>
                    <a:prstGeom prst="rect">
                      <a:avLst/>
                    </a:prstGeom>
                    <a:noFill/>
                    <a:ln>
                      <a:noFill/>
                    </a:ln>
                  </pic:spPr>
                </pic:pic>
              </a:graphicData>
            </a:graphic>
          </wp:inline>
        </w:drawing>
      </w:r>
    </w:p>
    <w:p w14:paraId="5641E196" w14:textId="77777777" w:rsidR="00276759" w:rsidRDefault="00276759" w:rsidP="00276759"/>
    <w:p w14:paraId="387818FA" w14:textId="77777777" w:rsidR="00276759" w:rsidRDefault="00276759" w:rsidP="00276759"/>
    <w:p w14:paraId="7262EE5B" w14:textId="77777777" w:rsidR="00276759" w:rsidRDefault="00276759" w:rsidP="00276759">
      <w:pPr>
        <w:pStyle w:val="Heading1"/>
      </w:pPr>
      <w:r>
        <w:t>SCENARIO: Creating of SITE COLUMNS</w:t>
      </w:r>
    </w:p>
    <w:p w14:paraId="585F1A75" w14:textId="77777777" w:rsidR="00276759" w:rsidRDefault="00276759" w:rsidP="00276759">
      <w:pPr>
        <w:autoSpaceDE w:val="0"/>
        <w:autoSpaceDN w:val="0"/>
        <w:adjustRightInd w:val="0"/>
        <w:spacing w:before="0"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DEFAULT_DOCUMENT_CT_NAME = </w:t>
      </w:r>
      <w:r>
        <w:rPr>
          <w:rFonts w:ascii="Consolas" w:hAnsi="Consolas" w:cs="Consolas"/>
          <w:color w:val="A31515"/>
          <w:sz w:val="19"/>
          <w:szCs w:val="19"/>
          <w:highlight w:val="white"/>
        </w:rPr>
        <w:t>"Document"</w:t>
      </w:r>
      <w:r>
        <w:rPr>
          <w:rFonts w:ascii="Consolas" w:hAnsi="Consolas" w:cs="Consolas"/>
          <w:color w:val="000000"/>
          <w:sz w:val="19"/>
          <w:szCs w:val="19"/>
          <w:highlight w:val="white"/>
        </w:rPr>
        <w:t>;</w:t>
      </w:r>
    </w:p>
    <w:p w14:paraId="5386EF04"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COMMON </w:t>
      </w:r>
    </w:p>
    <w:p w14:paraId="7A8C5799"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CT_GROUP = </w:t>
      </w:r>
      <w:r>
        <w:rPr>
          <w:rFonts w:ascii="Consolas" w:hAnsi="Consolas" w:cs="Consolas"/>
          <w:color w:val="A31515"/>
          <w:sz w:val="19"/>
          <w:szCs w:val="19"/>
          <w:highlight w:val="white"/>
        </w:rPr>
        <w:t>"Contoso Content Types"</w:t>
      </w:r>
      <w:r>
        <w:rPr>
          <w:rFonts w:ascii="Consolas" w:hAnsi="Consolas" w:cs="Consolas"/>
          <w:color w:val="000000"/>
          <w:sz w:val="19"/>
          <w:szCs w:val="19"/>
          <w:highlight w:val="white"/>
        </w:rPr>
        <w:t>;</w:t>
      </w:r>
    </w:p>
    <w:p w14:paraId="75097F0A"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CT_DESC = </w:t>
      </w:r>
      <w:r>
        <w:rPr>
          <w:rFonts w:ascii="Consolas" w:hAnsi="Consolas" w:cs="Consolas"/>
          <w:color w:val="A31515"/>
          <w:sz w:val="19"/>
          <w:szCs w:val="19"/>
          <w:highlight w:val="white"/>
        </w:rPr>
        <w:t>"Create a new Document"</w:t>
      </w:r>
      <w:r>
        <w:rPr>
          <w:rFonts w:ascii="Consolas" w:hAnsi="Consolas" w:cs="Consolas"/>
          <w:color w:val="000000"/>
          <w:sz w:val="19"/>
          <w:szCs w:val="19"/>
          <w:highlight w:val="white"/>
        </w:rPr>
        <w:t>;</w:t>
      </w:r>
    </w:p>
    <w:p w14:paraId="085BA995"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FIELDS_GROUP_NAME = </w:t>
      </w:r>
      <w:r>
        <w:rPr>
          <w:rFonts w:ascii="Consolas" w:hAnsi="Consolas" w:cs="Consolas"/>
          <w:color w:val="A31515"/>
          <w:sz w:val="19"/>
          <w:szCs w:val="19"/>
          <w:highlight w:val="white"/>
        </w:rPr>
        <w:t>"Contoso Columns"</w:t>
      </w:r>
      <w:r>
        <w:rPr>
          <w:rFonts w:ascii="Consolas" w:hAnsi="Consolas" w:cs="Consolas"/>
          <w:color w:val="000000"/>
          <w:sz w:val="19"/>
          <w:szCs w:val="19"/>
          <w:highlight w:val="white"/>
        </w:rPr>
        <w:t>;</w:t>
      </w:r>
    </w:p>
    <w:p w14:paraId="3F8571DA"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p>
    <w:p w14:paraId="7D6D7EED"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CONTENT TYPE IT DOCUMENT</w:t>
      </w:r>
    </w:p>
    <w:p w14:paraId="6CAB35EB"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ITDOCUMENT_CT_ID = </w:t>
      </w:r>
      <w:r>
        <w:rPr>
          <w:rFonts w:ascii="Consolas" w:hAnsi="Consolas" w:cs="Consolas"/>
          <w:color w:val="A31515"/>
          <w:sz w:val="19"/>
          <w:szCs w:val="19"/>
          <w:highlight w:val="white"/>
        </w:rPr>
        <w:t>"0x01005D4F34E4BE7F4B6892AEBE088EDD215E"</w:t>
      </w:r>
      <w:r>
        <w:rPr>
          <w:rFonts w:ascii="Consolas" w:hAnsi="Consolas" w:cs="Consolas"/>
          <w:color w:val="000000"/>
          <w:sz w:val="19"/>
          <w:szCs w:val="19"/>
          <w:highlight w:val="white"/>
        </w:rPr>
        <w:t>;</w:t>
      </w:r>
    </w:p>
    <w:p w14:paraId="7F4060E4"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ITDOCUMENT_CT_NAME = </w:t>
      </w:r>
      <w:r>
        <w:rPr>
          <w:rFonts w:ascii="Consolas" w:hAnsi="Consolas" w:cs="Consolas"/>
          <w:color w:val="A31515"/>
          <w:sz w:val="19"/>
          <w:szCs w:val="19"/>
          <w:highlight w:val="white"/>
        </w:rPr>
        <w:t>"IT Document"</w:t>
      </w:r>
      <w:r>
        <w:rPr>
          <w:rFonts w:ascii="Consolas" w:hAnsi="Consolas" w:cs="Consolas"/>
          <w:color w:val="000000"/>
          <w:sz w:val="19"/>
          <w:szCs w:val="19"/>
          <w:highlight w:val="white"/>
        </w:rPr>
        <w:t>;</w:t>
      </w:r>
    </w:p>
    <w:p w14:paraId="63D21A04"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p>
    <w:p w14:paraId="0E3CE9CB"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CONTENT TYPE CONTOSO DOCUMENT</w:t>
      </w:r>
    </w:p>
    <w:p w14:paraId="51E1B828"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CONTOSODOCUMENT_CT_ID = </w:t>
      </w:r>
      <w:r>
        <w:rPr>
          <w:rFonts w:ascii="Consolas" w:hAnsi="Consolas" w:cs="Consolas"/>
          <w:color w:val="A31515"/>
          <w:sz w:val="19"/>
          <w:szCs w:val="19"/>
          <w:highlight w:val="white"/>
        </w:rPr>
        <w:t>"0x0100A112247905884D0DA49735433433A93C"</w:t>
      </w:r>
      <w:r>
        <w:rPr>
          <w:rFonts w:ascii="Consolas" w:hAnsi="Consolas" w:cs="Consolas"/>
          <w:color w:val="000000"/>
          <w:sz w:val="19"/>
          <w:szCs w:val="19"/>
          <w:highlight w:val="white"/>
        </w:rPr>
        <w:t>;</w:t>
      </w:r>
    </w:p>
    <w:p w14:paraId="5B62C533"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CONTOSODOCUMENT_CT_NAME = </w:t>
      </w:r>
      <w:r>
        <w:rPr>
          <w:rFonts w:ascii="Consolas" w:hAnsi="Consolas" w:cs="Consolas"/>
          <w:color w:val="A31515"/>
          <w:sz w:val="19"/>
          <w:szCs w:val="19"/>
          <w:highlight w:val="white"/>
        </w:rPr>
        <w:t>"Contoso Document"</w:t>
      </w:r>
      <w:r>
        <w:rPr>
          <w:rFonts w:ascii="Consolas" w:hAnsi="Consolas" w:cs="Consolas"/>
          <w:color w:val="000000"/>
          <w:sz w:val="19"/>
          <w:szCs w:val="19"/>
          <w:highlight w:val="white"/>
        </w:rPr>
        <w:t>;</w:t>
      </w:r>
    </w:p>
    <w:p w14:paraId="77341A3A"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4DF2812"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//FIELD BUSINESS UNIT</w:t>
      </w:r>
    </w:p>
    <w:p w14:paraId="2010FDE7"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Guid</w:t>
      </w:r>
      <w:proofErr w:type="spellEnd"/>
      <w:r>
        <w:rPr>
          <w:rFonts w:ascii="Consolas" w:hAnsi="Consolas" w:cs="Consolas"/>
          <w:color w:val="000000"/>
          <w:sz w:val="19"/>
          <w:szCs w:val="19"/>
          <w:highlight w:val="white"/>
        </w:rPr>
        <w:t xml:space="preserve"> FLD_BUSINESS_UNIT_ID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Guid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"91AE1803-2F95-427F-97DB-5CE1652C07B0"</w:t>
      </w:r>
      <w:r>
        <w:rPr>
          <w:rFonts w:ascii="Consolas" w:hAnsi="Consolas" w:cs="Consolas"/>
          <w:color w:val="000000"/>
          <w:sz w:val="19"/>
          <w:szCs w:val="19"/>
          <w:highlight w:val="white"/>
        </w:rPr>
        <w:t>);</w:t>
      </w:r>
    </w:p>
    <w:p w14:paraId="46E945B5"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FLD_BUSINESS_UNIT_INTERNAL_NAME = </w:t>
      </w:r>
      <w:r>
        <w:rPr>
          <w:rFonts w:ascii="Consolas" w:hAnsi="Consolas" w:cs="Consolas"/>
          <w:color w:val="A31515"/>
          <w:sz w:val="19"/>
          <w:szCs w:val="19"/>
          <w:highlight w:val="white"/>
        </w:rPr>
        <w:t>"_</w:t>
      </w:r>
      <w:proofErr w:type="spellStart"/>
      <w:r>
        <w:rPr>
          <w:rFonts w:ascii="Consolas" w:hAnsi="Consolas" w:cs="Consolas"/>
          <w:color w:val="A31515"/>
          <w:sz w:val="19"/>
          <w:szCs w:val="19"/>
          <w:highlight w:val="white"/>
        </w:rPr>
        <w:t>BusinessUnit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E2412D5"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FLD_BUSINESS_UNIT_DISPLAY_NAME = </w:t>
      </w:r>
      <w:r>
        <w:rPr>
          <w:rFonts w:ascii="Consolas" w:hAnsi="Consolas" w:cs="Consolas"/>
          <w:color w:val="A31515"/>
          <w:sz w:val="19"/>
          <w:szCs w:val="19"/>
          <w:highlight w:val="white"/>
        </w:rPr>
        <w:t>"Business Unit"</w:t>
      </w:r>
      <w:r>
        <w:rPr>
          <w:rFonts w:ascii="Consolas" w:hAnsi="Consolas" w:cs="Consolas"/>
          <w:color w:val="000000"/>
          <w:sz w:val="19"/>
          <w:szCs w:val="19"/>
          <w:highlight w:val="white"/>
        </w:rPr>
        <w:t>;</w:t>
      </w:r>
    </w:p>
    <w:p w14:paraId="48F36CAA"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p>
    <w:p w14:paraId="3D9C9631"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//FIELD CLASSIFICATION</w:t>
      </w:r>
    </w:p>
    <w:p w14:paraId="3B3AA6E0"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Guid</w:t>
      </w:r>
      <w:proofErr w:type="spellEnd"/>
      <w:r>
        <w:rPr>
          <w:rFonts w:ascii="Consolas" w:hAnsi="Consolas" w:cs="Consolas"/>
          <w:color w:val="000000"/>
          <w:sz w:val="19"/>
          <w:szCs w:val="19"/>
          <w:highlight w:val="white"/>
        </w:rPr>
        <w:t xml:space="preserve"> FLD_CLASSIFICATION_ID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Guid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"D7A785FC-7974-4CBD-864C-AE0012E97A22"</w:t>
      </w:r>
      <w:r>
        <w:rPr>
          <w:rFonts w:ascii="Consolas" w:hAnsi="Consolas" w:cs="Consolas"/>
          <w:color w:val="000000"/>
          <w:sz w:val="19"/>
          <w:szCs w:val="19"/>
          <w:highlight w:val="white"/>
        </w:rPr>
        <w:t>);</w:t>
      </w:r>
    </w:p>
    <w:p w14:paraId="5420A761"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FLD_CLASSIFICATION_INTERNAL_NAME = </w:t>
      </w:r>
      <w:r>
        <w:rPr>
          <w:rFonts w:ascii="Consolas" w:hAnsi="Consolas" w:cs="Consolas"/>
          <w:color w:val="A31515"/>
          <w:sz w:val="19"/>
          <w:szCs w:val="19"/>
          <w:highlight w:val="white"/>
        </w:rPr>
        <w:t>"_classification"</w:t>
      </w:r>
      <w:r>
        <w:rPr>
          <w:rFonts w:ascii="Consolas" w:hAnsi="Consolas" w:cs="Consolas"/>
          <w:color w:val="000000"/>
          <w:sz w:val="19"/>
          <w:szCs w:val="19"/>
          <w:highlight w:val="white"/>
        </w:rPr>
        <w:t>;</w:t>
      </w:r>
    </w:p>
    <w:p w14:paraId="03C22370"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FLD_CLASSIFICATION_DISPLAY_NAME = </w:t>
      </w:r>
      <w:r>
        <w:rPr>
          <w:rFonts w:ascii="Consolas" w:hAnsi="Consolas" w:cs="Consolas"/>
          <w:color w:val="A31515"/>
          <w:sz w:val="19"/>
          <w:szCs w:val="19"/>
          <w:highlight w:val="white"/>
        </w:rPr>
        <w:t>"Classification"</w:t>
      </w:r>
      <w:r>
        <w:rPr>
          <w:rFonts w:ascii="Consolas" w:hAnsi="Consolas" w:cs="Consolas"/>
          <w:color w:val="000000"/>
          <w:sz w:val="19"/>
          <w:szCs w:val="19"/>
          <w:highlight w:val="white"/>
        </w:rPr>
        <w:t>;</w:t>
      </w:r>
    </w:p>
    <w:p w14:paraId="49D62214"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TAXONOMY_GROUP = </w:t>
      </w:r>
      <w:r>
        <w:rPr>
          <w:rFonts w:ascii="Consolas" w:hAnsi="Consolas" w:cs="Consolas"/>
          <w:color w:val="A31515"/>
          <w:sz w:val="19"/>
          <w:szCs w:val="19"/>
          <w:highlight w:val="white"/>
        </w:rPr>
        <w:t>"Enterprise"</w:t>
      </w:r>
      <w:r>
        <w:rPr>
          <w:rFonts w:ascii="Consolas" w:hAnsi="Consolas" w:cs="Consolas"/>
          <w:color w:val="000000"/>
          <w:sz w:val="19"/>
          <w:szCs w:val="19"/>
          <w:highlight w:val="white"/>
        </w:rPr>
        <w:t>;</w:t>
      </w:r>
    </w:p>
    <w:p w14:paraId="36E6416B"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TAXONOMY_TERMSET_CLASSIFICATION_NAME = </w:t>
      </w:r>
      <w:r>
        <w:rPr>
          <w:rFonts w:ascii="Consolas" w:hAnsi="Consolas" w:cs="Consolas"/>
          <w:color w:val="A31515"/>
          <w:sz w:val="19"/>
          <w:szCs w:val="19"/>
          <w:highlight w:val="white"/>
        </w:rPr>
        <w:t>"Classification"</w:t>
      </w:r>
      <w:r>
        <w:rPr>
          <w:rFonts w:ascii="Consolas" w:hAnsi="Consolas" w:cs="Consolas"/>
          <w:color w:val="000000"/>
          <w:sz w:val="19"/>
          <w:szCs w:val="19"/>
          <w:highlight w:val="white"/>
        </w:rPr>
        <w:t>;</w:t>
      </w:r>
    </w:p>
    <w:p w14:paraId="3A686BC8" w14:textId="77777777" w:rsidR="00276759" w:rsidRDefault="00276759" w:rsidP="00276759">
      <w:r>
        <w:t xml:space="preserve">Since this assumes that the Term Store is available and a Term Group named “Enterprise” is created as well as a Term set named “Classification” is already created as depicted below. </w:t>
      </w:r>
    </w:p>
    <w:p w14:paraId="52FB9D30" w14:textId="54BA4AA4" w:rsidR="00276759" w:rsidRDefault="00276759" w:rsidP="00276759">
      <w:pPr>
        <w:jc w:val="center"/>
      </w:pPr>
      <w:r>
        <w:rPr>
          <w:noProof/>
        </w:rPr>
        <w:drawing>
          <wp:inline distT="0" distB="0" distL="0" distR="0" wp14:anchorId="6827BDB1" wp14:editId="1207EA75">
            <wp:extent cx="2032000" cy="28575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0" cy="2857500"/>
                    </a:xfrm>
                    <a:prstGeom prst="rect">
                      <a:avLst/>
                    </a:prstGeom>
                    <a:noFill/>
                    <a:ln>
                      <a:noFill/>
                    </a:ln>
                  </pic:spPr>
                </pic:pic>
              </a:graphicData>
            </a:graphic>
          </wp:inline>
        </w:drawing>
      </w:r>
    </w:p>
    <w:p w14:paraId="19CA29DC" w14:textId="77777777" w:rsidR="00276759" w:rsidRDefault="00276759" w:rsidP="00276759">
      <w:pPr>
        <w:rPr>
          <w:rStyle w:val="SubtleEmphasis"/>
        </w:rPr>
      </w:pPr>
      <w:r>
        <w:rPr>
          <w:rStyle w:val="SubtleEmphasis"/>
        </w:rPr>
        <w:lastRenderedPageBreak/>
        <w:t xml:space="preserve">Note: See AMS sample </w:t>
      </w:r>
      <w:proofErr w:type="spellStart"/>
      <w:r>
        <w:rPr>
          <w:rStyle w:val="SubtleEmphasis"/>
        </w:rPr>
        <w:t>core.mms</w:t>
      </w:r>
      <w:proofErr w:type="spellEnd"/>
      <w:r>
        <w:rPr>
          <w:rStyle w:val="SubtleEmphasis"/>
        </w:rPr>
        <w:t xml:space="preserve"> and or </w:t>
      </w:r>
      <w:proofErr w:type="spellStart"/>
      <w:r>
        <w:rPr>
          <w:rStyle w:val="SubtleEmphasis"/>
        </w:rPr>
        <w:t>core.mmsSync</w:t>
      </w:r>
      <w:proofErr w:type="spellEnd"/>
      <w:r>
        <w:rPr>
          <w:rStyle w:val="SubtleEmphasis"/>
        </w:rPr>
        <w:t xml:space="preserve"> which demonstrates how to perform taxonomy related operations.</w:t>
      </w:r>
    </w:p>
    <w:p w14:paraId="7BB49437" w14:textId="77777777" w:rsidR="00276759" w:rsidRDefault="00276759" w:rsidP="00276759">
      <w:r>
        <w:t xml:space="preserve">Now when working with Taxonomy fields from a user point of view,  it looks like there is only one field type that creates only a single taxonomy field in SharePoint; but there is actual two fields. With that said, if you go and delete the Taxonomy Column, the hidden field still exists and you will review an exception when trying to recreate the taxonomy field. This hidden field will have an internal name of the </w:t>
      </w:r>
      <w:proofErr w:type="spellStart"/>
      <w:r>
        <w:t>guid</w:t>
      </w:r>
      <w:proofErr w:type="spellEnd"/>
      <w:r>
        <w:t xml:space="preserve"> assigned to the Taxonomy Field that you are creating.</w:t>
      </w:r>
    </w:p>
    <w:p w14:paraId="59A70421" w14:textId="77777777" w:rsidR="00276759" w:rsidRDefault="00276759" w:rsidP="00276759">
      <w:pPr>
        <w:pStyle w:val="Heading3"/>
      </w:pPr>
      <w:r>
        <w:t>Taxonomy Field Column</w:t>
      </w:r>
    </w:p>
    <w:p w14:paraId="77565375" w14:textId="359F2C14" w:rsidR="00276759" w:rsidRDefault="00276759" w:rsidP="00276759">
      <w:r>
        <w:rPr>
          <w:noProof/>
        </w:rPr>
        <w:drawing>
          <wp:inline distT="0" distB="0" distL="0" distR="0" wp14:anchorId="57A52D1B" wp14:editId="497C0380">
            <wp:extent cx="5753100" cy="59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596900"/>
                    </a:xfrm>
                    <a:prstGeom prst="rect">
                      <a:avLst/>
                    </a:prstGeom>
                    <a:noFill/>
                    <a:ln>
                      <a:noFill/>
                    </a:ln>
                  </pic:spPr>
                </pic:pic>
              </a:graphicData>
            </a:graphic>
          </wp:inline>
        </w:drawing>
      </w:r>
    </w:p>
    <w:p w14:paraId="45CC97CE" w14:textId="77777777" w:rsidR="00276759" w:rsidRDefault="00276759" w:rsidP="00276759">
      <w:pPr>
        <w:pStyle w:val="Heading3"/>
      </w:pPr>
      <w:r>
        <w:t>Taxonomy Hidden Field</w:t>
      </w:r>
    </w:p>
    <w:p w14:paraId="54E88DAE" w14:textId="65E8C35F" w:rsidR="00276759" w:rsidRDefault="00276759" w:rsidP="00276759">
      <w:r>
        <w:rPr>
          <w:noProof/>
        </w:rPr>
        <w:drawing>
          <wp:inline distT="0" distB="0" distL="0" distR="0" wp14:anchorId="76C03DAC" wp14:editId="25526B3D">
            <wp:extent cx="5753100" cy="660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660400"/>
                    </a:xfrm>
                    <a:prstGeom prst="rect">
                      <a:avLst/>
                    </a:prstGeom>
                    <a:noFill/>
                    <a:ln>
                      <a:noFill/>
                    </a:ln>
                  </pic:spPr>
                </pic:pic>
              </a:graphicData>
            </a:graphic>
          </wp:inline>
        </w:drawing>
      </w:r>
    </w:p>
    <w:p w14:paraId="78902FDD" w14:textId="77777777" w:rsidR="00276759" w:rsidRDefault="00276759" w:rsidP="00276759">
      <w:r>
        <w:t>In order to handle this situation and prevent an error doing your testing we should delete the hidden Taxonomy field if an exception occurs.</w:t>
      </w:r>
    </w:p>
    <w:p w14:paraId="4E892174"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Field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CreateTaxonomyField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Guid</w:t>
      </w:r>
      <w:proofErr w:type="spellEnd"/>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internalName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group,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mmsGroupName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mmsTermSetName</w:t>
      </w:r>
      <w:proofErr w:type="spellEnd"/>
      <w:r>
        <w:rPr>
          <w:rFonts w:ascii="Consolas" w:hAnsi="Consolas" w:cs="Consolas"/>
          <w:color w:val="000000"/>
          <w:sz w:val="19"/>
          <w:szCs w:val="19"/>
          <w:highlight w:val="white"/>
        </w:rPr>
        <w:t>)</w:t>
      </w:r>
    </w:p>
    <w:p w14:paraId="7DD535D4"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7F0C49"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14:paraId="6007398A"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374811"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_field = </w:t>
      </w:r>
      <w:proofErr w:type="spellStart"/>
      <w:r>
        <w:rPr>
          <w:rFonts w:ascii="Consolas" w:hAnsi="Consolas" w:cs="Consolas"/>
          <w:color w:val="000000"/>
          <w:sz w:val="19"/>
          <w:szCs w:val="19"/>
          <w:highlight w:val="white"/>
        </w:rPr>
        <w:t>web.CreateField</w:t>
      </w:r>
      <w:proofErr w:type="spellEnd"/>
      <w:r>
        <w:rPr>
          <w:rFonts w:ascii="Consolas" w:hAnsi="Consolas" w:cs="Consolas"/>
          <w:color w:val="000000"/>
          <w:sz w:val="19"/>
          <w:szCs w:val="19"/>
          <w:highlight w:val="white"/>
        </w:rPr>
        <w:t xml:space="preserve">(id, </w:t>
      </w:r>
      <w:proofErr w:type="spellStart"/>
      <w:r>
        <w:rPr>
          <w:rFonts w:ascii="Consolas" w:hAnsi="Consolas" w:cs="Consolas"/>
          <w:color w:val="000000"/>
          <w:sz w:val="19"/>
          <w:szCs w:val="19"/>
          <w:highlight w:val="white"/>
        </w:rPr>
        <w:t>internalName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TaxonomyFieldType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displayName</w:t>
      </w:r>
      <w:proofErr w:type="spellEnd"/>
      <w:r>
        <w:rPr>
          <w:rFonts w:ascii="Consolas" w:hAnsi="Consolas" w:cs="Consolas"/>
          <w:color w:val="000000"/>
          <w:sz w:val="19"/>
          <w:szCs w:val="19"/>
          <w:highlight w:val="white"/>
        </w:rPr>
        <w:t xml:space="preserve">, group,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ShowField</w:t>
      </w:r>
      <w:proofErr w:type="spellEnd"/>
      <w:r>
        <w:rPr>
          <w:rFonts w:ascii="Consolas" w:hAnsi="Consolas" w:cs="Consolas"/>
          <w:color w:val="A31515"/>
          <w:sz w:val="19"/>
          <w:szCs w:val="19"/>
          <w:highlight w:val="white"/>
        </w:rPr>
        <w:t>=\"Term1033\""</w:t>
      </w:r>
      <w:r>
        <w:rPr>
          <w:rFonts w:ascii="Consolas" w:hAnsi="Consolas" w:cs="Consolas"/>
          <w:color w:val="000000"/>
          <w:sz w:val="19"/>
          <w:szCs w:val="19"/>
          <w:highlight w:val="white"/>
        </w:rPr>
        <w:t>);</w:t>
      </w:r>
    </w:p>
    <w:p w14:paraId="33D45AFD"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web.WireUpTaxonomyField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id, </w:t>
      </w:r>
      <w:proofErr w:type="spellStart"/>
      <w:r>
        <w:rPr>
          <w:rFonts w:ascii="Consolas" w:hAnsi="Consolas" w:cs="Consolas"/>
          <w:color w:val="000000"/>
          <w:sz w:val="19"/>
          <w:szCs w:val="19"/>
          <w:highlight w:val="white"/>
        </w:rPr>
        <w:t>mmsGroupName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mmsTermSetName</w:t>
      </w:r>
      <w:proofErr w:type="spellEnd"/>
      <w:r>
        <w:rPr>
          <w:rFonts w:ascii="Consolas" w:hAnsi="Consolas" w:cs="Consolas"/>
          <w:color w:val="000000"/>
          <w:sz w:val="19"/>
          <w:szCs w:val="19"/>
          <w:highlight w:val="white"/>
        </w:rPr>
        <w:t>);</w:t>
      </w:r>
    </w:p>
    <w:p w14:paraId="74B37931"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proofErr w:type="gramStart"/>
      <w:r>
        <w:rPr>
          <w:rFonts w:ascii="Consolas" w:hAnsi="Consolas" w:cs="Consolas"/>
          <w:color w:val="000000"/>
          <w:sz w:val="19"/>
          <w:szCs w:val="19"/>
          <w:highlight w:val="white"/>
        </w:rPr>
        <w:t>field.Update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43D527A"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web.Context.ExecuteQuery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F91C798"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p>
    <w:p w14:paraId="76A2F1AD"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_field;</w:t>
      </w:r>
    </w:p>
    <w:p w14:paraId="641E636B"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D8FD86"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14:paraId="2B82EEF9"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9169282"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If there is an exception the hidden field might be present</w:t>
      </w:r>
    </w:p>
    <w:p w14:paraId="51FF6D14"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FieldCollection</w:t>
      </w:r>
      <w:proofErr w:type="spellEnd"/>
      <w:r>
        <w:rPr>
          <w:rFonts w:ascii="Consolas" w:hAnsi="Consolas" w:cs="Consolas"/>
          <w:color w:val="000000"/>
          <w:sz w:val="19"/>
          <w:szCs w:val="19"/>
          <w:highlight w:val="white"/>
        </w:rPr>
        <w:t xml:space="preserve"> _fields = </w:t>
      </w:r>
      <w:proofErr w:type="spellStart"/>
      <w:r>
        <w:rPr>
          <w:rFonts w:ascii="Consolas" w:hAnsi="Consolas" w:cs="Consolas"/>
          <w:color w:val="000000"/>
          <w:sz w:val="19"/>
          <w:szCs w:val="19"/>
          <w:highlight w:val="white"/>
        </w:rPr>
        <w:t>web.Fields</w:t>
      </w:r>
      <w:proofErr w:type="spellEnd"/>
      <w:r>
        <w:rPr>
          <w:rFonts w:ascii="Consolas" w:hAnsi="Consolas" w:cs="Consolas"/>
          <w:color w:val="000000"/>
          <w:sz w:val="19"/>
          <w:szCs w:val="19"/>
          <w:highlight w:val="white"/>
        </w:rPr>
        <w:t>;</w:t>
      </w:r>
    </w:p>
    <w:p w14:paraId="4F0868AA"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web.Context.Load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_fields, fc =&gt; </w:t>
      </w:r>
      <w:proofErr w:type="spellStart"/>
      <w:r>
        <w:rPr>
          <w:rFonts w:ascii="Consolas" w:hAnsi="Consolas" w:cs="Consolas"/>
          <w:color w:val="000000"/>
          <w:sz w:val="19"/>
          <w:szCs w:val="19"/>
          <w:highlight w:val="white"/>
        </w:rPr>
        <w:t>fc.Include</w:t>
      </w:r>
      <w:proofErr w:type="spellEnd"/>
      <w:r>
        <w:rPr>
          <w:rFonts w:ascii="Consolas" w:hAnsi="Consolas" w:cs="Consolas"/>
          <w:color w:val="000000"/>
          <w:sz w:val="19"/>
          <w:szCs w:val="19"/>
          <w:highlight w:val="white"/>
        </w:rPr>
        <w:t xml:space="preserve">(f =&gt; </w:t>
      </w:r>
      <w:proofErr w:type="spellStart"/>
      <w:r>
        <w:rPr>
          <w:rFonts w:ascii="Consolas" w:hAnsi="Consolas" w:cs="Consolas"/>
          <w:color w:val="000000"/>
          <w:sz w:val="19"/>
          <w:szCs w:val="19"/>
          <w:highlight w:val="white"/>
        </w:rPr>
        <w:t>f.Id</w:t>
      </w:r>
      <w:proofErr w:type="spellEnd"/>
      <w:r>
        <w:rPr>
          <w:rFonts w:ascii="Consolas" w:hAnsi="Consolas" w:cs="Consolas"/>
          <w:color w:val="000000"/>
          <w:sz w:val="19"/>
          <w:szCs w:val="19"/>
          <w:highlight w:val="white"/>
        </w:rPr>
        <w:t xml:space="preserve">, f =&gt; </w:t>
      </w:r>
      <w:proofErr w:type="spellStart"/>
      <w:r>
        <w:rPr>
          <w:rFonts w:ascii="Consolas" w:hAnsi="Consolas" w:cs="Consolas"/>
          <w:color w:val="000000"/>
          <w:sz w:val="19"/>
          <w:szCs w:val="19"/>
          <w:highlight w:val="white"/>
        </w:rPr>
        <w:t>f.InternalName</w:t>
      </w:r>
      <w:proofErr w:type="spellEnd"/>
      <w:r>
        <w:rPr>
          <w:rFonts w:ascii="Consolas" w:hAnsi="Consolas" w:cs="Consolas"/>
          <w:color w:val="000000"/>
          <w:sz w:val="19"/>
          <w:szCs w:val="19"/>
          <w:highlight w:val="white"/>
        </w:rPr>
        <w:t>));</w:t>
      </w:r>
    </w:p>
    <w:p w14:paraId="10A417C7"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web.Context.ExecuteQuery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230F4DB"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hiddenField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id.ToString</w:t>
      </w:r>
      <w:proofErr w:type="spellEnd"/>
      <w:r>
        <w:rPr>
          <w:rFonts w:ascii="Consolas" w:hAnsi="Consolas" w:cs="Consolas"/>
          <w:color w:val="000000"/>
          <w:sz w:val="19"/>
          <w:szCs w:val="19"/>
          <w:highlight w:val="white"/>
        </w:rPr>
        <w:t>().Replace(</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B2E1495"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1D85340"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_field = _</w:t>
      </w:r>
      <w:proofErr w:type="spellStart"/>
      <w:r>
        <w:rPr>
          <w:rFonts w:ascii="Consolas" w:hAnsi="Consolas" w:cs="Consolas"/>
          <w:color w:val="000000"/>
          <w:sz w:val="19"/>
          <w:szCs w:val="19"/>
          <w:highlight w:val="white"/>
        </w:rPr>
        <w:t>fields.FirstOrDefault</w:t>
      </w:r>
      <w:proofErr w:type="spellEnd"/>
      <w:r>
        <w:rPr>
          <w:rFonts w:ascii="Consolas" w:hAnsi="Consolas" w:cs="Consolas"/>
          <w:color w:val="000000"/>
          <w:sz w:val="19"/>
          <w:szCs w:val="19"/>
          <w:highlight w:val="white"/>
        </w:rPr>
        <w:t xml:space="preserve">(f =&gt; </w:t>
      </w:r>
      <w:proofErr w:type="spellStart"/>
      <w:r>
        <w:rPr>
          <w:rFonts w:ascii="Consolas" w:hAnsi="Consolas" w:cs="Consolas"/>
          <w:color w:val="000000"/>
          <w:sz w:val="19"/>
          <w:szCs w:val="19"/>
          <w:highlight w:val="white"/>
        </w:rPr>
        <w:t>f.InternalName</w:t>
      </w:r>
      <w:proofErr w:type="spellEnd"/>
      <w:r>
        <w:rPr>
          <w:rFonts w:ascii="Consolas" w:hAnsi="Consolas" w:cs="Consolas"/>
          <w:color w:val="000000"/>
          <w:sz w:val="19"/>
          <w:szCs w:val="19"/>
          <w:highlight w:val="white"/>
        </w:rPr>
        <w:t xml:space="preserve"> == _</w:t>
      </w:r>
      <w:proofErr w:type="spellStart"/>
      <w:r>
        <w:rPr>
          <w:rFonts w:ascii="Consolas" w:hAnsi="Consolas" w:cs="Consolas"/>
          <w:color w:val="000000"/>
          <w:sz w:val="19"/>
          <w:szCs w:val="19"/>
          <w:highlight w:val="white"/>
        </w:rPr>
        <w:t>hiddenField</w:t>
      </w:r>
      <w:proofErr w:type="spellEnd"/>
      <w:r>
        <w:rPr>
          <w:rFonts w:ascii="Consolas" w:hAnsi="Consolas" w:cs="Consolas"/>
          <w:color w:val="000000"/>
          <w:sz w:val="19"/>
          <w:szCs w:val="19"/>
          <w:highlight w:val="white"/>
        </w:rPr>
        <w:t>);</w:t>
      </w:r>
    </w:p>
    <w:p w14:paraId="02FE94CC"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_field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7B9F01B7"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11BEBF"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proofErr w:type="gramStart"/>
      <w:r>
        <w:rPr>
          <w:rFonts w:ascii="Consolas" w:hAnsi="Consolas" w:cs="Consolas"/>
          <w:color w:val="000000"/>
          <w:sz w:val="19"/>
          <w:szCs w:val="19"/>
          <w:highlight w:val="white"/>
        </w:rPr>
        <w:t>field.DeleteObject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9CF7A22"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web.Context.ExecuteQuery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78D2E8A"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3F22DA"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w:t>
      </w:r>
    </w:p>
    <w:p w14:paraId="7728B9F1"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70724DF4" w14:textId="77777777" w:rsidR="00276759" w:rsidRDefault="00276759" w:rsidP="00276759">
      <w:r>
        <w:rPr>
          <w:rFonts w:ascii="Consolas" w:hAnsi="Consolas" w:cs="Consolas"/>
          <w:color w:val="000000"/>
          <w:sz w:val="19"/>
          <w:szCs w:val="19"/>
          <w:highlight w:val="white"/>
        </w:rPr>
        <w:t xml:space="preserve">        }</w:t>
      </w:r>
    </w:p>
    <w:p w14:paraId="6C259022" w14:textId="77777777" w:rsidR="00276759" w:rsidRDefault="00276759" w:rsidP="00276759">
      <w:pPr>
        <w:rPr>
          <w:rStyle w:val="SubtleEmphasis"/>
        </w:rPr>
      </w:pPr>
    </w:p>
    <w:p w14:paraId="78176A59" w14:textId="77777777" w:rsidR="00276759" w:rsidRDefault="00276759" w:rsidP="00276759">
      <w:r>
        <w:t xml:space="preserve">We use the </w:t>
      </w:r>
      <w:proofErr w:type="spellStart"/>
      <w:r>
        <w:t>OfficeAMS</w:t>
      </w:r>
      <w:proofErr w:type="spellEnd"/>
      <w:r>
        <w:t xml:space="preserve"> extensions to create the content columns in the host site collection.</w:t>
      </w:r>
    </w:p>
    <w:p w14:paraId="3557DE3B" w14:textId="77777777" w:rsidR="00276759" w:rsidRDefault="00276759" w:rsidP="00276759">
      <w:pPr>
        <w:autoSpaceDE w:val="0"/>
        <w:autoSpaceDN w:val="0"/>
        <w:adjustRightInd w:val="0"/>
        <w:spacing w:before="0" w:after="0" w:line="240" w:lineRule="auto"/>
        <w:rPr>
          <w:rFonts w:ascii="Consolas" w:hAnsi="Consolas" w:cs="Consolas"/>
          <w:color w:val="008000"/>
          <w:sz w:val="19"/>
          <w:szCs w:val="19"/>
          <w:highlight w:val="white"/>
        </w:rPr>
      </w:pPr>
    </w:p>
    <w:p w14:paraId="06F547B1"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//Check the fields</w:t>
      </w:r>
    </w:p>
    <w:p w14:paraId="0ACC0501"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ctx.Web.FieldExistsById</w:t>
      </w:r>
      <w:proofErr w:type="spellEnd"/>
      <w:r>
        <w:rPr>
          <w:rFonts w:ascii="Consolas" w:hAnsi="Consolas" w:cs="Consolas"/>
          <w:color w:val="000000"/>
          <w:sz w:val="19"/>
          <w:szCs w:val="19"/>
          <w:highlight w:val="white"/>
        </w:rPr>
        <w:t>(FLD_CLASSIFICATION_ID)){</w:t>
      </w:r>
    </w:p>
    <w:p w14:paraId="4FE8B794" w14:textId="77777777" w:rsidR="00276759" w:rsidRDefault="00276759" w:rsidP="00276759">
      <w:pPr>
        <w:autoSpaceDE w:val="0"/>
        <w:autoSpaceDN w:val="0"/>
        <w:adjustRightInd w:val="0"/>
        <w:spacing w:before="0" w:after="0" w:line="240" w:lineRule="auto"/>
        <w:ind w:firstLine="708"/>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ctx.Web.CreateTaxonomyField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FLD_CLASSIFICATION_ID, </w:t>
      </w:r>
    </w:p>
    <w:p w14:paraId="2DD775CB" w14:textId="77777777" w:rsidR="00276759" w:rsidRDefault="00276759" w:rsidP="00276759">
      <w:pPr>
        <w:autoSpaceDE w:val="0"/>
        <w:autoSpaceDN w:val="0"/>
        <w:adjustRightInd w:val="0"/>
        <w:spacing w:before="0"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 xml:space="preserve">FLD_CLASSIFICATION_INTERNAL_NAME, </w:t>
      </w:r>
    </w:p>
    <w:p w14:paraId="3DCEBC18"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FLD_CLASSIFICATION_DISPLAY_NAME, </w:t>
      </w:r>
    </w:p>
    <w:p w14:paraId="3F12CC45"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FIELDS_GROUP_NAME, </w:t>
      </w:r>
    </w:p>
    <w:p w14:paraId="4F334DF4"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TAXONOMY_GROUP, </w:t>
      </w:r>
    </w:p>
    <w:p w14:paraId="7E427024"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TAXONOMY_TERMSET_CLASSIFICATION_NAME);</w:t>
      </w:r>
    </w:p>
    <w:p w14:paraId="55D50180"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7A75F0B" w14:textId="77777777" w:rsidR="00276759" w:rsidRDefault="00276759" w:rsidP="00276759">
      <w:r>
        <w:rPr>
          <w:rFonts w:ascii="Consolas" w:hAnsi="Consolas" w:cs="Consolas"/>
          <w:color w:val="000000"/>
          <w:sz w:val="19"/>
          <w:szCs w:val="19"/>
          <w:highlight w:val="white"/>
        </w:rPr>
        <w:t xml:space="preserve">            </w:t>
      </w:r>
    </w:p>
    <w:p w14:paraId="1AF61725" w14:textId="77777777" w:rsidR="00276759" w:rsidRDefault="00276759" w:rsidP="00276759">
      <w:pPr>
        <w:pStyle w:val="Heading1"/>
      </w:pPr>
      <w:r>
        <w:t>CREATION OF THE CONTENT TYPE</w:t>
      </w:r>
    </w:p>
    <w:p w14:paraId="6DE29A5D" w14:textId="77777777" w:rsidR="00276759" w:rsidRDefault="00276759" w:rsidP="00276759">
      <w:r>
        <w:t xml:space="preserve">We use the </w:t>
      </w:r>
      <w:proofErr w:type="spellStart"/>
      <w:r>
        <w:t>OfficeAMS</w:t>
      </w:r>
      <w:proofErr w:type="spellEnd"/>
      <w:r>
        <w:t xml:space="preserve"> extensions to create the content type in the host site collection.</w:t>
      </w:r>
    </w:p>
    <w:p w14:paraId="2948DD45"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//check the content type</w:t>
      </w:r>
    </w:p>
    <w:p w14:paraId="6B5D60BA"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ctx.Web.ContentTypeExistsById</w:t>
      </w:r>
      <w:proofErr w:type="spellEnd"/>
      <w:r>
        <w:rPr>
          <w:rFonts w:ascii="Consolas" w:hAnsi="Consolas" w:cs="Consolas"/>
          <w:color w:val="000000"/>
          <w:sz w:val="19"/>
          <w:szCs w:val="19"/>
          <w:highlight w:val="white"/>
        </w:rPr>
        <w:t>(CONTOSODOCUMENT_CT_ID)){</w:t>
      </w:r>
    </w:p>
    <w:p w14:paraId="7854B667"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ctx.Web.CreateContentType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CONTOSODOCUMENT_CT_NAME, </w:t>
      </w:r>
    </w:p>
    <w:p w14:paraId="64E690EA"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CT_DESC, </w:t>
      </w:r>
    </w:p>
    <w:p w14:paraId="7C5258D1" w14:textId="77777777" w:rsidR="00276759" w:rsidRDefault="00276759" w:rsidP="00276759">
      <w:pPr>
        <w:autoSpaceDE w:val="0"/>
        <w:autoSpaceDN w:val="0"/>
        <w:adjustRightInd w:val="0"/>
        <w:spacing w:before="0"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 xml:space="preserve">CONTOSODOCUMENT_CT_ID, </w:t>
      </w:r>
    </w:p>
    <w:p w14:paraId="7E2634C5"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CT_GROUP);</w:t>
      </w:r>
    </w:p>
    <w:p w14:paraId="1AC36AAC"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DFFAC3"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p>
    <w:p w14:paraId="0CA3E01D" w14:textId="77777777" w:rsidR="00276759" w:rsidRDefault="00276759" w:rsidP="00276759">
      <w:pPr>
        <w:pStyle w:val="Heading1"/>
        <w:rPr>
          <w:rFonts w:cs="Times New Roman"/>
        </w:rPr>
      </w:pPr>
      <w:r>
        <w:t>CREATION OF THE LIBRARIES</w:t>
      </w:r>
    </w:p>
    <w:p w14:paraId="05D960C7"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p>
    <w:p w14:paraId="7F625428"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CreateLibrary</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ClientContext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ctx</w:t>
      </w:r>
      <w:proofErr w:type="spellEnd"/>
      <w:r>
        <w:rPr>
          <w:rFonts w:ascii="Consolas" w:hAnsi="Consolas" w:cs="Consolas"/>
          <w:color w:val="000000"/>
          <w:sz w:val="19"/>
          <w:szCs w:val="19"/>
          <w:highlight w:val="white"/>
        </w:rPr>
        <w:t xml:space="preserve">, </w:t>
      </w:r>
    </w:p>
    <w:p w14:paraId="7A4386A0" w14:textId="77777777" w:rsidR="00276759" w:rsidRDefault="00276759" w:rsidP="00276759">
      <w:pPr>
        <w:autoSpaceDE w:val="0"/>
        <w:autoSpaceDN w:val="0"/>
        <w:adjustRightInd w:val="0"/>
        <w:spacing w:before="0" w:after="0" w:line="240" w:lineRule="auto"/>
        <w:ind w:left="1416" w:firstLine="708"/>
        <w:rPr>
          <w:rFonts w:ascii="Consolas" w:hAnsi="Consolas" w:cs="Consolas"/>
          <w:color w:val="000000"/>
          <w:sz w:val="19"/>
          <w:szCs w:val="19"/>
          <w:highlight w:val="white"/>
        </w:rPr>
      </w:pPr>
      <w:r>
        <w:rPr>
          <w:rFonts w:ascii="Consolas" w:hAnsi="Consolas" w:cs="Consolas"/>
          <w:color w:val="2B91AF"/>
          <w:sz w:val="19"/>
          <w:szCs w:val="19"/>
          <w:highlight w:val="white"/>
        </w:rPr>
        <w:t>Library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library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associateContentTypeID</w:t>
      </w:r>
      <w:proofErr w:type="spellEnd"/>
      <w:r>
        <w:rPr>
          <w:rFonts w:ascii="Consolas" w:hAnsi="Consolas" w:cs="Consolas"/>
          <w:color w:val="000000"/>
          <w:sz w:val="19"/>
          <w:szCs w:val="19"/>
          <w:highlight w:val="white"/>
        </w:rPr>
        <w:t>) {</w:t>
      </w:r>
    </w:p>
    <w:p w14:paraId="0B90B152"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8EF60BE"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ctx.Web.ListExists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library.Title</w:t>
      </w:r>
      <w:proofErr w:type="spellEnd"/>
      <w:r>
        <w:rPr>
          <w:rFonts w:ascii="Consolas" w:hAnsi="Consolas" w:cs="Consolas"/>
          <w:color w:val="000000"/>
          <w:sz w:val="19"/>
          <w:szCs w:val="19"/>
          <w:highlight w:val="white"/>
        </w:rPr>
        <w:t>))</w:t>
      </w:r>
    </w:p>
    <w:p w14:paraId="225F3D94"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ACA2777" w14:textId="77777777" w:rsidR="00276759" w:rsidRDefault="00276759" w:rsidP="00276759">
      <w:pPr>
        <w:autoSpaceDE w:val="0"/>
        <w:autoSpaceDN w:val="0"/>
        <w:adjustRightInd w:val="0"/>
        <w:spacing w:before="0" w:after="0" w:line="240" w:lineRule="auto"/>
        <w:ind w:firstLine="708"/>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ctx.Web.AddList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ListTemplateType</w:t>
      </w:r>
      <w:r>
        <w:rPr>
          <w:rFonts w:ascii="Consolas" w:hAnsi="Consolas" w:cs="Consolas"/>
          <w:color w:val="000000"/>
          <w:sz w:val="19"/>
          <w:szCs w:val="19"/>
          <w:highlight w:val="white"/>
        </w:rPr>
        <w:t>.DocumentLibrary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library.Title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7858CBC1"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 xml:space="preserve"> _list = </w:t>
      </w:r>
      <w:proofErr w:type="spellStart"/>
      <w:proofErr w:type="gramStart"/>
      <w:r>
        <w:rPr>
          <w:rFonts w:ascii="Consolas" w:hAnsi="Consolas" w:cs="Consolas"/>
          <w:color w:val="000000"/>
          <w:sz w:val="19"/>
          <w:szCs w:val="19"/>
          <w:highlight w:val="white"/>
        </w:rPr>
        <w:t>ctx.Web.GetListByTitle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library.Title</w:t>
      </w:r>
      <w:proofErr w:type="spellEnd"/>
      <w:r>
        <w:rPr>
          <w:rFonts w:ascii="Consolas" w:hAnsi="Consolas" w:cs="Consolas"/>
          <w:color w:val="000000"/>
          <w:sz w:val="19"/>
          <w:szCs w:val="19"/>
          <w:highlight w:val="white"/>
        </w:rPr>
        <w:t>);</w:t>
      </w:r>
    </w:p>
    <w:p w14:paraId="018DAEEB"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.IsNullOrEmpty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library.Description</w:t>
      </w:r>
      <w:proofErr w:type="spellEnd"/>
      <w:r>
        <w:rPr>
          <w:rFonts w:ascii="Consolas" w:hAnsi="Consolas" w:cs="Consolas"/>
          <w:color w:val="000000"/>
          <w:sz w:val="19"/>
          <w:szCs w:val="19"/>
          <w:highlight w:val="white"/>
        </w:rPr>
        <w:t>)) {</w:t>
      </w:r>
    </w:p>
    <w:p w14:paraId="337C0DF7"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_</w:t>
      </w:r>
      <w:proofErr w:type="spellStart"/>
      <w:r>
        <w:rPr>
          <w:rFonts w:ascii="Consolas" w:hAnsi="Consolas" w:cs="Consolas"/>
          <w:color w:val="000000"/>
          <w:sz w:val="19"/>
          <w:szCs w:val="19"/>
          <w:highlight w:val="white"/>
        </w:rPr>
        <w:t>list.Description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library.Description</w:t>
      </w:r>
      <w:proofErr w:type="spellEnd"/>
      <w:r>
        <w:rPr>
          <w:rFonts w:ascii="Consolas" w:hAnsi="Consolas" w:cs="Consolas"/>
          <w:color w:val="000000"/>
          <w:sz w:val="19"/>
          <w:szCs w:val="19"/>
          <w:highlight w:val="white"/>
        </w:rPr>
        <w:t>;</w:t>
      </w:r>
    </w:p>
    <w:p w14:paraId="39309719"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8215B4F"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library.VerisioningEnabled</w:t>
      </w:r>
      <w:proofErr w:type="spellEnd"/>
      <w:r>
        <w:rPr>
          <w:rFonts w:ascii="Consolas" w:hAnsi="Consolas" w:cs="Consolas"/>
          <w:color w:val="000000"/>
          <w:sz w:val="19"/>
          <w:szCs w:val="19"/>
          <w:highlight w:val="white"/>
        </w:rPr>
        <w:t>) {</w:t>
      </w:r>
    </w:p>
    <w:p w14:paraId="52B8B0ED"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list.EnableVersioning</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12685C07"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89F298C"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list.ContentTypesEnabled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1D09B1C2"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proofErr w:type="gramStart"/>
      <w:r>
        <w:rPr>
          <w:rFonts w:ascii="Consolas" w:hAnsi="Consolas" w:cs="Consolas"/>
          <w:color w:val="000000"/>
          <w:sz w:val="19"/>
          <w:szCs w:val="19"/>
          <w:highlight w:val="white"/>
        </w:rPr>
        <w:t>list.Update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7F52769"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ctx.Web.AddContentTypeToListById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library.Title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associateContentTypeID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32F5A902"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5617E9B"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//we are going to remove the default Document Content Type</w:t>
      </w:r>
    </w:p>
    <w:p w14:paraId="5842C1B8"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gramStart"/>
      <w:r>
        <w:rPr>
          <w:rFonts w:ascii="Consolas" w:hAnsi="Consolas" w:cs="Consolas"/>
          <w:color w:val="000000"/>
          <w:sz w:val="19"/>
          <w:szCs w:val="19"/>
          <w:highlight w:val="white"/>
        </w:rPr>
        <w:t>list.RemoveContentType(</w:t>
      </w:r>
      <w:proofErr w:type="gramEnd"/>
      <w:r>
        <w:rPr>
          <w:rFonts w:ascii="Consolas" w:hAnsi="Consolas" w:cs="Consolas"/>
          <w:color w:val="2B91AF"/>
          <w:sz w:val="19"/>
          <w:szCs w:val="19"/>
          <w:highlight w:val="white"/>
        </w:rPr>
        <w:t>ContentTypeManager</w:t>
      </w:r>
      <w:r>
        <w:rPr>
          <w:rFonts w:ascii="Consolas" w:hAnsi="Consolas" w:cs="Consolas"/>
          <w:color w:val="000000"/>
          <w:sz w:val="19"/>
          <w:szCs w:val="19"/>
          <w:highlight w:val="white"/>
        </w:rPr>
        <w:t>.DEFAULT_DOCUMENT_CT_NAME);</w:t>
      </w:r>
    </w:p>
    <w:p w14:paraId="140E9FA4"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ctx.Web.Context.ExecuteQuery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00F0A5B" w14:textId="77777777" w:rsidR="00276759" w:rsidRDefault="00276759" w:rsidP="00276759">
      <w:pPr>
        <w:rPr>
          <w:rFonts w:ascii="Consolas" w:hAnsi="Consolas" w:cs="Consolas"/>
          <w:color w:val="000000"/>
          <w:sz w:val="19"/>
          <w:szCs w:val="19"/>
        </w:rPr>
      </w:pPr>
      <w:r>
        <w:rPr>
          <w:rFonts w:ascii="Consolas" w:hAnsi="Consolas" w:cs="Consolas"/>
          <w:color w:val="000000"/>
          <w:sz w:val="19"/>
          <w:szCs w:val="19"/>
          <w:highlight w:val="white"/>
        </w:rPr>
        <w:t>}</w:t>
      </w:r>
    </w:p>
    <w:p w14:paraId="2C0D0C3E" w14:textId="77777777" w:rsidR="00276759" w:rsidRDefault="00276759" w:rsidP="00276759">
      <w:r>
        <w:lastRenderedPageBreak/>
        <w:t xml:space="preserve">Notice the </w:t>
      </w:r>
      <w:proofErr w:type="spellStart"/>
      <w:r>
        <w:t>RemoveContentType</w:t>
      </w:r>
      <w:proofErr w:type="spellEnd"/>
      <w:r>
        <w:t xml:space="preserve"> member. This is an extension that will remove the default Document content type in the list.</w:t>
      </w:r>
    </w:p>
    <w:p w14:paraId="0B9B6F6F"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r>
        <w:rPr>
          <w:rFonts w:ascii="Consolas" w:hAnsi="Consolas" w:cs="Consolas"/>
          <w:color w:val="000000"/>
          <w:sz w:val="19"/>
          <w:szCs w:val="19"/>
          <w:highlight w:val="white"/>
        </w:rPr>
        <w:t xml:space="preserve">     </w:t>
      </w:r>
    </w:p>
    <w:p w14:paraId="650E9EAF"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Removes</w:t>
      </w:r>
      <w:proofErr w:type="gramEnd"/>
      <w:r>
        <w:rPr>
          <w:rFonts w:ascii="Consolas" w:hAnsi="Consolas" w:cs="Consolas"/>
          <w:color w:val="008000"/>
          <w:sz w:val="19"/>
          <w:szCs w:val="19"/>
          <w:highlight w:val="white"/>
        </w:rPr>
        <w:t xml:space="preserve"> a content type from a list/library </w:t>
      </w:r>
    </w:p>
    <w:p w14:paraId="7CEA839A"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4BC79797"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name="list"&gt;</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list</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14:paraId="430F6461"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808080"/>
          <w:sz w:val="19"/>
          <w:szCs w:val="19"/>
          <w:highlight w:val="white"/>
        </w:rPr>
        <w:t>contentTypeName</w:t>
      </w:r>
      <w:proofErr w:type="spellEnd"/>
      <w:r>
        <w:rPr>
          <w:rFonts w:ascii="Consolas" w:hAnsi="Consolas" w:cs="Consolas"/>
          <w:color w:val="808080"/>
          <w:sz w:val="19"/>
          <w:szCs w:val="19"/>
          <w:highlight w:val="white"/>
        </w:rPr>
        <w:t>"&gt;</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content type name to remove from the list</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14:paraId="408AC5FD"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RemoveContentType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contentTypeName</w:t>
      </w:r>
      <w:proofErr w:type="spellEnd"/>
      <w:r>
        <w:rPr>
          <w:rFonts w:ascii="Consolas" w:hAnsi="Consolas" w:cs="Consolas"/>
          <w:color w:val="000000"/>
          <w:sz w:val="19"/>
          <w:szCs w:val="19"/>
          <w:highlight w:val="white"/>
        </w:rPr>
        <w:t>)</w:t>
      </w:r>
    </w:p>
    <w:p w14:paraId="26DA5234"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0905FD2" w14:textId="77777777" w:rsidR="00276759" w:rsidRDefault="00276759" w:rsidP="00276759">
      <w:pPr>
        <w:autoSpaceDE w:val="0"/>
        <w:autoSpaceDN w:val="0"/>
        <w:adjustRightInd w:val="0"/>
        <w:spacing w:before="0" w:after="0" w:line="240" w:lineRule="auto"/>
        <w:ind w:firstLine="708"/>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ContentTypeCollection</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cts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list.ContentTypes</w:t>
      </w:r>
      <w:proofErr w:type="spellEnd"/>
      <w:r>
        <w:rPr>
          <w:rFonts w:ascii="Consolas" w:hAnsi="Consolas" w:cs="Consolas"/>
          <w:color w:val="000000"/>
          <w:sz w:val="19"/>
          <w:szCs w:val="19"/>
          <w:highlight w:val="white"/>
        </w:rPr>
        <w:t>;</w:t>
      </w:r>
    </w:p>
    <w:p w14:paraId="5DB8C757" w14:textId="77777777" w:rsidR="00276759" w:rsidRDefault="00276759" w:rsidP="00276759">
      <w:pPr>
        <w:autoSpaceDE w:val="0"/>
        <w:autoSpaceDN w:val="0"/>
        <w:adjustRightInd w:val="0"/>
        <w:spacing w:before="0" w:after="0" w:line="240" w:lineRule="auto"/>
        <w:ind w:firstLine="708"/>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list.Context.Load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cts</w:t>
      </w:r>
      <w:proofErr w:type="spellEnd"/>
      <w:r>
        <w:rPr>
          <w:rFonts w:ascii="Consolas" w:hAnsi="Consolas" w:cs="Consolas"/>
          <w:color w:val="000000"/>
          <w:sz w:val="19"/>
          <w:szCs w:val="19"/>
          <w:highlight w:val="white"/>
        </w:rPr>
        <w:t>);</w:t>
      </w:r>
    </w:p>
    <w:p w14:paraId="14C43C76"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p>
    <w:p w14:paraId="475024E7" w14:textId="77777777" w:rsidR="00276759" w:rsidRDefault="00276759" w:rsidP="00276759">
      <w:pPr>
        <w:autoSpaceDE w:val="0"/>
        <w:autoSpaceDN w:val="0"/>
        <w:adjustRightInd w:val="0"/>
        <w:spacing w:before="0" w:after="0" w:line="240" w:lineRule="auto"/>
        <w:ind w:firstLine="708"/>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ContentType</w:t>
      </w:r>
      <w:proofErr w:type="spellEnd"/>
      <w:r>
        <w:rPr>
          <w:rFonts w:ascii="Consolas" w:hAnsi="Consolas" w:cs="Consolas"/>
          <w:color w:val="000000"/>
          <w:sz w:val="19"/>
          <w:szCs w:val="19"/>
          <w:highlight w:val="white"/>
        </w:rPr>
        <w:t xml:space="preserve">&gt; _results = </w:t>
      </w:r>
      <w:proofErr w:type="spellStart"/>
      <w:r>
        <w:rPr>
          <w:rFonts w:ascii="Consolas" w:hAnsi="Consolas" w:cs="Consolas"/>
          <w:color w:val="000000"/>
          <w:sz w:val="19"/>
          <w:szCs w:val="19"/>
          <w:highlight w:val="white"/>
        </w:rPr>
        <w:t>list.Context.LoadQuery</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ContentType</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cts.Where</w:t>
      </w:r>
      <w:proofErr w:type="spellEnd"/>
      <w:r>
        <w:rPr>
          <w:rFonts w:ascii="Consolas" w:hAnsi="Consolas" w:cs="Consolas"/>
          <w:color w:val="000000"/>
          <w:sz w:val="19"/>
          <w:szCs w:val="19"/>
          <w:highlight w:val="white"/>
        </w:rPr>
        <w:t xml:space="preserve">(item =&gt; </w:t>
      </w:r>
      <w:proofErr w:type="spellStart"/>
      <w:r>
        <w:rPr>
          <w:rFonts w:ascii="Consolas" w:hAnsi="Consolas" w:cs="Consolas"/>
          <w:color w:val="000000"/>
          <w:sz w:val="19"/>
          <w:szCs w:val="19"/>
          <w:highlight w:val="white"/>
        </w:rPr>
        <w:t>item.Name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contentTypeName</w:t>
      </w:r>
      <w:proofErr w:type="spellEnd"/>
      <w:r>
        <w:rPr>
          <w:rFonts w:ascii="Consolas" w:hAnsi="Consolas" w:cs="Consolas"/>
          <w:color w:val="000000"/>
          <w:sz w:val="19"/>
          <w:szCs w:val="19"/>
          <w:highlight w:val="white"/>
        </w:rPr>
        <w:t>));</w:t>
      </w:r>
    </w:p>
    <w:p w14:paraId="68A487EF" w14:textId="77777777" w:rsidR="00276759" w:rsidRDefault="00276759" w:rsidP="00276759">
      <w:pPr>
        <w:autoSpaceDE w:val="0"/>
        <w:autoSpaceDN w:val="0"/>
        <w:adjustRightInd w:val="0"/>
        <w:spacing w:before="0" w:after="0" w:line="240" w:lineRule="auto"/>
        <w:ind w:firstLine="708"/>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list.Context.ExecuteQuery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AFFC9BF"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p>
    <w:p w14:paraId="11EB69C6" w14:textId="77777777" w:rsidR="00276759" w:rsidRDefault="00276759" w:rsidP="00276759">
      <w:pPr>
        <w:autoSpaceDE w:val="0"/>
        <w:autoSpaceDN w:val="0"/>
        <w:adjustRightInd w:val="0"/>
        <w:spacing w:before="0" w:after="0" w:line="240" w:lineRule="auto"/>
        <w:ind w:firstLine="708"/>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ContentType</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ct</w:t>
      </w:r>
      <w:proofErr w:type="spellEnd"/>
      <w:r>
        <w:rPr>
          <w:rFonts w:ascii="Consolas" w:hAnsi="Consolas" w:cs="Consolas"/>
          <w:color w:val="000000"/>
          <w:sz w:val="19"/>
          <w:szCs w:val="19"/>
          <w:highlight w:val="white"/>
        </w:rPr>
        <w:t xml:space="preserve"> = _</w:t>
      </w:r>
      <w:proofErr w:type="spellStart"/>
      <w:proofErr w:type="gramStart"/>
      <w:r>
        <w:rPr>
          <w:rFonts w:ascii="Consolas" w:hAnsi="Consolas" w:cs="Consolas"/>
          <w:color w:val="000000"/>
          <w:sz w:val="19"/>
          <w:szCs w:val="19"/>
          <w:highlight w:val="white"/>
        </w:rPr>
        <w:t>results.FirstOrDefault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F458C0D" w14:textId="77777777" w:rsidR="00276759" w:rsidRDefault="00276759" w:rsidP="00276759">
      <w:pPr>
        <w:autoSpaceDE w:val="0"/>
        <w:autoSpaceDN w:val="0"/>
        <w:adjustRightInd w:val="0"/>
        <w:spacing w:before="0"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ct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7A1A8E42" w14:textId="77777777" w:rsidR="00276759" w:rsidRDefault="00276759" w:rsidP="00276759">
      <w:pPr>
        <w:autoSpaceDE w:val="0"/>
        <w:autoSpaceDN w:val="0"/>
        <w:adjustRightInd w:val="0"/>
        <w:spacing w:before="0"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14:paraId="67D07B60" w14:textId="77777777" w:rsidR="00276759" w:rsidRDefault="00276759" w:rsidP="00276759">
      <w:pPr>
        <w:autoSpaceDE w:val="0"/>
        <w:autoSpaceDN w:val="0"/>
        <w:adjustRightInd w:val="0"/>
        <w:spacing w:before="0"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_</w:t>
      </w:r>
      <w:proofErr w:type="spellStart"/>
      <w:proofErr w:type="gramStart"/>
      <w:r>
        <w:rPr>
          <w:rFonts w:ascii="Consolas" w:hAnsi="Consolas" w:cs="Consolas"/>
          <w:color w:val="000000"/>
          <w:sz w:val="19"/>
          <w:szCs w:val="19"/>
          <w:highlight w:val="white"/>
        </w:rPr>
        <w:t>ct.DeleteObject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41A0663"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list.Update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3573EF1D"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list.Context.ExecuteQuery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3BA8FBA2"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CCA565C"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95FDF76" w14:textId="77777777" w:rsidR="00276759" w:rsidRDefault="00276759" w:rsidP="00276759">
      <w:pPr>
        <w:pStyle w:val="Heading1"/>
        <w:rPr>
          <w:rFonts w:cs="Times New Roman"/>
        </w:rPr>
      </w:pPr>
      <w:r>
        <w:t>USER VALIDATION</w:t>
      </w:r>
    </w:p>
    <w:p w14:paraId="4E0C9C1D" w14:textId="77777777" w:rsidR="00276759" w:rsidRDefault="00276759" w:rsidP="00276759">
      <w:r>
        <w:t xml:space="preserve">Now, if a user tries to access the provider hosted application, the sample solution will validate if the user has manage list permission. </w:t>
      </w:r>
    </w:p>
    <w:p w14:paraId="54CDF41A" w14:textId="77777777" w:rsidR="00276759" w:rsidRDefault="00276759" w:rsidP="00276759">
      <w:pPr>
        <w:autoSpaceDE w:val="0"/>
        <w:autoSpaceDN w:val="0"/>
        <w:adjustRightInd w:val="0"/>
        <w:spacing w:before="0" w:after="0" w:line="240" w:lineRule="auto"/>
        <w:ind w:firstLine="708"/>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spContext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SharePointContextProvider</w:t>
      </w:r>
      <w:r>
        <w:rPr>
          <w:rFonts w:ascii="Consolas" w:hAnsi="Consolas" w:cs="Consolas"/>
          <w:color w:val="000000"/>
          <w:sz w:val="19"/>
          <w:szCs w:val="19"/>
          <w:highlight w:val="white"/>
        </w:rPr>
        <w:t>.Current.GetSharePointContext</w:t>
      </w:r>
      <w:proofErr w:type="spellEnd"/>
      <w:r>
        <w:rPr>
          <w:rFonts w:ascii="Consolas" w:hAnsi="Consolas" w:cs="Consolas"/>
          <w:color w:val="000000"/>
          <w:sz w:val="19"/>
          <w:szCs w:val="19"/>
          <w:highlight w:val="white"/>
        </w:rPr>
        <w:t>(Context);</w:t>
      </w:r>
    </w:p>
    <w:p w14:paraId="7C1A750A" w14:textId="77777777" w:rsidR="00276759" w:rsidRDefault="00276759" w:rsidP="00276759">
      <w:pPr>
        <w:autoSpaceDE w:val="0"/>
        <w:autoSpaceDN w:val="0"/>
        <w:adjustRightInd w:val="0"/>
        <w:spacing w:before="0"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spContext.CreateUserClientContextForSPHost</w:t>
      </w:r>
      <w:proofErr w:type="spellEnd"/>
      <w:r>
        <w:rPr>
          <w:rFonts w:ascii="Consolas" w:hAnsi="Consolas" w:cs="Consolas"/>
          <w:color w:val="000000"/>
          <w:sz w:val="19"/>
          <w:szCs w:val="19"/>
          <w:highlight w:val="white"/>
        </w:rPr>
        <w:t>())</w:t>
      </w:r>
    </w:p>
    <w:p w14:paraId="1E08FA8B" w14:textId="77777777" w:rsidR="00276759" w:rsidRDefault="00276759" w:rsidP="00276759">
      <w:pPr>
        <w:autoSpaceDE w:val="0"/>
        <w:autoSpaceDN w:val="0"/>
        <w:adjustRightInd w:val="0"/>
        <w:spacing w:before="0"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14:paraId="59806E5A" w14:textId="77777777" w:rsidR="00276759" w:rsidRDefault="00276759" w:rsidP="00276759">
      <w:pPr>
        <w:autoSpaceDE w:val="0"/>
        <w:autoSpaceDN w:val="0"/>
        <w:adjustRightInd w:val="0"/>
        <w:spacing w:before="0" w:after="0" w:line="240" w:lineRule="auto"/>
        <w:ind w:left="708" w:firstLine="708"/>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BasePermissions</w:t>
      </w:r>
      <w:proofErr w:type="spellEnd"/>
      <w:r>
        <w:rPr>
          <w:rFonts w:ascii="Consolas" w:hAnsi="Consolas" w:cs="Consolas"/>
          <w:color w:val="000000"/>
          <w:sz w:val="19"/>
          <w:szCs w:val="19"/>
          <w:highlight w:val="white"/>
        </w:rPr>
        <w:t xml:space="preserve"> perms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BasePermissions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F1653F4"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perms.Set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PermissionKind</w:t>
      </w:r>
      <w:r>
        <w:rPr>
          <w:rFonts w:ascii="Consolas" w:hAnsi="Consolas" w:cs="Consolas"/>
          <w:color w:val="000000"/>
          <w:sz w:val="19"/>
          <w:szCs w:val="19"/>
          <w:highlight w:val="white"/>
        </w:rPr>
        <w:t>.ManageLists</w:t>
      </w:r>
      <w:proofErr w:type="spellEnd"/>
      <w:r>
        <w:rPr>
          <w:rFonts w:ascii="Consolas" w:hAnsi="Consolas" w:cs="Consolas"/>
          <w:color w:val="000000"/>
          <w:sz w:val="19"/>
          <w:szCs w:val="19"/>
          <w:highlight w:val="white"/>
        </w:rPr>
        <w:t>);</w:t>
      </w:r>
    </w:p>
    <w:p w14:paraId="069F88A4"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ClientResult</w:t>
      </w:r>
      <w:proofErr w:type="spellEnd"/>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&gt; _</w:t>
      </w:r>
      <w:proofErr w:type="spellStart"/>
      <w:r>
        <w:rPr>
          <w:rFonts w:ascii="Consolas" w:hAnsi="Consolas" w:cs="Consolas"/>
          <w:color w:val="000000"/>
          <w:sz w:val="19"/>
          <w:szCs w:val="19"/>
          <w:highlight w:val="white"/>
        </w:rPr>
        <w:t>permResult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ctx.Web.DoesUserHavePermissions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perms);</w:t>
      </w:r>
    </w:p>
    <w:p w14:paraId="3149BC9E" w14:textId="77777777" w:rsidR="00276759" w:rsidRDefault="00276759" w:rsidP="0027675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ctx.ExecuteQuery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74D5C659" w14:textId="77777777" w:rsidR="00276759" w:rsidRDefault="00276759" w:rsidP="00276759">
      <w:pPr>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permResult.Value</w:t>
      </w:r>
      <w:proofErr w:type="spellEnd"/>
      <w:r>
        <w:rPr>
          <w:rFonts w:ascii="Consolas" w:hAnsi="Consolas" w:cs="Consolas"/>
          <w:color w:val="000000"/>
          <w:sz w:val="19"/>
          <w:szCs w:val="19"/>
          <w:highlight w:val="white"/>
        </w:rPr>
        <w:t>;</w:t>
      </w:r>
    </w:p>
    <w:p w14:paraId="48273313" w14:textId="77777777" w:rsidR="00276759" w:rsidRDefault="00276759" w:rsidP="00276759">
      <w:pPr>
        <w:ind w:firstLine="708"/>
        <w:rPr>
          <w:rFonts w:ascii="Consolas" w:hAnsi="Consolas" w:cs="Consolas"/>
          <w:color w:val="000000"/>
          <w:sz w:val="19"/>
          <w:szCs w:val="19"/>
        </w:rPr>
      </w:pPr>
      <w:r>
        <w:rPr>
          <w:rFonts w:ascii="Consolas" w:hAnsi="Consolas" w:cs="Consolas"/>
          <w:color w:val="000000"/>
          <w:sz w:val="19"/>
          <w:szCs w:val="19"/>
        </w:rPr>
        <w:t>}</w:t>
      </w:r>
    </w:p>
    <w:p w14:paraId="0430E001" w14:textId="77777777" w:rsidR="00276759" w:rsidRDefault="00276759" w:rsidP="00276759">
      <w:pPr>
        <w:ind w:firstLine="708"/>
      </w:pPr>
    </w:p>
    <w:p w14:paraId="22DF4BBA" w14:textId="30799C05" w:rsidR="00276759" w:rsidRDefault="00276759" w:rsidP="00276759">
      <w:r>
        <w:rPr>
          <w:noProof/>
        </w:rPr>
        <w:drawing>
          <wp:inline distT="0" distB="0" distL="0" distR="0" wp14:anchorId="480AD9A8" wp14:editId="061360EA">
            <wp:extent cx="5753100" cy="1879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1879600"/>
                    </a:xfrm>
                    <a:prstGeom prst="rect">
                      <a:avLst/>
                    </a:prstGeom>
                    <a:noFill/>
                    <a:ln>
                      <a:noFill/>
                    </a:ln>
                  </pic:spPr>
                </pic:pic>
              </a:graphicData>
            </a:graphic>
          </wp:inline>
        </w:drawing>
      </w:r>
    </w:p>
    <w:p w14:paraId="6B68E0A8" w14:textId="77777777" w:rsidR="00276759" w:rsidRDefault="00276759" w:rsidP="00276759">
      <w:pPr>
        <w:pStyle w:val="Heading1"/>
      </w:pPr>
      <w:bookmarkStart w:id="0" w:name="_GoBack"/>
      <w:bookmarkEnd w:id="0"/>
      <w:r>
        <w:lastRenderedPageBreak/>
        <w:t>Dependencies</w:t>
      </w:r>
    </w:p>
    <w:p w14:paraId="317F6ED0" w14:textId="77777777" w:rsidR="00276759" w:rsidRDefault="00276759" w:rsidP="00276759">
      <w:pPr>
        <w:pStyle w:val="ListParagraph"/>
        <w:numPr>
          <w:ilvl w:val="0"/>
          <w:numId w:val="10"/>
        </w:numPr>
      </w:pPr>
      <w:r>
        <w:t>Microsoft.SharePoint.Client.dll</w:t>
      </w:r>
    </w:p>
    <w:p w14:paraId="00CAFD0E" w14:textId="77777777" w:rsidR="00276759" w:rsidRDefault="00276759" w:rsidP="00276759">
      <w:pPr>
        <w:pStyle w:val="ListParagraph"/>
        <w:numPr>
          <w:ilvl w:val="0"/>
          <w:numId w:val="10"/>
        </w:numPr>
      </w:pPr>
      <w:r>
        <w:t>Microsoft.SharePoint.Client.Runtime.dll</w:t>
      </w:r>
    </w:p>
    <w:p w14:paraId="065AAD40" w14:textId="77777777" w:rsidR="00276759" w:rsidRDefault="00276759" w:rsidP="00276759">
      <w:pPr>
        <w:pStyle w:val="ListParagraph"/>
        <w:numPr>
          <w:ilvl w:val="0"/>
          <w:numId w:val="10"/>
        </w:numPr>
      </w:pPr>
      <w:proofErr w:type="spellStart"/>
      <w:r>
        <w:t>Microsoft.SharePoint.Client.Taxonomy</w:t>
      </w:r>
      <w:proofErr w:type="spellEnd"/>
    </w:p>
    <w:p w14:paraId="5FB51557" w14:textId="77777777" w:rsidR="00276759" w:rsidRDefault="00276759" w:rsidP="00276759">
      <w:pPr>
        <w:pStyle w:val="ListParagraph"/>
        <w:numPr>
          <w:ilvl w:val="0"/>
          <w:numId w:val="10"/>
        </w:numPr>
      </w:pPr>
      <w:proofErr w:type="spellStart"/>
      <w:r>
        <w:t>OfficeAMS.Core</w:t>
      </w:r>
      <w:proofErr w:type="spellEnd"/>
    </w:p>
    <w:p w14:paraId="41008C92" w14:textId="77777777" w:rsidR="00276759" w:rsidRDefault="00276759" w:rsidP="00276759"/>
    <w:p w14:paraId="025E276F" w14:textId="77777777" w:rsidR="002D0730" w:rsidRPr="00276759" w:rsidRDefault="002D0730" w:rsidP="00276759"/>
    <w:sectPr w:rsidR="002D0730" w:rsidRPr="00276759">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8EFECE" w14:textId="77777777" w:rsidR="00454CED" w:rsidRDefault="00454CED" w:rsidP="00696C3A">
      <w:pPr>
        <w:spacing w:before="0" w:after="0" w:line="240" w:lineRule="auto"/>
      </w:pPr>
      <w:r>
        <w:separator/>
      </w:r>
    </w:p>
  </w:endnote>
  <w:endnote w:type="continuationSeparator" w:id="0">
    <w:p w14:paraId="27E64B4F" w14:textId="77777777" w:rsidR="00454CED" w:rsidRDefault="00454CED" w:rsidP="00696C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0ED14" w14:textId="77777777" w:rsidR="00454CED" w:rsidRDefault="00454CED" w:rsidP="00696C3A">
      <w:pPr>
        <w:spacing w:before="0" w:after="0" w:line="240" w:lineRule="auto"/>
      </w:pPr>
      <w:r>
        <w:separator/>
      </w:r>
    </w:p>
  </w:footnote>
  <w:footnote w:type="continuationSeparator" w:id="0">
    <w:p w14:paraId="5550BE39" w14:textId="77777777" w:rsidR="00454CED" w:rsidRDefault="00454CED" w:rsidP="00696C3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A7E18" w14:textId="4497224E" w:rsidR="00696C3A" w:rsidRDefault="008A77CE" w:rsidP="00696C3A">
    <w:pPr>
      <w:pStyle w:val="Header"/>
    </w:pPr>
    <w:r>
      <w:rPr>
        <w:noProof/>
      </w:rPr>
      <w:drawing>
        <wp:inline distT="0" distB="0" distL="0" distR="0" wp14:anchorId="1A176F22" wp14:editId="100F1936">
          <wp:extent cx="1666875" cy="438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rPr>
        <w:noProof/>
        <w:lang w:val="nl-BE" w:eastAsia="nl-BE"/>
      </w:rPr>
      <w:t xml:space="preserve">  </w:t>
    </w:r>
    <w:r>
      <w:rPr>
        <w:noProof/>
        <w:lang w:val="nl-BE" w:eastAsia="nl-BE"/>
      </w:rPr>
      <w:tab/>
    </w:r>
    <w:r w:rsidR="00696C3A">
      <w:t>Scenario documentation</w:t>
    </w:r>
    <w:r w:rsidR="00696C3A">
      <w:tab/>
    </w:r>
    <w:r w:rsidR="00696C3A">
      <w:fldChar w:fldCharType="begin"/>
    </w:r>
    <w:r w:rsidR="00696C3A">
      <w:instrText xml:space="preserve">PAGE  </w:instrText>
    </w:r>
    <w:r w:rsidR="00696C3A">
      <w:fldChar w:fldCharType="separate"/>
    </w:r>
    <w:r w:rsidR="00276759">
      <w:rPr>
        <w:noProof/>
      </w:rPr>
      <w:t>6</w:t>
    </w:r>
    <w:r w:rsidR="00696C3A">
      <w:fldChar w:fldCharType="end"/>
    </w:r>
  </w:p>
  <w:p w14:paraId="77F4077A" w14:textId="77777777" w:rsidR="00696C3A" w:rsidRDefault="00696C3A" w:rsidP="00696C3A">
    <w:pPr>
      <w:pStyle w:val="Header"/>
    </w:pPr>
    <w:r>
      <w:rPr>
        <w:noProof/>
      </w:rPr>
      <mc:AlternateContent>
        <mc:Choice Requires="wps">
          <w:drawing>
            <wp:anchor distT="0" distB="0" distL="114300" distR="114300" simplePos="0" relativeHeight="251659264" behindDoc="0" locked="0" layoutInCell="1" allowOverlap="1" wp14:anchorId="5BC0B973" wp14:editId="0B9763A5">
              <wp:simplePos x="0" y="0"/>
              <wp:positionH relativeFrom="margin">
                <wp:align>left</wp:align>
              </wp:positionH>
              <wp:positionV relativeFrom="paragraph">
                <wp:posOffset>97154</wp:posOffset>
              </wp:positionV>
              <wp:extent cx="5895975" cy="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0C7F6" id="Straight Connector 7"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" strokecolor="#5b9bd5 [3204]" strokeweight=".5pt">
              <v:stroke joinstyle="miter"/>
              <w10:wrap anchorx="margin"/>
            </v:line>
          </w:pict>
        </mc:Fallback>
      </mc:AlternateContent>
    </w:r>
  </w:p>
  <w:p w14:paraId="21C2830F" w14:textId="77777777" w:rsidR="00696C3A" w:rsidRDefault="00696C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D2621"/>
    <w:multiLevelType w:val="hybridMultilevel"/>
    <w:tmpl w:val="F87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nsid w:val="1D381FEC"/>
    <w:multiLevelType w:val="hybridMultilevel"/>
    <w:tmpl w:val="073E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A72A36"/>
    <w:multiLevelType w:val="hybridMultilevel"/>
    <w:tmpl w:val="2774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63AA3B0C"/>
    <w:multiLevelType w:val="hybridMultilevel"/>
    <w:tmpl w:val="D1682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75162534"/>
    <w:multiLevelType w:val="hybridMultilevel"/>
    <w:tmpl w:val="6570EBE4"/>
    <w:lvl w:ilvl="0" w:tplc="A26C793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7"/>
  </w:num>
  <w:num w:numId="6">
    <w:abstractNumId w:val="4"/>
  </w:num>
  <w:num w:numId="7">
    <w:abstractNumId w:val="0"/>
  </w:num>
  <w:num w:numId="8">
    <w:abstractNumId w:val="6"/>
  </w:num>
  <w:num w:numId="9">
    <w:abstractNumId w:val="2"/>
    <w:lvlOverride w:ilvl="0"/>
    <w:lvlOverride w:ilvl="1"/>
    <w:lvlOverride w:ilvl="2"/>
    <w:lvlOverride w:ilvl="3"/>
    <w:lvlOverride w:ilvl="4"/>
    <w:lvlOverride w:ilvl="5"/>
    <w:lvlOverride w:ilvl="6"/>
    <w:lvlOverride w:ilvl="7"/>
    <w:lvlOverride w:ilvl="8"/>
  </w:num>
  <w:num w:numId="10">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0589C"/>
    <w:rsid w:val="00014021"/>
    <w:rsid w:val="00050420"/>
    <w:rsid w:val="00077E3F"/>
    <w:rsid w:val="00084EAF"/>
    <w:rsid w:val="000A1271"/>
    <w:rsid w:val="000B3225"/>
    <w:rsid w:val="000B4234"/>
    <w:rsid w:val="00113CD2"/>
    <w:rsid w:val="00117A5A"/>
    <w:rsid w:val="001A0D97"/>
    <w:rsid w:val="001B6D63"/>
    <w:rsid w:val="00276759"/>
    <w:rsid w:val="002A1178"/>
    <w:rsid w:val="002B4BCA"/>
    <w:rsid w:val="002C149A"/>
    <w:rsid w:val="002C1A0A"/>
    <w:rsid w:val="002D0730"/>
    <w:rsid w:val="003039B6"/>
    <w:rsid w:val="0032795A"/>
    <w:rsid w:val="00344175"/>
    <w:rsid w:val="003A3819"/>
    <w:rsid w:val="003B553A"/>
    <w:rsid w:val="003C4979"/>
    <w:rsid w:val="003E399B"/>
    <w:rsid w:val="003F28FF"/>
    <w:rsid w:val="00404396"/>
    <w:rsid w:val="00427432"/>
    <w:rsid w:val="00447449"/>
    <w:rsid w:val="00447D7B"/>
    <w:rsid w:val="00454CED"/>
    <w:rsid w:val="00484965"/>
    <w:rsid w:val="004B614C"/>
    <w:rsid w:val="004C5C53"/>
    <w:rsid w:val="00550F72"/>
    <w:rsid w:val="005662A8"/>
    <w:rsid w:val="0059740B"/>
    <w:rsid w:val="005F6420"/>
    <w:rsid w:val="006503EF"/>
    <w:rsid w:val="00681183"/>
    <w:rsid w:val="00696C3A"/>
    <w:rsid w:val="006A4BED"/>
    <w:rsid w:val="006B55E1"/>
    <w:rsid w:val="006B59A4"/>
    <w:rsid w:val="006C1458"/>
    <w:rsid w:val="00720A85"/>
    <w:rsid w:val="00727937"/>
    <w:rsid w:val="00735B11"/>
    <w:rsid w:val="00743508"/>
    <w:rsid w:val="007A7600"/>
    <w:rsid w:val="00825692"/>
    <w:rsid w:val="00865080"/>
    <w:rsid w:val="00866087"/>
    <w:rsid w:val="008730D3"/>
    <w:rsid w:val="008952AF"/>
    <w:rsid w:val="008A77CE"/>
    <w:rsid w:val="008D3F41"/>
    <w:rsid w:val="009175C0"/>
    <w:rsid w:val="00971A07"/>
    <w:rsid w:val="009C54FE"/>
    <w:rsid w:val="00A100C3"/>
    <w:rsid w:val="00A10843"/>
    <w:rsid w:val="00A14A9E"/>
    <w:rsid w:val="00A81661"/>
    <w:rsid w:val="00A858BB"/>
    <w:rsid w:val="00A90C26"/>
    <w:rsid w:val="00AA60DE"/>
    <w:rsid w:val="00AC59B3"/>
    <w:rsid w:val="00AC6156"/>
    <w:rsid w:val="00B00F76"/>
    <w:rsid w:val="00B04A37"/>
    <w:rsid w:val="00B3102C"/>
    <w:rsid w:val="00B325EE"/>
    <w:rsid w:val="00B9518E"/>
    <w:rsid w:val="00BA793D"/>
    <w:rsid w:val="00BF4EAB"/>
    <w:rsid w:val="00C519E9"/>
    <w:rsid w:val="00C73056"/>
    <w:rsid w:val="00C93DCE"/>
    <w:rsid w:val="00CA10F8"/>
    <w:rsid w:val="00D07615"/>
    <w:rsid w:val="00D2485C"/>
    <w:rsid w:val="00D82ACC"/>
    <w:rsid w:val="00DB5798"/>
    <w:rsid w:val="00DC34BD"/>
    <w:rsid w:val="00DD331B"/>
    <w:rsid w:val="00E02863"/>
    <w:rsid w:val="00E2739C"/>
    <w:rsid w:val="00E31A5B"/>
    <w:rsid w:val="00E52721"/>
    <w:rsid w:val="00E877B7"/>
    <w:rsid w:val="00EB7B35"/>
    <w:rsid w:val="00ED1CA1"/>
    <w:rsid w:val="00F1400D"/>
    <w:rsid w:val="00F469D1"/>
    <w:rsid w:val="00F80D61"/>
    <w:rsid w:val="00F81162"/>
    <w:rsid w:val="00FA4946"/>
    <w:rsid w:val="00FD01F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rPr>
      <w:lang w:val="en-US"/>
    </w:rPr>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character" w:styleId="Hyperlink">
    <w:name w:val="Hyperlink"/>
    <w:basedOn w:val="DefaultParagraphFont"/>
    <w:uiPriority w:val="99"/>
    <w:unhideWhenUsed/>
    <w:rsid w:val="001B6D63"/>
    <w:rPr>
      <w:color w:val="0563C1" w:themeColor="hyperlink"/>
      <w:u w:val="single"/>
    </w:rPr>
  </w:style>
  <w:style w:type="paragraph" w:styleId="Header">
    <w:name w:val="header"/>
    <w:basedOn w:val="Normal"/>
    <w:link w:val="HeaderChar"/>
    <w:uiPriority w:val="99"/>
    <w:unhideWhenUsed/>
    <w:rsid w:val="00696C3A"/>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696C3A"/>
  </w:style>
  <w:style w:type="paragraph" w:styleId="Footer">
    <w:name w:val="footer"/>
    <w:basedOn w:val="Normal"/>
    <w:link w:val="FooterChar"/>
    <w:uiPriority w:val="99"/>
    <w:unhideWhenUsed/>
    <w:rsid w:val="00696C3A"/>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696C3A"/>
  </w:style>
  <w:style w:type="character" w:styleId="FollowedHyperlink">
    <w:name w:val="FollowedHyperlink"/>
    <w:basedOn w:val="DefaultParagraphFont"/>
    <w:uiPriority w:val="99"/>
    <w:semiHidden/>
    <w:unhideWhenUsed/>
    <w:rsid w:val="008A77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338513">
      <w:bodyDiv w:val="1"/>
      <w:marLeft w:val="0"/>
      <w:marRight w:val="0"/>
      <w:marTop w:val="0"/>
      <w:marBottom w:val="0"/>
      <w:divBdr>
        <w:top w:val="none" w:sz="0" w:space="0" w:color="auto"/>
        <w:left w:val="none" w:sz="0" w:space="0" w:color="auto"/>
        <w:bottom w:val="none" w:sz="0" w:space="0" w:color="auto"/>
        <w:right w:val="none" w:sz="0" w:space="0" w:color="auto"/>
      </w:divBdr>
      <w:divsChild>
        <w:div w:id="2067795626">
          <w:marLeft w:val="0"/>
          <w:marRight w:val="0"/>
          <w:marTop w:val="0"/>
          <w:marBottom w:val="0"/>
          <w:divBdr>
            <w:top w:val="none" w:sz="0" w:space="0" w:color="auto"/>
            <w:left w:val="none" w:sz="0" w:space="0" w:color="auto"/>
            <w:bottom w:val="none" w:sz="0" w:space="0" w:color="auto"/>
            <w:right w:val="none" w:sz="0" w:space="0" w:color="auto"/>
          </w:divBdr>
          <w:divsChild>
            <w:div w:id="1381435779">
              <w:marLeft w:val="0"/>
              <w:marRight w:val="0"/>
              <w:marTop w:val="1500"/>
              <w:marBottom w:val="0"/>
              <w:divBdr>
                <w:top w:val="none" w:sz="0" w:space="0" w:color="auto"/>
                <w:left w:val="none" w:sz="0" w:space="0" w:color="auto"/>
                <w:bottom w:val="none" w:sz="0" w:space="0" w:color="auto"/>
                <w:right w:val="none" w:sz="0" w:space="0" w:color="auto"/>
              </w:divBdr>
              <w:divsChild>
                <w:div w:id="777523704">
                  <w:marLeft w:val="0"/>
                  <w:marRight w:val="0"/>
                  <w:marTop w:val="0"/>
                  <w:marBottom w:val="0"/>
                  <w:divBdr>
                    <w:top w:val="none" w:sz="0" w:space="0" w:color="auto"/>
                    <w:left w:val="none" w:sz="0" w:space="0" w:color="auto"/>
                    <w:bottom w:val="none" w:sz="0" w:space="0" w:color="auto"/>
                    <w:right w:val="none" w:sz="0" w:space="0" w:color="auto"/>
                  </w:divBdr>
                  <w:divsChild>
                    <w:div w:id="1676420029">
                      <w:marLeft w:val="0"/>
                      <w:marRight w:val="0"/>
                      <w:marTop w:val="0"/>
                      <w:marBottom w:val="0"/>
                      <w:divBdr>
                        <w:top w:val="none" w:sz="0" w:space="0" w:color="auto"/>
                        <w:left w:val="none" w:sz="0" w:space="0" w:color="auto"/>
                        <w:bottom w:val="none" w:sz="0" w:space="0" w:color="auto"/>
                        <w:right w:val="none" w:sz="0" w:space="0" w:color="auto"/>
                      </w:divBdr>
                      <w:divsChild>
                        <w:div w:id="1991863887">
                          <w:marLeft w:val="0"/>
                          <w:marRight w:val="0"/>
                          <w:marTop w:val="0"/>
                          <w:marBottom w:val="0"/>
                          <w:divBdr>
                            <w:top w:val="none" w:sz="0" w:space="0" w:color="auto"/>
                            <w:left w:val="none" w:sz="0" w:space="0" w:color="auto"/>
                            <w:bottom w:val="none" w:sz="0" w:space="0" w:color="auto"/>
                            <w:right w:val="none" w:sz="0" w:space="0" w:color="auto"/>
                          </w:divBdr>
                          <w:divsChild>
                            <w:div w:id="1366753576">
                              <w:marLeft w:val="0"/>
                              <w:marRight w:val="0"/>
                              <w:marTop w:val="0"/>
                              <w:marBottom w:val="0"/>
                              <w:divBdr>
                                <w:top w:val="none" w:sz="0" w:space="0" w:color="auto"/>
                                <w:left w:val="none" w:sz="0" w:space="0" w:color="auto"/>
                                <w:bottom w:val="none" w:sz="0" w:space="0" w:color="auto"/>
                                <w:right w:val="none" w:sz="0" w:space="0" w:color="auto"/>
                              </w:divBdr>
                              <w:divsChild>
                                <w:div w:id="410854114">
                                  <w:marLeft w:val="0"/>
                                  <w:marRight w:val="0"/>
                                  <w:marTop w:val="0"/>
                                  <w:marBottom w:val="0"/>
                                  <w:divBdr>
                                    <w:top w:val="none" w:sz="0" w:space="0" w:color="auto"/>
                                    <w:left w:val="none" w:sz="0" w:space="0" w:color="auto"/>
                                    <w:bottom w:val="none" w:sz="0" w:space="0" w:color="auto"/>
                                    <w:right w:val="none" w:sz="0" w:space="0" w:color="auto"/>
                                  </w:divBdr>
                                  <w:divsChild>
                                    <w:div w:id="1709910993">
                                      <w:marLeft w:val="0"/>
                                      <w:marRight w:val="0"/>
                                      <w:marTop w:val="0"/>
                                      <w:marBottom w:val="0"/>
                                      <w:divBdr>
                                        <w:top w:val="none" w:sz="0" w:space="0" w:color="auto"/>
                                        <w:left w:val="none" w:sz="0" w:space="0" w:color="auto"/>
                                        <w:bottom w:val="none" w:sz="0" w:space="0" w:color="auto"/>
                                        <w:right w:val="none" w:sz="0" w:space="0" w:color="auto"/>
                                      </w:divBdr>
                                      <w:divsChild>
                                        <w:div w:id="1377505717">
                                          <w:marLeft w:val="0"/>
                                          <w:marRight w:val="0"/>
                                          <w:marTop w:val="0"/>
                                          <w:marBottom w:val="0"/>
                                          <w:divBdr>
                                            <w:top w:val="none" w:sz="0" w:space="0" w:color="auto"/>
                                            <w:left w:val="none" w:sz="0" w:space="0" w:color="auto"/>
                                            <w:bottom w:val="none" w:sz="0" w:space="0" w:color="auto"/>
                                            <w:right w:val="none" w:sz="0" w:space="0" w:color="auto"/>
                                          </w:divBdr>
                                          <w:divsChild>
                                            <w:div w:id="10915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1926718">
      <w:bodyDiv w:val="1"/>
      <w:marLeft w:val="0"/>
      <w:marRight w:val="0"/>
      <w:marTop w:val="0"/>
      <w:marBottom w:val="0"/>
      <w:divBdr>
        <w:top w:val="none" w:sz="0" w:space="0" w:color="auto"/>
        <w:left w:val="none" w:sz="0" w:space="0" w:color="auto"/>
        <w:bottom w:val="none" w:sz="0" w:space="0" w:color="auto"/>
        <w:right w:val="none" w:sz="0" w:space="0" w:color="auto"/>
      </w:divBdr>
    </w:div>
    <w:div w:id="801265946">
      <w:bodyDiv w:val="1"/>
      <w:marLeft w:val="0"/>
      <w:marRight w:val="0"/>
      <w:marTop w:val="0"/>
      <w:marBottom w:val="0"/>
      <w:divBdr>
        <w:top w:val="none" w:sz="0" w:space="0" w:color="auto"/>
        <w:left w:val="none" w:sz="0" w:space="0" w:color="auto"/>
        <w:bottom w:val="none" w:sz="0" w:space="0" w:color="auto"/>
        <w:right w:val="none" w:sz="0" w:space="0" w:color="auto"/>
      </w:divBdr>
    </w:div>
    <w:div w:id="809832419">
      <w:bodyDiv w:val="1"/>
      <w:marLeft w:val="0"/>
      <w:marRight w:val="0"/>
      <w:marTop w:val="0"/>
      <w:marBottom w:val="0"/>
      <w:divBdr>
        <w:top w:val="none" w:sz="0" w:space="0" w:color="auto"/>
        <w:left w:val="none" w:sz="0" w:space="0" w:color="auto"/>
        <w:bottom w:val="none" w:sz="0" w:space="0" w:color="auto"/>
        <w:right w:val="none" w:sz="0" w:space="0" w:color="auto"/>
      </w:divBdr>
      <w:divsChild>
        <w:div w:id="645011986">
          <w:marLeft w:val="0"/>
          <w:marRight w:val="0"/>
          <w:marTop w:val="0"/>
          <w:marBottom w:val="0"/>
          <w:divBdr>
            <w:top w:val="none" w:sz="0" w:space="0" w:color="auto"/>
            <w:left w:val="none" w:sz="0" w:space="0" w:color="auto"/>
            <w:bottom w:val="none" w:sz="0" w:space="0" w:color="auto"/>
            <w:right w:val="none" w:sz="0" w:space="0" w:color="auto"/>
          </w:divBdr>
          <w:divsChild>
            <w:div w:id="1482962078">
              <w:marLeft w:val="0"/>
              <w:marRight w:val="0"/>
              <w:marTop w:val="1500"/>
              <w:marBottom w:val="0"/>
              <w:divBdr>
                <w:top w:val="none" w:sz="0" w:space="0" w:color="auto"/>
                <w:left w:val="none" w:sz="0" w:space="0" w:color="auto"/>
                <w:bottom w:val="none" w:sz="0" w:space="0" w:color="auto"/>
                <w:right w:val="none" w:sz="0" w:space="0" w:color="auto"/>
              </w:divBdr>
              <w:divsChild>
                <w:div w:id="1683508719">
                  <w:marLeft w:val="0"/>
                  <w:marRight w:val="0"/>
                  <w:marTop w:val="0"/>
                  <w:marBottom w:val="0"/>
                  <w:divBdr>
                    <w:top w:val="none" w:sz="0" w:space="0" w:color="auto"/>
                    <w:left w:val="none" w:sz="0" w:space="0" w:color="auto"/>
                    <w:bottom w:val="none" w:sz="0" w:space="0" w:color="auto"/>
                    <w:right w:val="none" w:sz="0" w:space="0" w:color="auto"/>
                  </w:divBdr>
                  <w:divsChild>
                    <w:div w:id="1195727864">
                      <w:marLeft w:val="0"/>
                      <w:marRight w:val="0"/>
                      <w:marTop w:val="0"/>
                      <w:marBottom w:val="0"/>
                      <w:divBdr>
                        <w:top w:val="none" w:sz="0" w:space="0" w:color="auto"/>
                        <w:left w:val="none" w:sz="0" w:space="0" w:color="auto"/>
                        <w:bottom w:val="none" w:sz="0" w:space="0" w:color="auto"/>
                        <w:right w:val="none" w:sz="0" w:space="0" w:color="auto"/>
                      </w:divBdr>
                      <w:divsChild>
                        <w:div w:id="908462116">
                          <w:marLeft w:val="0"/>
                          <w:marRight w:val="0"/>
                          <w:marTop w:val="0"/>
                          <w:marBottom w:val="0"/>
                          <w:divBdr>
                            <w:top w:val="none" w:sz="0" w:space="0" w:color="auto"/>
                            <w:left w:val="none" w:sz="0" w:space="0" w:color="auto"/>
                            <w:bottom w:val="none" w:sz="0" w:space="0" w:color="auto"/>
                            <w:right w:val="none" w:sz="0" w:space="0" w:color="auto"/>
                          </w:divBdr>
                          <w:divsChild>
                            <w:div w:id="1198619821">
                              <w:marLeft w:val="0"/>
                              <w:marRight w:val="0"/>
                              <w:marTop w:val="0"/>
                              <w:marBottom w:val="0"/>
                              <w:divBdr>
                                <w:top w:val="none" w:sz="0" w:space="0" w:color="auto"/>
                                <w:left w:val="none" w:sz="0" w:space="0" w:color="auto"/>
                                <w:bottom w:val="none" w:sz="0" w:space="0" w:color="auto"/>
                                <w:right w:val="none" w:sz="0" w:space="0" w:color="auto"/>
                              </w:divBdr>
                              <w:divsChild>
                                <w:div w:id="760024200">
                                  <w:marLeft w:val="0"/>
                                  <w:marRight w:val="0"/>
                                  <w:marTop w:val="0"/>
                                  <w:marBottom w:val="0"/>
                                  <w:divBdr>
                                    <w:top w:val="none" w:sz="0" w:space="0" w:color="auto"/>
                                    <w:left w:val="none" w:sz="0" w:space="0" w:color="auto"/>
                                    <w:bottom w:val="none" w:sz="0" w:space="0" w:color="auto"/>
                                    <w:right w:val="none" w:sz="0" w:space="0" w:color="auto"/>
                                  </w:divBdr>
                                  <w:divsChild>
                                    <w:div w:id="319433455">
                                      <w:marLeft w:val="0"/>
                                      <w:marRight w:val="0"/>
                                      <w:marTop w:val="0"/>
                                      <w:marBottom w:val="0"/>
                                      <w:divBdr>
                                        <w:top w:val="none" w:sz="0" w:space="0" w:color="auto"/>
                                        <w:left w:val="none" w:sz="0" w:space="0" w:color="auto"/>
                                        <w:bottom w:val="none" w:sz="0" w:space="0" w:color="auto"/>
                                        <w:right w:val="none" w:sz="0" w:space="0" w:color="auto"/>
                                      </w:divBdr>
                                      <w:divsChild>
                                        <w:div w:id="1615861709">
                                          <w:marLeft w:val="0"/>
                                          <w:marRight w:val="0"/>
                                          <w:marTop w:val="0"/>
                                          <w:marBottom w:val="0"/>
                                          <w:divBdr>
                                            <w:top w:val="none" w:sz="0" w:space="0" w:color="auto"/>
                                            <w:left w:val="none" w:sz="0" w:space="0" w:color="auto"/>
                                            <w:bottom w:val="none" w:sz="0" w:space="0" w:color="auto"/>
                                            <w:right w:val="none" w:sz="0" w:space="0" w:color="auto"/>
                                          </w:divBdr>
                                          <w:divsChild>
                                            <w:div w:id="2557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2690086">
      <w:bodyDiv w:val="1"/>
      <w:marLeft w:val="0"/>
      <w:marRight w:val="0"/>
      <w:marTop w:val="0"/>
      <w:marBottom w:val="0"/>
      <w:divBdr>
        <w:top w:val="none" w:sz="0" w:space="0" w:color="auto"/>
        <w:left w:val="none" w:sz="0" w:space="0" w:color="auto"/>
        <w:bottom w:val="none" w:sz="0" w:space="0" w:color="auto"/>
        <w:right w:val="none" w:sz="0" w:space="0" w:color="auto"/>
      </w:divBdr>
    </w:div>
    <w:div w:id="943459182">
      <w:bodyDiv w:val="1"/>
      <w:marLeft w:val="0"/>
      <w:marRight w:val="0"/>
      <w:marTop w:val="0"/>
      <w:marBottom w:val="0"/>
      <w:divBdr>
        <w:top w:val="none" w:sz="0" w:space="0" w:color="auto"/>
        <w:left w:val="none" w:sz="0" w:space="0" w:color="auto"/>
        <w:bottom w:val="none" w:sz="0" w:space="0" w:color="auto"/>
        <w:right w:val="none" w:sz="0" w:space="0" w:color="auto"/>
      </w:divBdr>
    </w:div>
    <w:div w:id="1407650811">
      <w:bodyDiv w:val="1"/>
      <w:marLeft w:val="0"/>
      <w:marRight w:val="0"/>
      <w:marTop w:val="0"/>
      <w:marBottom w:val="0"/>
      <w:divBdr>
        <w:top w:val="none" w:sz="0" w:space="0" w:color="auto"/>
        <w:left w:val="none" w:sz="0" w:space="0" w:color="auto"/>
        <w:bottom w:val="none" w:sz="0" w:space="0" w:color="auto"/>
        <w:right w:val="none" w:sz="0" w:space="0" w:color="auto"/>
      </w:divBdr>
      <w:divsChild>
        <w:div w:id="1768883769">
          <w:marLeft w:val="0"/>
          <w:marRight w:val="0"/>
          <w:marTop w:val="0"/>
          <w:marBottom w:val="0"/>
          <w:divBdr>
            <w:top w:val="none" w:sz="0" w:space="0" w:color="auto"/>
            <w:left w:val="none" w:sz="0" w:space="0" w:color="auto"/>
            <w:bottom w:val="none" w:sz="0" w:space="0" w:color="auto"/>
            <w:right w:val="none" w:sz="0" w:space="0" w:color="auto"/>
          </w:divBdr>
          <w:divsChild>
            <w:div w:id="2146268631">
              <w:marLeft w:val="0"/>
              <w:marRight w:val="0"/>
              <w:marTop w:val="1500"/>
              <w:marBottom w:val="0"/>
              <w:divBdr>
                <w:top w:val="none" w:sz="0" w:space="0" w:color="auto"/>
                <w:left w:val="none" w:sz="0" w:space="0" w:color="auto"/>
                <w:bottom w:val="none" w:sz="0" w:space="0" w:color="auto"/>
                <w:right w:val="none" w:sz="0" w:space="0" w:color="auto"/>
              </w:divBdr>
              <w:divsChild>
                <w:div w:id="311565587">
                  <w:marLeft w:val="0"/>
                  <w:marRight w:val="0"/>
                  <w:marTop w:val="0"/>
                  <w:marBottom w:val="0"/>
                  <w:divBdr>
                    <w:top w:val="none" w:sz="0" w:space="0" w:color="auto"/>
                    <w:left w:val="none" w:sz="0" w:space="0" w:color="auto"/>
                    <w:bottom w:val="none" w:sz="0" w:space="0" w:color="auto"/>
                    <w:right w:val="none" w:sz="0" w:space="0" w:color="auto"/>
                  </w:divBdr>
                  <w:divsChild>
                    <w:div w:id="302079560">
                      <w:marLeft w:val="0"/>
                      <w:marRight w:val="0"/>
                      <w:marTop w:val="0"/>
                      <w:marBottom w:val="0"/>
                      <w:divBdr>
                        <w:top w:val="none" w:sz="0" w:space="0" w:color="auto"/>
                        <w:left w:val="none" w:sz="0" w:space="0" w:color="auto"/>
                        <w:bottom w:val="none" w:sz="0" w:space="0" w:color="auto"/>
                        <w:right w:val="none" w:sz="0" w:space="0" w:color="auto"/>
                      </w:divBdr>
                      <w:divsChild>
                        <w:div w:id="1219512185">
                          <w:marLeft w:val="0"/>
                          <w:marRight w:val="0"/>
                          <w:marTop w:val="0"/>
                          <w:marBottom w:val="0"/>
                          <w:divBdr>
                            <w:top w:val="none" w:sz="0" w:space="0" w:color="auto"/>
                            <w:left w:val="none" w:sz="0" w:space="0" w:color="auto"/>
                            <w:bottom w:val="none" w:sz="0" w:space="0" w:color="auto"/>
                            <w:right w:val="none" w:sz="0" w:space="0" w:color="auto"/>
                          </w:divBdr>
                          <w:divsChild>
                            <w:div w:id="2133670721">
                              <w:marLeft w:val="0"/>
                              <w:marRight w:val="0"/>
                              <w:marTop w:val="0"/>
                              <w:marBottom w:val="0"/>
                              <w:divBdr>
                                <w:top w:val="none" w:sz="0" w:space="0" w:color="auto"/>
                                <w:left w:val="none" w:sz="0" w:space="0" w:color="auto"/>
                                <w:bottom w:val="none" w:sz="0" w:space="0" w:color="auto"/>
                                <w:right w:val="none" w:sz="0" w:space="0" w:color="auto"/>
                              </w:divBdr>
                              <w:divsChild>
                                <w:div w:id="1881627858">
                                  <w:marLeft w:val="0"/>
                                  <w:marRight w:val="0"/>
                                  <w:marTop w:val="0"/>
                                  <w:marBottom w:val="0"/>
                                  <w:divBdr>
                                    <w:top w:val="none" w:sz="0" w:space="0" w:color="auto"/>
                                    <w:left w:val="none" w:sz="0" w:space="0" w:color="auto"/>
                                    <w:bottom w:val="none" w:sz="0" w:space="0" w:color="auto"/>
                                    <w:right w:val="none" w:sz="0" w:space="0" w:color="auto"/>
                                  </w:divBdr>
                                  <w:divsChild>
                                    <w:div w:id="221446484">
                                      <w:marLeft w:val="0"/>
                                      <w:marRight w:val="0"/>
                                      <w:marTop w:val="0"/>
                                      <w:marBottom w:val="0"/>
                                      <w:divBdr>
                                        <w:top w:val="none" w:sz="0" w:space="0" w:color="auto"/>
                                        <w:left w:val="none" w:sz="0" w:space="0" w:color="auto"/>
                                        <w:bottom w:val="none" w:sz="0" w:space="0" w:color="auto"/>
                                        <w:right w:val="none" w:sz="0" w:space="0" w:color="auto"/>
                                      </w:divBdr>
                                      <w:divsChild>
                                        <w:div w:id="43480833">
                                          <w:marLeft w:val="0"/>
                                          <w:marRight w:val="0"/>
                                          <w:marTop w:val="0"/>
                                          <w:marBottom w:val="0"/>
                                          <w:divBdr>
                                            <w:top w:val="none" w:sz="0" w:space="0" w:color="auto"/>
                                            <w:left w:val="none" w:sz="0" w:space="0" w:color="auto"/>
                                            <w:bottom w:val="none" w:sz="0" w:space="0" w:color="auto"/>
                                            <w:right w:val="none" w:sz="0" w:space="0" w:color="auto"/>
                                          </w:divBdr>
                                          <w:divsChild>
                                            <w:div w:id="6433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9911870">
      <w:bodyDiv w:val="1"/>
      <w:marLeft w:val="0"/>
      <w:marRight w:val="0"/>
      <w:marTop w:val="0"/>
      <w:marBottom w:val="0"/>
      <w:divBdr>
        <w:top w:val="none" w:sz="0" w:space="0" w:color="auto"/>
        <w:left w:val="none" w:sz="0" w:space="0" w:color="auto"/>
        <w:bottom w:val="none" w:sz="0" w:space="0" w:color="auto"/>
        <w:right w:val="none" w:sz="0" w:space="0" w:color="auto"/>
      </w:divBdr>
      <w:divsChild>
        <w:div w:id="1548176342">
          <w:marLeft w:val="0"/>
          <w:marRight w:val="0"/>
          <w:marTop w:val="0"/>
          <w:marBottom w:val="0"/>
          <w:divBdr>
            <w:top w:val="none" w:sz="0" w:space="0" w:color="auto"/>
            <w:left w:val="none" w:sz="0" w:space="0" w:color="auto"/>
            <w:bottom w:val="none" w:sz="0" w:space="0" w:color="auto"/>
            <w:right w:val="none" w:sz="0" w:space="0" w:color="auto"/>
          </w:divBdr>
          <w:divsChild>
            <w:div w:id="880484693">
              <w:marLeft w:val="0"/>
              <w:marRight w:val="0"/>
              <w:marTop w:val="1500"/>
              <w:marBottom w:val="0"/>
              <w:divBdr>
                <w:top w:val="none" w:sz="0" w:space="0" w:color="auto"/>
                <w:left w:val="none" w:sz="0" w:space="0" w:color="auto"/>
                <w:bottom w:val="none" w:sz="0" w:space="0" w:color="auto"/>
                <w:right w:val="none" w:sz="0" w:space="0" w:color="auto"/>
              </w:divBdr>
              <w:divsChild>
                <w:div w:id="938370230">
                  <w:marLeft w:val="0"/>
                  <w:marRight w:val="0"/>
                  <w:marTop w:val="0"/>
                  <w:marBottom w:val="0"/>
                  <w:divBdr>
                    <w:top w:val="none" w:sz="0" w:space="0" w:color="auto"/>
                    <w:left w:val="none" w:sz="0" w:space="0" w:color="auto"/>
                    <w:bottom w:val="none" w:sz="0" w:space="0" w:color="auto"/>
                    <w:right w:val="none" w:sz="0" w:space="0" w:color="auto"/>
                  </w:divBdr>
                  <w:divsChild>
                    <w:div w:id="1660890360">
                      <w:marLeft w:val="0"/>
                      <w:marRight w:val="0"/>
                      <w:marTop w:val="0"/>
                      <w:marBottom w:val="0"/>
                      <w:divBdr>
                        <w:top w:val="none" w:sz="0" w:space="0" w:color="auto"/>
                        <w:left w:val="none" w:sz="0" w:space="0" w:color="auto"/>
                        <w:bottom w:val="none" w:sz="0" w:space="0" w:color="auto"/>
                        <w:right w:val="none" w:sz="0" w:space="0" w:color="auto"/>
                      </w:divBdr>
                      <w:divsChild>
                        <w:div w:id="1385637246">
                          <w:marLeft w:val="0"/>
                          <w:marRight w:val="0"/>
                          <w:marTop w:val="0"/>
                          <w:marBottom w:val="0"/>
                          <w:divBdr>
                            <w:top w:val="none" w:sz="0" w:space="0" w:color="auto"/>
                            <w:left w:val="none" w:sz="0" w:space="0" w:color="auto"/>
                            <w:bottom w:val="none" w:sz="0" w:space="0" w:color="auto"/>
                            <w:right w:val="none" w:sz="0" w:space="0" w:color="auto"/>
                          </w:divBdr>
                          <w:divsChild>
                            <w:div w:id="669871204">
                              <w:marLeft w:val="0"/>
                              <w:marRight w:val="0"/>
                              <w:marTop w:val="0"/>
                              <w:marBottom w:val="0"/>
                              <w:divBdr>
                                <w:top w:val="none" w:sz="0" w:space="0" w:color="auto"/>
                                <w:left w:val="none" w:sz="0" w:space="0" w:color="auto"/>
                                <w:bottom w:val="none" w:sz="0" w:space="0" w:color="auto"/>
                                <w:right w:val="none" w:sz="0" w:space="0" w:color="auto"/>
                              </w:divBdr>
                              <w:divsChild>
                                <w:div w:id="1932765">
                                  <w:marLeft w:val="0"/>
                                  <w:marRight w:val="0"/>
                                  <w:marTop w:val="0"/>
                                  <w:marBottom w:val="0"/>
                                  <w:divBdr>
                                    <w:top w:val="none" w:sz="0" w:space="0" w:color="auto"/>
                                    <w:left w:val="none" w:sz="0" w:space="0" w:color="auto"/>
                                    <w:bottom w:val="none" w:sz="0" w:space="0" w:color="auto"/>
                                    <w:right w:val="none" w:sz="0" w:space="0" w:color="auto"/>
                                  </w:divBdr>
                                  <w:divsChild>
                                    <w:div w:id="1257981183">
                                      <w:marLeft w:val="0"/>
                                      <w:marRight w:val="0"/>
                                      <w:marTop w:val="0"/>
                                      <w:marBottom w:val="0"/>
                                      <w:divBdr>
                                        <w:top w:val="none" w:sz="0" w:space="0" w:color="auto"/>
                                        <w:left w:val="none" w:sz="0" w:space="0" w:color="auto"/>
                                        <w:bottom w:val="none" w:sz="0" w:space="0" w:color="auto"/>
                                        <w:right w:val="none" w:sz="0" w:space="0" w:color="auto"/>
                                      </w:divBdr>
                                      <w:divsChild>
                                        <w:div w:id="521014768">
                                          <w:marLeft w:val="0"/>
                                          <w:marRight w:val="0"/>
                                          <w:marTop w:val="0"/>
                                          <w:marBottom w:val="0"/>
                                          <w:divBdr>
                                            <w:top w:val="none" w:sz="0" w:space="0" w:color="auto"/>
                                            <w:left w:val="none" w:sz="0" w:space="0" w:color="auto"/>
                                            <w:bottom w:val="none" w:sz="0" w:space="0" w:color="auto"/>
                                            <w:right w:val="none" w:sz="0" w:space="0" w:color="auto"/>
                                          </w:divBdr>
                                          <w:divsChild>
                                            <w:div w:id="179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69dd79c9cd06427f1b25e517bb2cc31d">
  <xsd:schema xmlns:xsd="http://www.w3.org/2001/XMLSchema" xmlns:xs="http://www.w3.org/2001/XMLSchema" xmlns:p="http://schemas.microsoft.com/office/2006/metadata/properties" xmlns:ns3="7b58d877-257f-418d-a113-b45c632e46cb" targetNamespace="http://schemas.microsoft.com/office/2006/metadata/properties" ma:root="true" ma:fieldsID="3c5af867c4b19b6310fa230213e24b17"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F10BF-9C10-41D0-A592-82C323126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3.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EC7D01F-6EAA-45C2-A85A-273DD73D5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6</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frank.marasco@microsoft.com</dc:creator>
  <cp:keywords/>
  <dc:description/>
  <cp:lastModifiedBy>Frank Marasco</cp:lastModifiedBy>
  <cp:revision>23</cp:revision>
  <dcterms:created xsi:type="dcterms:W3CDTF">2014-05-08T14:53:00Z</dcterms:created>
  <dcterms:modified xsi:type="dcterms:W3CDTF">2014-07-22T19:35:00Z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IsMyDocuments">
    <vt:bool>true</vt:bool>
  </property>
</Properties>
</file>