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239-1508650575839" w:id="1"/>
      <w:bookmarkEnd w:id="1"/>
      <w:r>
        <w:drawing>
          <wp:inline distT="0" distR="0" distB="0" distL="0">
            <wp:extent cx="3873500" cy="538673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53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9180-1508650575840" w:id="2"/>
      <w:bookmarkEnd w:id="2"/>
      <w:r>
        <w:rPr>
          <w:sz w:val="40"/>
        </w:rPr>
        <w:t>src: java的源码，这里写我们的Android代码</w:t>
      </w:r>
    </w:p>
    <w:p>
      <w:pPr>
        <w:ind w:left="420"/>
      </w:pPr>
      <w:bookmarkStart w:name="5050-1508650575841" w:id="3"/>
      <w:bookmarkEnd w:id="3"/>
      <w:r>
        <w:rPr>
          <w:sz w:val="40"/>
        </w:rPr>
        <w:t>gen：里面存放的自动生成，位于Android项目包下R.java文件以及BuildConfig.java,作用就是R.java是与布局资源关联的地址库</w:t>
      </w:r>
    </w:p>
    <w:p>
      <w:pPr>
        <w:ind w:left="420"/>
      </w:pPr>
      <w:bookmarkStart w:name="4075-1508650575841" w:id="4"/>
      <w:bookmarkEnd w:id="4"/>
      <w:r>
        <w:rPr>
          <w:sz w:val="40"/>
        </w:rPr>
        <w:t>buildConfig.java是用来构建配置信息的java文件</w:t>
      </w:r>
    </w:p>
    <w:p>
      <w:pPr>
        <w:ind w:left="420"/>
      </w:pPr>
      <w:bookmarkStart w:name="6428-1508650575842" w:id="5"/>
      <w:bookmarkEnd w:id="5"/>
      <w:r>
        <w:rPr>
          <w:sz w:val="40"/>
        </w:rPr>
        <w:t>下面三个就是Android开发的jar包库里面包含着Android的源代码的类</w:t>
      </w:r>
    </w:p>
    <w:p>
      <w:pPr>
        <w:ind w:left="420"/>
      </w:pPr>
      <w:bookmarkStart w:name="1926-1508650575843" w:id="6"/>
      <w:bookmarkEnd w:id="6"/>
      <w:r>
        <w:rPr>
          <w:sz w:val="40"/>
        </w:rPr>
        <w:t>assert：资源文件存放一些音乐，视频等资源文件的文件夹</w:t>
      </w:r>
    </w:p>
    <w:p>
      <w:pPr>
        <w:ind w:left="420"/>
      </w:pPr>
      <w:bookmarkStart w:name="1760-1508650575843" w:id="7"/>
      <w:bookmarkEnd w:id="7"/>
      <w:r>
        <w:rPr>
          <w:sz w:val="40"/>
        </w:rPr>
        <w:t> bin：里面放置的是编译完成的可执行文件包含.dex与apk文件</w:t>
      </w:r>
    </w:p>
    <w:p>
      <w:pPr>
        <w:ind w:left="420"/>
      </w:pPr>
      <w:bookmarkStart w:name="6416-1508650575843" w:id="8"/>
      <w:bookmarkEnd w:id="8"/>
      <w:r>
        <w:rPr>
          <w:sz w:val="40"/>
        </w:rPr>
        <w:t>libs：存放第三方的库或者是框架的jar包</w:t>
      </w:r>
    </w:p>
    <w:p>
      <w:pPr>
        <w:ind w:left="420"/>
      </w:pPr>
      <w:bookmarkStart w:name="1491-1508650575844" w:id="9"/>
      <w:bookmarkEnd w:id="9"/>
      <w:r>
        <w:rPr>
          <w:sz w:val="40"/>
        </w:rPr>
        <w:t>res：资源文件</w:t>
      </w:r>
    </w:p>
    <w:p>
      <w:pPr>
        <w:ind w:left="420"/>
      </w:pPr>
      <w:bookmarkStart w:name="4297-1508650575844" w:id="10"/>
      <w:bookmarkEnd w:id="10"/>
      <w:r>
        <w:rPr>
          <w:sz w:val="40"/>
        </w:rPr>
        <w:t>在res下有</w:t>
      </w:r>
    </w:p>
    <w:p>
      <w:pPr/>
      <w:bookmarkStart w:name="9534-1508650575844" w:id="11"/>
      <w:bookmarkEnd w:id="11"/>
      <w:r>
        <w:drawing>
          <wp:inline distT="0" distR="0" distB="0" distL="0">
            <wp:extent cx="1663700" cy="232918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9073-1508650575844" w:id="12"/>
      <w:bookmarkEnd w:id="12"/>
      <w:r>
        <w:rPr/>
        <w:t>首先 drawable-hdpi 就是在不同分辨率下存放的图标，图片以及xml文件</w:t>
      </w:r>
    </w:p>
    <w:p>
      <w:pPr>
        <w:ind w:left="420"/>
      </w:pPr>
      <w:bookmarkStart w:name="7679-1508650575844" w:id="13"/>
      <w:bookmarkEnd w:id="13"/>
      <w:r>
        <w:rPr>
          <w:highlight w:val="white"/>
        </w:rPr>
        <w:t>800*480： hdpi</w:t>
      </w:r>
    </w:p>
    <w:p>
      <w:pPr>
        <w:ind w:left="420"/>
      </w:pPr>
      <w:bookmarkStart w:name="9184-1508650575845" w:id="14"/>
      <w:bookmarkEnd w:id="14"/>
      <w:r>
        <w:rPr>
          <w:highlight w:val="white"/>
        </w:rPr>
        <w:t>ldpi</w:t>
      </w:r>
    </w:p>
    <w:p>
      <w:pPr>
        <w:ind w:left="420"/>
      </w:pPr>
      <w:bookmarkStart w:name="8187-1508650575846" w:id="15"/>
      <w:bookmarkEnd w:id="15"/>
      <w:r>
        <w:rPr/>
        <w:t>在layout下存放的布局文件，就是用来显示到我们手机屏幕上的页面的源码</w:t>
      </w:r>
    </w:p>
    <w:p>
      <w:pPr>
        <w:ind w:left="420"/>
      </w:pPr>
      <w:bookmarkStart w:name="1019-1508650575846" w:id="16"/>
      <w:bookmarkEnd w:id="16"/>
      <w:r>
        <w:rPr/>
        <w:t>menu：是菜单文件，</w:t>
      </w:r>
    </w:p>
    <w:p>
      <w:pPr>
        <w:ind w:left="420"/>
      </w:pPr>
      <w:bookmarkStart w:name="3219-1508650575846" w:id="17"/>
      <w:bookmarkEnd w:id="17"/>
      <w:r>
        <w:rPr/>
        <w:t>value：里面包含着不同的</w:t>
      </w:r>
    </w:p>
    <w:p>
      <w:pPr/>
      <w:bookmarkStart w:name="7556-1508650575847" w:id="18"/>
      <w:bookmarkEnd w:id="18"/>
      <w:r>
        <w:drawing>
          <wp:inline distT="0" distR="0" distB="0" distL="0">
            <wp:extent cx="1282700" cy="842370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84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1659-1508650575847" w:id="19"/>
      <w:bookmarkEnd w:id="19"/>
      <w:r>
        <w:rPr/>
        <w:t>如果没有这个xml文件我们可以通过新建的形式创建</w:t>
      </w:r>
    </w:p>
    <w:p>
      <w:pPr>
        <w:ind w:left="420"/>
      </w:pPr>
      <w:bookmarkStart w:name="9122-1508650575847" w:id="20"/>
      <w:bookmarkEnd w:id="20"/>
      <w:r>
        <w:rPr/>
        <w:t>colors 是颜色的定义</w:t>
      </w:r>
    </w:p>
    <w:p>
      <w:pPr>
        <w:ind w:left="420"/>
      </w:pPr>
      <w:bookmarkStart w:name="8067-1508650575847" w:id="21"/>
      <w:bookmarkEnd w:id="21"/>
      <w:r>
        <w:rPr/>
        <w:t>dimens是尺寸的定义</w:t>
      </w:r>
    </w:p>
    <w:p>
      <w:pPr>
        <w:ind w:left="420"/>
      </w:pPr>
      <w:bookmarkStart w:name="9346-1508650575848" w:id="22"/>
      <w:bookmarkEnd w:id="22"/>
      <w:r>
        <w:rPr/>
        <w:t>string 是字符串的定义</w:t>
      </w:r>
    </w:p>
    <w:p>
      <w:pPr>
        <w:ind w:left="420"/>
      </w:pPr>
      <w:bookmarkStart w:name="4095-1508650575848" w:id="23"/>
      <w:bookmarkEnd w:id="23"/>
      <w:r>
        <w:rPr/>
        <w:t>style 是样式的定义</w:t>
      </w:r>
    </w:p>
    <w:p>
      <w:pPr/>
      <w:bookmarkStart w:name="1774-1508650575848" w:id="24"/>
      <w:bookmarkEnd w:id="24"/>
      <w:r>
        <w:drawing>
          <wp:inline distT="0" distR="0" distB="0" distL="0">
            <wp:extent cx="1943100" cy="828675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3835-1508650575848" w:id="25"/>
      <w:bookmarkEnd w:id="25"/>
      <w:r>
        <w:rPr/>
        <w:t>sw600 是屏幕的宽度不小于600dp</w:t>
      </w:r>
    </w:p>
    <w:p>
      <w:pPr>
        <w:ind w:left="420"/>
      </w:pPr>
      <w:bookmarkStart w:name="3714-1508650575849" w:id="26"/>
      <w:bookmarkEnd w:id="26"/>
      <w:r>
        <w:rPr/>
        <w:t>land 就是横屏    </w:t>
      </w:r>
    </w:p>
    <w:p>
      <w:pPr>
        <w:ind w:left="420"/>
      </w:pPr>
      <w:bookmarkStart w:name="6228-1508650575849" w:id="27"/>
      <w:bookmarkEnd w:id="27"/>
      <w:r>
        <w:rPr/>
        <w:t>pory 代表竖屏的意思</w:t>
      </w:r>
    </w:p>
    <w:p>
      <w:pPr>
        <w:ind w:left="420"/>
      </w:pPr>
      <w:bookmarkStart w:name="2217-1508650575850" w:id="28"/>
      <w:bookmarkEnd w:id="28"/>
      <w:r>
        <w:rPr/>
        <w:t>v11 代表是Android 3.0使用的配置信息</w:t>
      </w:r>
    </w:p>
    <w:p>
      <w:pPr>
        <w:ind w:left="420"/>
      </w:pPr>
      <w:bookmarkStart w:name="5345-1508650575850" w:id="29"/>
      <w:bookmarkEnd w:id="29"/>
      <w:r>
        <w:rPr/>
        <w:t>v14 代表是Android4.0以上使用的配置信息</w:t>
      </w:r>
    </w:p>
    <w:p>
      <w:pPr>
        <w:ind w:left="420"/>
      </w:pPr>
      <w:bookmarkStart w:name="5163-1508650575851" w:id="30"/>
      <w:bookmarkEnd w:id="30"/>
    </w:p>
    <w:p>
      <w:pPr>
        <w:ind w:left="420"/>
      </w:pPr>
      <w:bookmarkStart w:name="2172-1508650575852" w:id="31"/>
      <w:bookmarkEnd w:id="31"/>
      <w:r>
        <w:rPr/>
        <w:t>Androidmianfest.xml文件</w:t>
      </w:r>
    </w:p>
    <w:p>
      <w:pPr>
        <w:ind w:left="420"/>
      </w:pPr>
      <w:bookmarkStart w:name="3557-1508650575852" w:id="32"/>
      <w:bookmarkEnd w:id="32"/>
      <w:r>
        <w:rPr/>
        <w:t>应用程序的配置文件确定 整个应用程序的入口，程序的权限 运行版本以及 图标样式的调整在这个XML文件当中。</w:t>
      </w:r>
    </w:p>
    <w:p>
      <w:pPr/>
      <w:bookmarkStart w:name="8648-1508650575853" w:id="33"/>
      <w:bookmarkEnd w:id="33"/>
      <w:r>
        <w:drawing>
          <wp:inline distT="0" distR="0" distB="0" distL="0">
            <wp:extent cx="1765300" cy="572530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57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2678-1508650575853" w:id="34"/>
      <w:bookmarkEnd w:id="34"/>
    </w:p>
    <w:p>
      <w:pPr>
        <w:ind w:left="420"/>
      </w:pPr>
      <w:bookmarkStart w:name="8696-1508650575853" w:id="35"/>
      <w:bookmarkEnd w:id="35"/>
      <w:r>
        <w:rPr>
          <w:sz w:val="40"/>
        </w:rPr>
        <w:t>最后两个文件是用来对代码进行混淆的，防止逆向工程师，反编译拿去你的Android源码的内容（如果你不会代码混淆的话，尽量不要修改那些内容）</w:t>
      </w:r>
    </w:p>
    <w:p>
      <w:pPr>
        <w:ind w:left="420"/>
      </w:pPr>
      <w:bookmarkStart w:name="9127-1508650575853" w:id="36"/>
      <w:bookmarkEnd w:id="36"/>
      <w:r>
        <w:rPr>
          <w:sz w:val="40"/>
        </w:rPr>
        <w:t>我们运行之后可以看到运行结果显示了helloworld这几个字</w:t>
      </w:r>
    </w:p>
    <w:p>
      <w:pPr>
        <w:ind w:left="420"/>
      </w:pPr>
      <w:bookmarkStart w:name="2746-1508650575854" w:id="37"/>
      <w:bookmarkEnd w:id="37"/>
      <w:r>
        <w:rPr>
          <w:sz w:val="40"/>
        </w:rPr>
        <w:t>如果我们想简单的修改一下这个字的话，我就可以通过修改</w:t>
      </w:r>
    </w:p>
    <w:p>
      <w:pPr>
        <w:ind w:left="420"/>
      </w:pPr>
      <w:bookmarkStart w:name="8935-1508650575854" w:id="38"/>
      <w:bookmarkEnd w:id="38"/>
      <w:r>
        <w:rPr>
          <w:sz w:val="40"/>
        </w:rPr>
        <w:t>Res-&gt;values-&gt;Strings.xml的文件</w:t>
      </w:r>
    </w:p>
    <w:p>
      <w:pPr>
        <w:ind w:left="420"/>
      </w:pPr>
      <w:bookmarkStart w:name="6389-1508650575854" w:id="39"/>
      <w:bookmarkEnd w:id="39"/>
      <w:r>
        <w:rPr>
          <w:sz w:val="40"/>
        </w:rPr>
        <w:t>将helloworld进行修改成自己想显示的内容。</w:t>
      </w:r>
    </w:p>
    <w:p>
      <w:pPr>
        <w:ind w:left="420"/>
      </w:pPr>
      <w:bookmarkStart w:name="4926-1508650575854" w:id="40"/>
      <w:bookmarkEnd w:id="40"/>
    </w:p>
    <w:p>
      <w:pPr>
        <w:ind w:left="420"/>
      </w:pPr>
      <w:bookmarkStart w:name="2282-1508650575854" w:id="41"/>
      <w:bookmarkEnd w:id="41"/>
      <w:r>
        <w:rPr>
          <w:sz w:val="40"/>
        </w:rPr>
        <w:t>        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2017-12-16T02:21:45Z</dcterms:created>
  <dc:creator>Apache POI</dc:creator>
</cp:coreProperties>
</file>