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1. Executive Summary</w:t>
      </w:r>
    </w:p>
    <w:p>
      <w:r>
        <w:t>This document provides a detailed functional specification for the Student Menu System, a console-based application designed to demonstrate basic student management functionalities. The system allows users to interact with a menu to perform operations such as adding student information, viewing student details, and calculating grades based on provided marks. This initial version focuses on showcasing fundamental input/output and conditional logic, with student data and viewing capabilities being demonstrative rather than persistent or dynamic.</w:t>
      </w:r>
    </w:p>
    <w:p>
      <w:pPr>
        <w:pStyle w:val="Heading2"/>
      </w:pPr>
      <w:r>
        <w:t>2. System Overview</w:t>
      </w:r>
    </w:p>
    <w:p>
      <w:r>
        <w:t>The Student Menu System is a command-line interface application written in Java. It presents a main menu to the user, offering four primary options: Add, View, Calculate Grade, and Exit. The system continuously displays the menu and processes user choices until the user explicitly selects the exit option. User input is managed via standard console input. The application is self-contained and does not rely on external databases or network services. Its core purpose is to illustrate a simple interactive menu-driven program structure and basic conditional logic for grade determination.</w:t>
      </w:r>
    </w:p>
    <w:p>
      <w:pPr>
        <w:pStyle w:val="Heading2"/>
      </w:pPr>
      <w:r>
        <w:t>3. Key Features and Capabilities</w:t>
      </w:r>
    </w:p>
    <w:p>
      <w:r>
        <w:t>The system provides the following functional capabilities:</w:t>
      </w:r>
    </w:p>
    <w:p>
      <w:pPr>
        <w:pStyle w:val="Heading2"/>
      </w:pPr>
      <w:r>
        <w:t>1.  Display a main menu of available options to the user.</w:t>
      </w:r>
    </w:p>
    <w:p>
      <w:pPr>
        <w:pStyle w:val="Heading2"/>
      </w:pPr>
      <w:r>
        <w:t>2.  Accept integer input from the user to select a menu option.</w:t>
      </w:r>
    </w:p>
    <w:p>
      <w:pPr>
        <w:pStyle w:val="Heading2"/>
      </w:pPr>
      <w:r>
        <w:t>3.  Simulate the addition of student data by prompting for a student name and roll number, then confirming the action.</w:t>
      </w:r>
    </w:p>
    <w:p>
      <w:pPr>
        <w:pStyle w:val="Heading2"/>
      </w:pPr>
      <w:r>
        <w:t>4.  Display hardcoded student details upon request.</w:t>
      </w:r>
    </w:p>
    <w:p>
      <w:pPr>
        <w:pStyle w:val="Heading2"/>
      </w:pPr>
      <w:r>
        <w:t>5.  Calculate and display a letter grade based on numeric marks provided by the user.</w:t>
      </w:r>
    </w:p>
    <w:p>
      <w:pPr>
        <w:pStyle w:val="Heading2"/>
      </w:pPr>
      <w:r>
        <w:t>6.  Allow the user to exit the application gracefully.</w:t>
      </w:r>
    </w:p>
    <w:p>
      <w:pPr>
        <w:pStyle w:val="Heading2"/>
      </w:pPr>
      <w:r>
        <w:t>7.  Handle invalid menu selections by providing an error message and redisplaying the menu.</w:t>
      </w:r>
    </w:p>
    <w:p>
      <w:pPr>
        <w:pStyle w:val="Heading2"/>
      </w:pPr>
      <w:r>
        <w:t>4. User Roles and Permissions</w:t>
      </w:r>
    </w:p>
    <w:p>
      <w:r>
        <w:t>This system supports a single user role.</w:t>
      </w:r>
    </w:p>
    <w:p>
      <w:r>
        <w:t>SYSTEM USER | DESCRIPTION | PERMISSIONS</w:t>
      </w:r>
    </w:p>
    <w:p>
      <w:r>
        <w:t>--------------------------------------------------------------------------------------------------------------------------------------------------------------------------------------------------------------------------------------------</w:t>
      </w:r>
    </w:p>
    <w:p>
      <w:r>
        <w:t>General User | Any individual interacting with the console application. | The General User has full access to all available menu options, including adding simulated student data, viewing hardcoded student details, calculating grades, and exiting the program. No authentication or authorization mechanisms are implemented.</w:t>
      </w:r>
    </w:p>
    <w:p>
      <w:pPr>
        <w:pStyle w:val="Heading2"/>
      </w:pPr>
      <w:r>
        <w:t>5. User Workflows</w:t>
      </w:r>
    </w:p>
    <w:p>
      <w:r>
        <w:t>This section details the step-by-step interactions a user performs to utilize the system's features.</w:t>
      </w:r>
    </w:p>
    <w:p>
      <w:pPr>
        <w:pStyle w:val="Heading2"/>
      </w:pPr>
      <w:r>
        <w:t>5.1. Main Menu Interaction</w:t>
      </w:r>
    </w:p>
    <w:p>
      <w:pPr>
        <w:pStyle w:val="Heading2"/>
      </w:pPr>
      <w:r>
        <w:t>1.  The system starts and displays the "STUDENT GRADING MENU SYSTEM" header, followed by a list of numbered options.</w:t>
      </w:r>
    </w:p>
    <w:p>
      <w:pPr>
        <w:pStyle w:val="Heading2"/>
      </w:pPr>
      <w:r>
        <w:t>2.  The system prompts the user to "Enter your choice: ".</w:t>
      </w:r>
    </w:p>
    <w:p>
      <w:pPr>
        <w:pStyle w:val="Heading2"/>
      </w:pPr>
      <w:r>
        <w:t>3.  The user enters an integer corresponding to their desired action.</w:t>
      </w:r>
    </w:p>
    <w:p>
      <w:pPr>
        <w:pStyle w:val="Heading2"/>
      </w:pPr>
      <w:r>
        <w:t>4.  If the choice is valid (1, 2, 3, or 4), the system proceeds to the respective functionality.</w:t>
      </w:r>
    </w:p>
    <w:p>
      <w:pPr>
        <w:pStyle w:val="Heading2"/>
      </w:pPr>
      <w:r>
        <w:t>5.  If the choice is invalid, the system displays "Invalid Choice! Try Again." and redisplays the main menu.</w:t>
      </w:r>
    </w:p>
    <w:p>
      <w:pPr>
        <w:pStyle w:val="Heading2"/>
      </w:pPr>
      <w:r>
        <w:t>6.  This process repeats until the user chooses option 4 (Exit).</w:t>
      </w:r>
    </w:p>
    <w:p>
      <w:pPr>
        <w:pStyle w:val="Heading2"/>
      </w:pPr>
      <w:r>
        <w:t>5.2. Add Student Workflow</w:t>
      </w:r>
    </w:p>
    <w:p>
      <w:pPr>
        <w:pStyle w:val="Heading2"/>
      </w:pPr>
      <w:r>
        <w:t>1.  From the main menu, the user selects option 1.</w:t>
      </w:r>
    </w:p>
    <w:p>
      <w:pPr>
        <w:pStyle w:val="Heading2"/>
      </w:pPr>
      <w:r>
        <w:t>2.  The system prompts: "Enter Student Name: ".</w:t>
      </w:r>
    </w:p>
    <w:p>
      <w:pPr>
        <w:pStyle w:val="Heading2"/>
      </w:pPr>
      <w:r>
        <w:t>3.  The user enters the student's name and presses Enter.</w:t>
      </w:r>
    </w:p>
    <w:p>
      <w:pPr>
        <w:pStyle w:val="Heading2"/>
      </w:pPr>
      <w:r>
        <w:t>4.  The system prompts: "Enter Roll Number: ".</w:t>
      </w:r>
    </w:p>
    <w:p>
      <w:pPr>
        <w:pStyle w:val="Heading2"/>
      </w:pPr>
      <w:r>
        <w:t>5.  The user enters the student's roll number (an integer) and presses Enter.</w:t>
      </w:r>
    </w:p>
    <w:p>
      <w:pPr>
        <w:pStyle w:val="Heading2"/>
      </w:pPr>
      <w:r>
        <w:t>6.  The system displays: "Student Added Successfully!".</w:t>
      </w:r>
    </w:p>
    <w:p>
      <w:pPr>
        <w:pStyle w:val="Heading2"/>
      </w:pPr>
      <w:r>
        <w:t>7.  The system returns to the main menu.</w:t>
      </w:r>
    </w:p>
    <w:p>
      <w:pPr>
        <w:pStyle w:val="Heading2"/>
      </w:pPr>
      <w:r>
        <w:t>5.3. View Student Workflow</w:t>
      </w:r>
    </w:p>
    <w:p>
      <w:pPr>
        <w:pStyle w:val="Heading2"/>
      </w:pPr>
      <w:r>
        <w:t>1.  From the main menu, the user selects option 2.</w:t>
      </w:r>
    </w:p>
    <w:p>
      <w:pPr>
        <w:pStyle w:val="Heading2"/>
      </w:pPr>
      <w:r>
        <w:t>2.  The system displays: "Displaying Student Details...".</w:t>
      </w:r>
    </w:p>
    <w:p>
      <w:pPr>
        <w:pStyle w:val="Heading2"/>
      </w:pPr>
      <w:r>
        <w:t>3.  The system displays hardcoded student information:</w:t>
      </w:r>
    </w:p>
    <w:p>
      <w:pPr>
        <w:pStyle w:val="Heading2"/>
      </w:pPr>
      <w:r>
        <w:t>1.  "Name: Demo Student"</w:t>
      </w:r>
    </w:p>
    <w:p>
      <w:pPr>
        <w:pStyle w:val="Heading2"/>
      </w:pPr>
      <w:r>
        <w:t>2.  "Roll No: 101"</w:t>
      </w:r>
    </w:p>
    <w:p>
      <w:pPr>
        <w:pStyle w:val="Heading2"/>
      </w:pPr>
      <w:r>
        <w:t>4.  The system returns to the main menu.</w:t>
      </w:r>
    </w:p>
    <w:p>
      <w:pPr>
        <w:pStyle w:val="Heading2"/>
      </w:pPr>
      <w:r>
        <w:t>5.4. Calculate Grade Workflow</w:t>
      </w:r>
    </w:p>
    <w:p>
      <w:pPr>
        <w:pStyle w:val="Heading2"/>
      </w:pPr>
      <w:r>
        <w:t>1.  From the main menu, the user selects option 3.</w:t>
      </w:r>
    </w:p>
    <w:p>
      <w:pPr>
        <w:pStyle w:val="Heading2"/>
      </w:pPr>
      <w:r>
        <w:t>2.  The system prompts: "Enter Marks: ".</w:t>
      </w:r>
    </w:p>
    <w:p>
      <w:pPr>
        <w:pStyle w:val="Heading2"/>
      </w:pPr>
      <w:r>
        <w:t>3.  The user enters a numeric mark (an integer) and presses Enter.</w:t>
      </w:r>
    </w:p>
    <w:p>
      <w:pPr>
        <w:pStyle w:val="Heading2"/>
      </w:pPr>
      <w:r>
        <w:t>4.  The system calculates the corresponding grade based on predefined rules.</w:t>
      </w:r>
    </w:p>
    <w:p>
      <w:pPr>
        <w:pStyle w:val="Heading2"/>
      </w:pPr>
      <w:r>
        <w:t>5.  The system displays the calculated grade (e.g., "Grade: A").</w:t>
      </w:r>
    </w:p>
    <w:p>
      <w:pPr>
        <w:pStyle w:val="Heading2"/>
      </w:pPr>
      <w:r>
        <w:t>6.  The system returns to the main menu.</w:t>
      </w:r>
    </w:p>
    <w:p>
      <w:pPr>
        <w:pStyle w:val="Heading2"/>
      </w:pPr>
      <w:r>
        <w:t>5.5. Exit Application Workflow</w:t>
      </w:r>
    </w:p>
    <w:p>
      <w:pPr>
        <w:pStyle w:val="Heading2"/>
      </w:pPr>
      <w:r>
        <w:t>1.  From the main menu, the user selects option 4.</w:t>
      </w:r>
    </w:p>
    <w:p>
      <w:pPr>
        <w:pStyle w:val="Heading2"/>
      </w:pPr>
      <w:r>
        <w:t>2.  The system displays: "Exiting Program...".</w:t>
      </w:r>
    </w:p>
    <w:p>
      <w:pPr>
        <w:pStyle w:val="Heading2"/>
      </w:pPr>
      <w:r>
        <w:t>3.  The application terminates.</w:t>
      </w:r>
    </w:p>
    <w:p>
      <w:pPr>
        <w:pStyle w:val="Heading2"/>
      </w:pPr>
      <w:r>
        <w:t>6. Business Logic and Rules</w:t>
      </w:r>
    </w:p>
    <w:p>
      <w:r>
        <w:t>The primary business logic within this system pertains to the calculation of student grades.</w:t>
      </w:r>
    </w:p>
    <w:p>
      <w:pPr>
        <w:pStyle w:val="Heading2"/>
      </w:pPr>
      <w:r>
        <w:t>6.1. Grade Calculation Rules</w:t>
      </w:r>
    </w:p>
    <w:p>
      <w:r>
        <w:t>The system applies the following rules to determine a student's grade based on numerical marks entered by the user:</w:t>
      </w:r>
    </w:p>
    <w:p>
      <w:pPr>
        <w:pStyle w:val="Heading2"/>
      </w:pPr>
      <w:r>
        <w:t>1.  If marks are 90 or greater, the grade is "A".</w:t>
      </w:r>
    </w:p>
    <w:p>
      <w:pPr>
        <w:pStyle w:val="Heading2"/>
      </w:pPr>
      <w:r>
        <w:t>2.  If marks are 75 or greater (but less than 90), the grade is "B".</w:t>
      </w:r>
    </w:p>
    <w:p>
      <w:pPr>
        <w:pStyle w:val="Heading2"/>
      </w:pPr>
      <w:r>
        <w:t>3.  If marks are 50 or greater (but less than 75), the grade is "C".</w:t>
      </w:r>
    </w:p>
    <w:p>
      <w:pPr>
        <w:pStyle w:val="Heading2"/>
      </w:pPr>
      <w:r>
        <w:t>4.  If marks are less than 50, the grade is "Fail".</w:t>
      </w:r>
    </w:p>
    <w:p>
      <w:pPr>
        <w:pStyle w:val="Heading2"/>
      </w:pPr>
      <w:r>
        <w:t>6.2. Data Handling</w:t>
      </w:r>
    </w:p>
    <w:p>
      <w:pPr>
        <w:pStyle w:val="Heading2"/>
      </w:pPr>
      <w:r>
        <w:t>1.  Student "addition" is a simulated process; the entered name and roll number are not stored or persisted beyond their immediate input and are not linked to the "View" functionality.</w:t>
      </w:r>
    </w:p>
    <w:p>
      <w:pPr>
        <w:pStyle w:val="Heading2"/>
      </w:pPr>
      <w:r>
        <w:t>2.  Student "viewing" displays fixed, hardcoded data ("Demo Student", "101") and does not reflect any data entered via the "Add" option.</w:t>
      </w:r>
    </w:p>
    <w:p>
      <w:pPr>
        <w:pStyle w:val="Heading2"/>
      </w:pPr>
      <w:r>
        <w:t>7. External Integrations and APIs</w:t>
      </w:r>
    </w:p>
    <w:p>
      <w:r>
        <w:t>The Student Menu System is a standalone console application. It does not integrate with any external systems, databases, web services, or APIs. All operations are performed entirely within the local execution environment of the Java Virtual Machine.</w:t>
      </w:r>
    </w:p>
    <w:p>
      <w:pPr>
        <w:pStyle w:val="Heading2"/>
      </w:pPr>
      <w:r>
        <w:t>8. Error Handling and Edge Cases</w:t>
      </w:r>
    </w:p>
    <w:p>
      <w:r>
        <w:t>The system incorporates basic error handling for user input regarding menu choices.</w:t>
      </w:r>
    </w:p>
    <w:p>
      <w:pPr>
        <w:pStyle w:val="Heading2"/>
      </w:pPr>
      <w:r>
        <w:t>8.1. Invalid Menu Choice</w:t>
      </w:r>
    </w:p>
    <w:p>
      <w:pPr>
        <w:pStyle w:val="Heading2"/>
      </w:pPr>
      <w:r>
        <w:t>1.  If the user enters an integer that does not correspond to a valid menu option (i.e., not 1, 2, 3, or 4), the system displays the message: "Invalid Choice! Try Again."</w:t>
      </w:r>
    </w:p>
    <w:p>
      <w:pPr>
        <w:pStyle w:val="Heading2"/>
      </w:pPr>
      <w:r>
        <w:t>2.  After displaying the error message, the system redisplays the main menu, allowing the user to make another selection.</w:t>
      </w:r>
    </w:p>
    <w:p>
      <w:pPr>
        <w:pStyle w:val="Heading2"/>
      </w:pPr>
      <w:r>
        <w:t>8.2. Input Type Mismatch (Edge Case)</w:t>
      </w:r>
    </w:p>
    <w:p>
      <w:pPr>
        <w:pStyle w:val="Heading2"/>
      </w:pPr>
      <w:r>
        <w:t>1.  The system expects integer input for menu choices, roll numbers, and marks. It expects string input for student names.</w:t>
      </w:r>
    </w:p>
    <w:p>
      <w:pPr>
        <w:pStyle w:val="Heading2"/>
      </w:pPr>
      <w:r>
        <w:t>2.  If a user enters non-integer input where an integer is expected (e.g., typing "abc" for marks), the Java Scanner's nextInt() method will throw an InputMismatchException, causing the program to terminate unexpectedly. The current implementation does not explicitly catch and handle such exceptions, meaning this is an unhandled edge case.</w:t>
      </w:r>
    </w:p>
    <w:p>
      <w:pPr>
        <w:pStyle w:val="Heading2"/>
      </w:pPr>
      <w:r>
        <w:t>3.  Similarly, if an unexpected input format is provided during a line read, the system might behave unexpectedly or terminate.</w:t>
      </w:r>
    </w:p>
    <w:p>
      <w:pPr>
        <w:pStyle w:val="Heading2"/>
      </w:pPr>
      <w:r>
        <w:t>9. Glossary</w:t>
      </w:r>
    </w:p>
    <w:p>
      <w:r>
        <w:t>TERM | DEFINITION</w:t>
      </w:r>
    </w:p>
    <w:p>
      <w:r>
        <w:t>--------------------------------------------------------------------------------------------------------------------------------------------------------------------------------------------------------------------------------------------</w:t>
      </w:r>
    </w:p>
    <w:p>
      <w:r>
        <w:t>Console Application | A type of computer program that is used via a text-only user interface, such as a command-line interface.</w:t>
      </w:r>
    </w:p>
    <w:p>
      <w:r>
        <w:t>Menu System | A user interface element that displays a list of options or commands from which a user can choose.</w:t>
      </w:r>
    </w:p>
    <w:p>
      <w:r>
        <w:t>Scanner | A class in Java's utility package used for parsing primitive types and strings using regular expressions. In this context, it's used to read user input from the console.</w:t>
      </w:r>
    </w:p>
    <w:p>
      <w:r>
        <w:t>Hardcoded | Data or values that are directly embedded into the source code of a program, rather than being retrieved from external sources or user input.</w:t>
      </w:r>
    </w:p>
    <w:p>
      <w:r>
        <w:t>Functional Documentation | A document describing the capabilities, behavior, and functionality of a system from the user's perspective.</w:t>
      </w:r>
    </w:p>
    <w:p>
      <w:r>
        <w:t>Student Data | Information pertaining to a student, such as name, roll number, and academic performance (e.g., marks and grades).</w:t>
      </w:r>
    </w:p>
    <w:p>
      <w:r>
        <w:t>Grade Calculation | The process of determining a student's academic performance level (e.g., A, B, C, Fail) based on a set of predefined rules and numerical 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