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435A" w14:textId="724E1643" w:rsidR="006B6F01" w:rsidRPr="00B61243" w:rsidRDefault="00B73EC5" w:rsidP="00B73EC5">
      <w:pPr>
        <w:jc w:val="center"/>
        <w:rPr>
          <w:rFonts w:ascii="Times New Roman" w:hAnsi="Times New Roman" w:cs="Times New Roman"/>
          <w:b/>
          <w:bCs/>
          <w:sz w:val="56"/>
          <w:szCs w:val="56"/>
          <w:lang w:val="en-US"/>
        </w:rPr>
      </w:pPr>
      <w:r w:rsidRPr="00B61243">
        <w:rPr>
          <w:rFonts w:ascii="Times New Roman" w:hAnsi="Times New Roman" w:cs="Times New Roman"/>
          <w:b/>
          <w:bCs/>
          <w:sz w:val="56"/>
          <w:szCs w:val="56"/>
          <w:lang w:val="en-US"/>
        </w:rPr>
        <w:t>Assignment-1</w:t>
      </w:r>
    </w:p>
    <w:p w14:paraId="4724EF2B" w14:textId="7C4EE746" w:rsidR="00B61243" w:rsidRPr="00B61243" w:rsidRDefault="00B61243" w:rsidP="00B73EC5">
      <w:pPr>
        <w:jc w:val="center"/>
        <w:rPr>
          <w:rFonts w:ascii="Times New Roman" w:hAnsi="Times New Roman" w:cs="Times New Roman"/>
          <w:b/>
          <w:bCs/>
          <w:sz w:val="16"/>
          <w:szCs w:val="16"/>
          <w:lang w:val="en-US"/>
        </w:rPr>
      </w:pPr>
      <w:r w:rsidRPr="00B61243">
        <w:rPr>
          <w:rFonts w:ascii="Times New Roman" w:hAnsi="Times New Roman" w:cs="Times New Roman"/>
          <w:b/>
          <w:bCs/>
          <w:sz w:val="16"/>
          <w:szCs w:val="16"/>
          <w:lang w:val="en-US"/>
        </w:rPr>
        <w:t>By.: Szabados Dávid</w:t>
      </w:r>
    </w:p>
    <w:p w14:paraId="1F922504" w14:textId="77777777" w:rsidR="00B61243" w:rsidRPr="00B61243" w:rsidRDefault="00B61243" w:rsidP="00B61243">
      <w:pPr>
        <w:jc w:val="both"/>
        <w:rPr>
          <w:rFonts w:ascii="Times New Roman" w:hAnsi="Times New Roman" w:cs="Times New Roman"/>
          <w:b/>
          <w:bCs/>
          <w:sz w:val="24"/>
          <w:szCs w:val="24"/>
          <w:lang w:val="en-US"/>
        </w:rPr>
      </w:pPr>
    </w:p>
    <w:p w14:paraId="436CA7D4" w14:textId="5C3793AF" w:rsidR="00B73EC5" w:rsidRPr="00B61243" w:rsidRDefault="00B61243" w:rsidP="00B73EC5">
      <w:pPr>
        <w:rPr>
          <w:rFonts w:ascii="Times New Roman" w:hAnsi="Times New Roman" w:cs="Times New Roman"/>
          <w:b/>
          <w:bCs/>
          <w:sz w:val="32"/>
          <w:szCs w:val="32"/>
          <w:lang w:val="en-US"/>
        </w:rPr>
      </w:pPr>
      <w:r w:rsidRPr="00B61243">
        <w:rPr>
          <w:rFonts w:ascii="Times New Roman" w:hAnsi="Times New Roman" w:cs="Times New Roman"/>
          <w:b/>
          <w:bCs/>
          <w:sz w:val="32"/>
          <w:szCs w:val="32"/>
          <w:lang w:val="en-US"/>
        </w:rPr>
        <w:t>Introduction</w:t>
      </w:r>
    </w:p>
    <w:p w14:paraId="6599D484" w14:textId="0F1BF8F7" w:rsidR="00B61243" w:rsidRPr="00B61243" w:rsidRDefault="00B61243" w:rsidP="005214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building models for prediction analysis, individuals may unconsciously use too many predictor variables, which may lead to overestimations in the actual data. Using too few predictor variables may lead to underestimations, then which one is better? During this assignment, the </w:t>
      </w:r>
      <w:r w:rsidRPr="00521494">
        <w:rPr>
          <w:rFonts w:ascii="Times New Roman" w:hAnsi="Times New Roman" w:cs="Times New Roman"/>
          <w:i/>
          <w:iCs/>
          <w:sz w:val="24"/>
          <w:szCs w:val="24"/>
          <w:lang w:val="en-US"/>
        </w:rPr>
        <w:t>cps-earnings</w:t>
      </w:r>
      <w:r>
        <w:rPr>
          <w:rFonts w:ascii="Times New Roman" w:hAnsi="Times New Roman" w:cs="Times New Roman"/>
          <w:sz w:val="24"/>
          <w:szCs w:val="24"/>
          <w:lang w:val="en-US"/>
        </w:rPr>
        <w:t xml:space="preserve"> dataset will be used, to build</w:t>
      </w:r>
      <w:r w:rsidR="00521494">
        <w:rPr>
          <w:rFonts w:ascii="Times New Roman" w:hAnsi="Times New Roman" w:cs="Times New Roman"/>
          <w:sz w:val="24"/>
          <w:szCs w:val="24"/>
          <w:lang w:val="en-US"/>
        </w:rPr>
        <w:t xml:space="preserve"> four basic prediction models, from very simple ones to more complex ones. The models will be compared based on their performance and their complexity, to get a general understanding about the pros and cons of simple and complex models.</w:t>
      </w:r>
    </w:p>
    <w:p w14:paraId="36180AC1" w14:textId="25FC2A14" w:rsidR="00B61243" w:rsidRDefault="00B61243" w:rsidP="00B73EC5">
      <w:pPr>
        <w:rPr>
          <w:rFonts w:ascii="Times New Roman" w:hAnsi="Times New Roman" w:cs="Times New Roman"/>
          <w:b/>
          <w:bCs/>
          <w:sz w:val="32"/>
          <w:szCs w:val="32"/>
          <w:lang w:val="en-US"/>
        </w:rPr>
      </w:pPr>
      <w:r>
        <w:rPr>
          <w:rFonts w:ascii="Times New Roman" w:hAnsi="Times New Roman" w:cs="Times New Roman"/>
          <w:b/>
          <w:bCs/>
          <w:sz w:val="32"/>
          <w:szCs w:val="32"/>
          <w:lang w:val="en-US"/>
        </w:rPr>
        <w:t>Data &amp; Data Cleaning</w:t>
      </w:r>
    </w:p>
    <w:p w14:paraId="6667CC6D" w14:textId="590FD580" w:rsidR="00521494" w:rsidRDefault="00521494" w:rsidP="00B73EC5">
      <w:pPr>
        <w:rPr>
          <w:rFonts w:ascii="Times New Roman" w:hAnsi="Times New Roman" w:cs="Times New Roman"/>
          <w:sz w:val="24"/>
          <w:szCs w:val="24"/>
          <w:lang w:val="en-US"/>
        </w:rPr>
      </w:pPr>
      <w:r>
        <w:rPr>
          <w:rFonts w:ascii="Times New Roman" w:hAnsi="Times New Roman" w:cs="Times New Roman"/>
          <w:sz w:val="24"/>
          <w:szCs w:val="24"/>
          <w:lang w:val="en-US"/>
        </w:rPr>
        <w:t xml:space="preserve">Personal Care and Service occupations were selected from the dataset as the base of </w:t>
      </w:r>
      <w:r w:rsidR="00A07F6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A07F66">
        <w:rPr>
          <w:rFonts w:ascii="Times New Roman" w:hAnsi="Times New Roman" w:cs="Times New Roman"/>
          <w:sz w:val="24"/>
          <w:szCs w:val="24"/>
          <w:lang w:val="en-US"/>
        </w:rPr>
        <w:t>models</w:t>
      </w:r>
      <w:r>
        <w:rPr>
          <w:rFonts w:ascii="Times New Roman" w:hAnsi="Times New Roman" w:cs="Times New Roman"/>
          <w:sz w:val="24"/>
          <w:szCs w:val="24"/>
          <w:lang w:val="en-US"/>
        </w:rPr>
        <w:t>.</w:t>
      </w:r>
      <w:r w:rsidR="00A07F66">
        <w:rPr>
          <w:rFonts w:ascii="Times New Roman" w:hAnsi="Times New Roman" w:cs="Times New Roman"/>
          <w:sz w:val="24"/>
          <w:szCs w:val="24"/>
          <w:lang w:val="en-US"/>
        </w:rPr>
        <w:t xml:space="preserve"> Most variables, while being represented as numbers, are </w:t>
      </w:r>
      <w:r w:rsidR="002E4C13">
        <w:rPr>
          <w:rFonts w:ascii="Times New Roman" w:hAnsi="Times New Roman" w:cs="Times New Roman"/>
          <w:sz w:val="24"/>
          <w:szCs w:val="24"/>
          <w:lang w:val="en-US"/>
        </w:rPr>
        <w:t>qualitative variables, with many possible values. These will be transformed into dummy, True/False variables:</w:t>
      </w:r>
    </w:p>
    <w:p w14:paraId="40C9D2B3" w14:textId="77F0CF12" w:rsid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 xml:space="preserve">grade92: True if the value is 41 or more </w:t>
      </w:r>
      <w:r w:rsidRPr="002E4C13">
        <w:rPr>
          <w:rFonts w:ascii="Times New Roman" w:hAnsi="Times New Roman" w:cs="Times New Roman"/>
          <w:i/>
          <w:iCs/>
          <w:sz w:val="24"/>
          <w:szCs w:val="24"/>
          <w:lang w:val="en-US"/>
        </w:rPr>
        <w:t>(has an associate degree or higher)</w:t>
      </w:r>
    </w:p>
    <w:p w14:paraId="28D58B4B" w14:textId="6588B919" w:rsidR="002E4C13" w:rsidRPr="002E4C13" w:rsidRDefault="002E4C13" w:rsidP="002E4C13">
      <w:pPr>
        <w:pStyle w:val="Listaszerbekezds"/>
        <w:numPr>
          <w:ilvl w:val="0"/>
          <w:numId w:val="1"/>
        </w:numPr>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unionmme</w:t>
      </w:r>
      <w:proofErr w:type="spellEnd"/>
      <w:r>
        <w:rPr>
          <w:rFonts w:ascii="Times New Roman" w:hAnsi="Times New Roman" w:cs="Times New Roman"/>
          <w:sz w:val="24"/>
          <w:szCs w:val="24"/>
          <w:lang w:val="en-US"/>
        </w:rPr>
        <w:t>: True if the person is a union member.</w:t>
      </w:r>
    </w:p>
    <w:p w14:paraId="4A53E172" w14:textId="2E4CA21E"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Private: True if the person works at a private firm.</w:t>
      </w:r>
    </w:p>
    <w:p w14:paraId="6B7A7DF3" w14:textId="4CF422B4"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race: True if the person’s race is white.</w:t>
      </w:r>
    </w:p>
    <w:p w14:paraId="1B2324EF" w14:textId="3C30D318"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marital: True if the person has been married at least once.</w:t>
      </w:r>
    </w:p>
    <w:p w14:paraId="1A21CBC6" w14:textId="70A1CCEC" w:rsidR="002E4C13" w:rsidRPr="002E4C13" w:rsidRDefault="002E4C13" w:rsidP="002E4C13">
      <w:pPr>
        <w:pStyle w:val="Listaszerbekezds"/>
        <w:numPr>
          <w:ilvl w:val="0"/>
          <w:numId w:val="1"/>
        </w:numPr>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prcitshp</w:t>
      </w:r>
      <w:proofErr w:type="spellEnd"/>
      <w:r>
        <w:rPr>
          <w:rFonts w:ascii="Times New Roman" w:hAnsi="Times New Roman" w:cs="Times New Roman"/>
          <w:sz w:val="24"/>
          <w:szCs w:val="24"/>
          <w:lang w:val="en-US"/>
        </w:rPr>
        <w:t>: True if the person is a native USA citizen.</w:t>
      </w:r>
    </w:p>
    <w:p w14:paraId="1A1D9F1B" w14:textId="20A508E3"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sex: True if the person’s gender is male.</w:t>
      </w:r>
    </w:p>
    <w:p w14:paraId="3F330993" w14:textId="45DBBBF8" w:rsidR="002E4C13" w:rsidRDefault="002E4C13" w:rsidP="002E4C13">
      <w:pPr>
        <w:rPr>
          <w:rFonts w:ascii="Times New Roman" w:hAnsi="Times New Roman" w:cs="Times New Roman"/>
          <w:sz w:val="24"/>
          <w:szCs w:val="24"/>
          <w:lang w:val="en-US"/>
        </w:rPr>
      </w:pPr>
      <w:r>
        <w:rPr>
          <w:rFonts w:ascii="Times New Roman" w:hAnsi="Times New Roman" w:cs="Times New Roman"/>
          <w:sz w:val="24"/>
          <w:szCs w:val="24"/>
          <w:lang w:val="en-US"/>
        </w:rPr>
        <w:t>Other variables that’s been used for the models:</w:t>
      </w:r>
    </w:p>
    <w:p w14:paraId="7FB4A45B" w14:textId="4CEA46C3" w:rsidR="002E4C13" w:rsidRDefault="002E4C13" w:rsidP="002E4C13">
      <w:pPr>
        <w:pStyle w:val="Listaszerbekezds"/>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age: The age of the person.</w:t>
      </w:r>
    </w:p>
    <w:p w14:paraId="381DCC99" w14:textId="40E5AFE5" w:rsidR="002E4C13" w:rsidRPr="002E4C13" w:rsidRDefault="002E4C13" w:rsidP="002E4C13">
      <w:pPr>
        <w:pStyle w:val="Listaszerbekezds"/>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ownchild</w:t>
      </w:r>
      <w:proofErr w:type="spellEnd"/>
      <w:r>
        <w:rPr>
          <w:rFonts w:ascii="Times New Roman" w:hAnsi="Times New Roman" w:cs="Times New Roman"/>
          <w:sz w:val="24"/>
          <w:szCs w:val="24"/>
          <w:lang w:val="en-US"/>
        </w:rPr>
        <w:t>: The numbers of own child in the primary family.</w:t>
      </w:r>
    </w:p>
    <w:sectPr w:rsidR="002E4C13" w:rsidRPr="002E4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61AF"/>
    <w:multiLevelType w:val="hybridMultilevel"/>
    <w:tmpl w:val="A66619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E7745BE"/>
    <w:multiLevelType w:val="hybridMultilevel"/>
    <w:tmpl w:val="778A53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423767250">
    <w:abstractNumId w:val="1"/>
  </w:num>
  <w:num w:numId="2" w16cid:durableId="62943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81"/>
    <w:rsid w:val="001719C9"/>
    <w:rsid w:val="002E4C13"/>
    <w:rsid w:val="00521494"/>
    <w:rsid w:val="005A0BDE"/>
    <w:rsid w:val="006B6F01"/>
    <w:rsid w:val="00A07F66"/>
    <w:rsid w:val="00B61243"/>
    <w:rsid w:val="00B73EC5"/>
    <w:rsid w:val="00B92554"/>
    <w:rsid w:val="00D15D81"/>
    <w:rsid w:val="00D869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1313"/>
  <w15:chartTrackingRefBased/>
  <w15:docId w15:val="{B4E62230-798E-460C-95EC-36347EED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1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1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15D8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15D8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15D8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15D8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15D8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15D8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15D8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5D8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15D8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15D8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15D8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15D8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15D8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15D8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15D8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15D81"/>
    <w:rPr>
      <w:rFonts w:eastAsiaTheme="majorEastAsia" w:cstheme="majorBidi"/>
      <w:color w:val="272727" w:themeColor="text1" w:themeTint="D8"/>
    </w:rPr>
  </w:style>
  <w:style w:type="paragraph" w:styleId="Cm">
    <w:name w:val="Title"/>
    <w:basedOn w:val="Norml"/>
    <w:next w:val="Norml"/>
    <w:link w:val="CmChar"/>
    <w:uiPriority w:val="10"/>
    <w:qFormat/>
    <w:rsid w:val="00D1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15D8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15D8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15D8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15D81"/>
    <w:pPr>
      <w:spacing w:before="160"/>
      <w:jc w:val="center"/>
    </w:pPr>
    <w:rPr>
      <w:i/>
      <w:iCs/>
      <w:color w:val="404040" w:themeColor="text1" w:themeTint="BF"/>
    </w:rPr>
  </w:style>
  <w:style w:type="character" w:customStyle="1" w:styleId="IdzetChar">
    <w:name w:val="Idézet Char"/>
    <w:basedOn w:val="Bekezdsalapbettpusa"/>
    <w:link w:val="Idzet"/>
    <w:uiPriority w:val="29"/>
    <w:rsid w:val="00D15D81"/>
    <w:rPr>
      <w:i/>
      <w:iCs/>
      <w:color w:val="404040" w:themeColor="text1" w:themeTint="BF"/>
    </w:rPr>
  </w:style>
  <w:style w:type="paragraph" w:styleId="Listaszerbekezds">
    <w:name w:val="List Paragraph"/>
    <w:basedOn w:val="Norml"/>
    <w:uiPriority w:val="34"/>
    <w:qFormat/>
    <w:rsid w:val="00D15D81"/>
    <w:pPr>
      <w:ind w:left="720"/>
      <w:contextualSpacing/>
    </w:pPr>
  </w:style>
  <w:style w:type="character" w:styleId="Erskiemels">
    <w:name w:val="Intense Emphasis"/>
    <w:basedOn w:val="Bekezdsalapbettpusa"/>
    <w:uiPriority w:val="21"/>
    <w:qFormat/>
    <w:rsid w:val="00D15D81"/>
    <w:rPr>
      <w:i/>
      <w:iCs/>
      <w:color w:val="0F4761" w:themeColor="accent1" w:themeShade="BF"/>
    </w:rPr>
  </w:style>
  <w:style w:type="paragraph" w:styleId="Kiemeltidzet">
    <w:name w:val="Intense Quote"/>
    <w:basedOn w:val="Norml"/>
    <w:next w:val="Norml"/>
    <w:link w:val="KiemeltidzetChar"/>
    <w:uiPriority w:val="30"/>
    <w:qFormat/>
    <w:rsid w:val="00D1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15D81"/>
    <w:rPr>
      <w:i/>
      <w:iCs/>
      <w:color w:val="0F4761" w:themeColor="accent1" w:themeShade="BF"/>
    </w:rPr>
  </w:style>
  <w:style w:type="character" w:styleId="Ershivatkozs">
    <w:name w:val="Intense Reference"/>
    <w:basedOn w:val="Bekezdsalapbettpusa"/>
    <w:uiPriority w:val="32"/>
    <w:qFormat/>
    <w:rsid w:val="00D15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8078">
      <w:bodyDiv w:val="1"/>
      <w:marLeft w:val="0"/>
      <w:marRight w:val="0"/>
      <w:marTop w:val="0"/>
      <w:marBottom w:val="0"/>
      <w:divBdr>
        <w:top w:val="none" w:sz="0" w:space="0" w:color="auto"/>
        <w:left w:val="none" w:sz="0" w:space="0" w:color="auto"/>
        <w:bottom w:val="none" w:sz="0" w:space="0" w:color="auto"/>
        <w:right w:val="none" w:sz="0" w:space="0" w:color="auto"/>
      </w:divBdr>
      <w:divsChild>
        <w:div w:id="273946172">
          <w:marLeft w:val="0"/>
          <w:marRight w:val="0"/>
          <w:marTop w:val="0"/>
          <w:marBottom w:val="0"/>
          <w:divBdr>
            <w:top w:val="none" w:sz="0" w:space="0" w:color="auto"/>
            <w:left w:val="none" w:sz="0" w:space="0" w:color="auto"/>
            <w:bottom w:val="none" w:sz="0" w:space="0" w:color="auto"/>
            <w:right w:val="none" w:sz="0" w:space="0" w:color="auto"/>
          </w:divBdr>
          <w:divsChild>
            <w:div w:id="762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177</Words>
  <Characters>1227</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5</cp:revision>
  <dcterms:created xsi:type="dcterms:W3CDTF">2024-01-18T15:27:00Z</dcterms:created>
  <dcterms:modified xsi:type="dcterms:W3CDTF">2024-01-19T23:01:00Z</dcterms:modified>
</cp:coreProperties>
</file>