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F64D" w14:textId="18729920" w:rsidR="00C87566" w:rsidRDefault="00713837" w:rsidP="00A3140C">
      <w:pPr>
        <w:jc w:val="center"/>
      </w:pPr>
      <w:r>
        <w:rPr>
          <w:rFonts w:hint="eastAsia"/>
        </w:rPr>
        <w:t>球</w:t>
      </w:r>
      <w:proofErr w:type="gramStart"/>
      <w:r>
        <w:rPr>
          <w:rFonts w:hint="eastAsia"/>
        </w:rPr>
        <w:t>坐标系下钙火花</w:t>
      </w:r>
      <w:proofErr w:type="gramEnd"/>
      <w:r w:rsidR="008445B4">
        <w:rPr>
          <w:rFonts w:hint="eastAsia"/>
        </w:rPr>
        <w:t>的数值仿真</w:t>
      </w:r>
    </w:p>
    <w:p w14:paraId="5050187A" w14:textId="20E29367" w:rsidR="00713837" w:rsidRDefault="00713837" w:rsidP="00B95544">
      <w:pPr>
        <w:pStyle w:val="1"/>
      </w:pPr>
      <w:r>
        <w:rPr>
          <w:rFonts w:hint="eastAsia"/>
        </w:rPr>
        <w:t>确</w:t>
      </w:r>
      <w:r w:rsidR="00B95544">
        <w:rPr>
          <w:rFonts w:hint="eastAsia"/>
        </w:rPr>
        <w:t>定</w:t>
      </w:r>
      <w:r>
        <w:rPr>
          <w:rFonts w:hint="eastAsia"/>
        </w:rPr>
        <w:t>模型</w:t>
      </w:r>
    </w:p>
    <w:p w14:paraId="489D91A4" w14:textId="77777777" w:rsidR="004C579C" w:rsidRDefault="004C579C" w:rsidP="0062429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BC68FB4" wp14:editId="38910E8A">
            <wp:extent cx="5079337" cy="2409456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52" cy="24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3436" w14:textId="649F3C53" w:rsidR="00A3140C" w:rsidRDefault="004C579C" w:rsidP="004C579C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852B9">
        <w:rPr>
          <w:noProof/>
        </w:rPr>
        <w:t>1</w:t>
      </w:r>
      <w:r>
        <w:fldChar w:fldCharType="end"/>
      </w:r>
    </w:p>
    <w:p w14:paraId="48FF4FE7" w14:textId="3397A08F" w:rsidR="00713837" w:rsidRDefault="00075437" w:rsidP="00A3140C">
      <w:pPr>
        <w:ind w:firstLine="420"/>
      </w:pPr>
      <w:r w:rsidRPr="00075437">
        <w:rPr>
          <w:rFonts w:hint="eastAsia"/>
        </w:rPr>
        <w:t>点</w:t>
      </w:r>
      <w:r w:rsidRPr="00075437">
        <w:rPr>
          <w:rFonts w:hint="eastAsia"/>
        </w:rPr>
        <w:t>o</w:t>
      </w:r>
      <w:r w:rsidRPr="00075437">
        <w:rPr>
          <w:rFonts w:hint="eastAsia"/>
        </w:rPr>
        <w:t>为球心，为此矢量场的源点。此矢量场具有球对称性，则</w:t>
      </w:r>
      <w:r w:rsidR="00DE00FA">
        <w:rPr>
          <w:rFonts w:hint="eastAsia"/>
        </w:rPr>
        <w:t>对于</w:t>
      </w:r>
      <w:r w:rsidRPr="00075437">
        <w:rPr>
          <w:rFonts w:hint="eastAsia"/>
        </w:rPr>
        <w:t>每一球面</w:t>
      </w:r>
      <w:r w:rsidR="00DE00FA">
        <w:rPr>
          <w:rFonts w:hint="eastAsia"/>
        </w:rPr>
        <w:t>，其</w:t>
      </w:r>
      <w:r w:rsidRPr="00075437">
        <w:rPr>
          <w:rFonts w:hint="eastAsia"/>
        </w:rPr>
        <w:t>上任一点的值都相等，则图</w:t>
      </w:r>
      <w:r w:rsidRPr="00075437">
        <w:rPr>
          <w:rFonts w:hint="eastAsia"/>
        </w:rPr>
        <w:t>1</w:t>
      </w:r>
      <w:r w:rsidR="004C579C">
        <w:rPr>
          <w:rFonts w:hint="eastAsia"/>
        </w:rPr>
        <w:t>（</w:t>
      </w:r>
      <w:r w:rsidR="004C579C">
        <w:rPr>
          <w:rFonts w:hint="eastAsia"/>
        </w:rPr>
        <w:t>a</w:t>
      </w:r>
      <w:r w:rsidR="004C579C">
        <w:rPr>
          <w:rFonts w:hint="eastAsia"/>
        </w:rPr>
        <w:t>）、（</w:t>
      </w:r>
      <w:r w:rsidR="004C579C">
        <w:rPr>
          <w:rFonts w:hint="eastAsia"/>
        </w:rPr>
        <w:t>b</w:t>
      </w:r>
      <w:r w:rsidR="004C579C">
        <w:rPr>
          <w:rFonts w:hint="eastAsia"/>
        </w:rPr>
        <w:t>）</w:t>
      </w:r>
      <w:r w:rsidRPr="00075437">
        <w:rPr>
          <w:rFonts w:hint="eastAsia"/>
        </w:rPr>
        <w:t>同义。</w:t>
      </w:r>
    </w:p>
    <w:p w14:paraId="48FC2211" w14:textId="490BEDF3" w:rsidR="00713837" w:rsidRDefault="00B95544" w:rsidP="00B95544">
      <w:pPr>
        <w:pStyle w:val="1"/>
      </w:pPr>
      <w:r>
        <w:rPr>
          <w:rFonts w:hint="eastAsia"/>
        </w:rPr>
        <w:t>确定</w:t>
      </w:r>
      <w:r w:rsidR="00713837">
        <w:rPr>
          <w:rFonts w:hint="eastAsia"/>
        </w:rPr>
        <w:t>扩散方程</w:t>
      </w:r>
      <w:r w:rsidR="00075437">
        <w:rPr>
          <w:rFonts w:hint="eastAsia"/>
        </w:rPr>
        <w:t>组</w:t>
      </w:r>
    </w:p>
    <w:p w14:paraId="1FEDF14B" w14:textId="331D1A6A" w:rsidR="00075437" w:rsidRPr="00EA6207" w:rsidRDefault="00000000" w:rsidP="000754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diffusion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dye</m:t>
                      </m:r>
                      <m:r>
                        <w:rPr>
                          <w:rFonts w:ascii="Cambria Math" w:hAnsi="Cambria Math"/>
                        </w:rPr>
                        <m:t>_diffusion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064E8957" w14:textId="77777777" w:rsidR="00075437" w:rsidRDefault="00075437" w:rsidP="00075437">
      <w:pPr>
        <w:ind w:firstLine="420"/>
      </w:pPr>
      <w:r>
        <w:rPr>
          <w:rFonts w:hint="eastAsia"/>
        </w:rPr>
        <w:t>其中，</w:t>
      </w:r>
    </w:p>
    <w:p w14:paraId="0DF77FD6" w14:textId="7693E7CD" w:rsidR="00075437" w:rsidRPr="007F4CB9" w:rsidRDefault="00000000" w:rsidP="000754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</m:e>
          </m:d>
        </m:oMath>
      </m:oMathPara>
    </w:p>
    <w:p w14:paraId="138838DA" w14:textId="0DC8B663" w:rsidR="007F4CB9" w:rsidRPr="009B02B3" w:rsidRDefault="00000000" w:rsidP="000754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dye</m:t>
              </m:r>
              <m:r>
                <w:rPr>
                  <w:rFonts w:ascii="Cambria Math" w:hAnsi="Cambria Math"/>
                </w:rPr>
                <m:t>_diffusion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CaF</m:t>
              </m:r>
            </m:e>
          </m:d>
        </m:oMath>
      </m:oMathPara>
    </w:p>
    <w:p w14:paraId="6AEFF52E" w14:textId="77777777" w:rsidR="00075437" w:rsidRPr="00EA6207" w:rsidRDefault="00000000" w:rsidP="000754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dye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CaF</m:t>
                  </m:r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CaF</m:t>
              </m:r>
            </m:e>
          </m:d>
        </m:oMath>
      </m:oMathPara>
    </w:p>
    <w:p w14:paraId="129DC7A5" w14:textId="77777777" w:rsidR="00075437" w:rsidRPr="00EA6207" w:rsidRDefault="00000000" w:rsidP="000754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buffers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A00C800" w14:textId="77777777" w:rsidR="00075437" w:rsidRPr="009B02B3" w:rsidRDefault="00000000" w:rsidP="000754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kern w:val="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2+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F5A4D98" w14:textId="77777777" w:rsidR="00DC0458" w:rsidRPr="001417D0" w:rsidRDefault="00000000" w:rsidP="00DC04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ryr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ryr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kern w:val="0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kern w:val="0"/>
                                          <w:szCs w:val="24"/>
                                        </w:rPr>
                                        <m:t>Ca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kern w:val="0"/>
                                          <w:szCs w:val="24"/>
                                        </w:rPr>
                                        <m:t>2+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jSR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ryr</m:t>
                  </m:r>
                  <m:r>
                    <w:rPr>
                      <w:rFonts w:ascii="Cambria Math" w:hAnsi="Cambria Math" w:hint="eastAsia"/>
                    </w:rPr>
                    <m:t>通道处，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  <m:r>
                    <w:rPr>
                      <w:rFonts w:ascii="Cambria Math" w:hAnsi="Cambria Math" w:hint="eastAsia"/>
                    </w:rPr>
                    <m:t>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为球心时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所在球面的球体积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，其余位置</m:t>
                  </m:r>
                </m:e>
              </m:eqArr>
            </m:e>
          </m:d>
        </m:oMath>
      </m:oMathPara>
    </w:p>
    <w:p w14:paraId="55B56E31" w14:textId="481EEAEE" w:rsidR="00E17358" w:rsidRDefault="00751628" w:rsidP="008D25B5">
      <w:pPr>
        <w:ind w:firstLine="360"/>
      </w:pPr>
      <w:r>
        <w:rPr>
          <w:rFonts w:hint="eastAsia"/>
        </w:rPr>
        <w:lastRenderedPageBreak/>
        <w:t>各参数含义及其标准值请见表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t>2</w:t>
      </w:r>
      <w:r>
        <w:rPr>
          <w:rFonts w:hint="eastAsia"/>
        </w:rPr>
        <w:t>。</w:t>
      </w:r>
    </w:p>
    <w:p w14:paraId="6FF67E0E" w14:textId="47FE21B5" w:rsidR="00E17358" w:rsidRDefault="00E17358" w:rsidP="00E17358">
      <w:pPr>
        <w:pStyle w:val="a8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852B9">
        <w:rPr>
          <w:noProof/>
        </w:rPr>
        <w:t>1</w:t>
      </w:r>
      <w:r>
        <w:fldChar w:fldCharType="end"/>
      </w:r>
      <w:r>
        <w:t>-</w:t>
      </w:r>
      <w:r>
        <w:rPr>
          <w:rFonts w:hint="eastAsia"/>
        </w:rPr>
        <w:t>模型参数</w:t>
      </w:r>
    </w:p>
    <w:tbl>
      <w:tblPr>
        <w:tblStyle w:val="aa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5387"/>
        <w:gridCol w:w="1955"/>
      </w:tblGrid>
      <w:tr w:rsidR="00E17358" w:rsidRPr="00E17358" w14:paraId="298C1123" w14:textId="77777777" w:rsidTr="00984114"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09C5B" w14:textId="77777777" w:rsidR="00E17358" w:rsidRPr="00E17358" w:rsidRDefault="00E17358" w:rsidP="00E17358">
            <w:pPr>
              <w:spacing w:line="300" w:lineRule="auto"/>
              <w:jc w:val="center"/>
              <w:rPr>
                <w:rFonts w:cs="Times New Roman"/>
              </w:rPr>
            </w:pPr>
            <w:r w:rsidRPr="00E17358">
              <w:rPr>
                <w:rFonts w:cs="Times New Roman" w:hint="eastAsia"/>
              </w:rPr>
              <w:t>参数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EB11D1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定义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2177910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标准值</w:t>
            </w:r>
          </w:p>
        </w:tc>
      </w:tr>
      <w:tr w:rsidR="00E17358" w:rsidRPr="00E17358" w14:paraId="3F8E9701" w14:textId="77777777" w:rsidTr="00984114">
        <w:tc>
          <w:tcPr>
            <w:tcW w:w="2050" w:type="dxa"/>
            <w:tcBorders>
              <w:top w:val="single" w:sz="4" w:space="0" w:color="auto"/>
            </w:tcBorders>
          </w:tcPr>
          <w:p w14:paraId="7D7A39A3" w14:textId="77777777" w:rsidR="00E17358" w:rsidRPr="00E17358" w:rsidRDefault="00000000" w:rsidP="00E17358">
            <w:pPr>
              <w:spacing w:line="300" w:lineRule="auto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55021ED2" w14:textId="77777777" w:rsidR="00E17358" w:rsidRPr="00E17358" w:rsidRDefault="00E17358" w:rsidP="00E17358">
            <w:pPr>
              <w:spacing w:line="300" w:lineRule="auto"/>
              <w:jc w:val="center"/>
            </w:pPr>
            <w:proofErr w:type="gramStart"/>
            <w:r w:rsidRPr="00E17358">
              <w:rPr>
                <w:rFonts w:hint="eastAsia"/>
              </w:rPr>
              <w:t>胞</w:t>
            </w:r>
            <w:proofErr w:type="gramEnd"/>
            <w:r w:rsidRPr="00E17358">
              <w:rPr>
                <w:rFonts w:hint="eastAsia"/>
              </w:rPr>
              <w:t>浆内钙离子浓度</w:t>
            </w:r>
          </w:p>
        </w:tc>
        <w:tc>
          <w:tcPr>
            <w:tcW w:w="1955" w:type="dxa"/>
            <w:tcBorders>
              <w:top w:val="single" w:sz="4" w:space="0" w:color="auto"/>
            </w:tcBorders>
            <w:vAlign w:val="center"/>
          </w:tcPr>
          <w:p w14:paraId="4D653AD3" w14:textId="33EAAD10" w:rsidR="00E17358" w:rsidRPr="00E17358" w:rsidRDefault="009A4148" w:rsidP="00E17358">
            <w:pPr>
              <w:spacing w:line="300" w:lineRule="auto"/>
              <w:jc w:val="center"/>
            </w:pPr>
            <w:r>
              <w:rPr>
                <w:rFonts w:hint="eastAsia"/>
              </w:rPr>
              <w:t>0</w:t>
            </w:r>
            <w:r>
              <w:t>.001</w:t>
            </w:r>
            <w:r>
              <w:rPr>
                <w:rFonts w:hint="eastAsia"/>
              </w:rPr>
              <w:t>mM</w:t>
            </w:r>
          </w:p>
        </w:tc>
      </w:tr>
      <w:tr w:rsidR="00E17358" w:rsidRPr="00E17358" w14:paraId="0F189031" w14:textId="77777777" w:rsidTr="00984114">
        <w:tc>
          <w:tcPr>
            <w:tcW w:w="2050" w:type="dxa"/>
            <w:vAlign w:val="center"/>
          </w:tcPr>
          <w:p w14:paraId="5C43DFD9" w14:textId="77777777" w:rsidR="00E17358" w:rsidRPr="00E17358" w:rsidRDefault="00000000" w:rsidP="00E17358">
            <w:pPr>
              <w:spacing w:line="300" w:lineRule="auto"/>
              <w:jc w:val="center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CaF</m:t>
                    </m:r>
                  </m:e>
                </m:d>
              </m:oMath>
            </m:oMathPara>
          </w:p>
        </w:tc>
        <w:tc>
          <w:tcPr>
            <w:tcW w:w="5387" w:type="dxa"/>
          </w:tcPr>
          <w:p w14:paraId="32EF638C" w14:textId="77777777" w:rsidR="00E17358" w:rsidRPr="00E17358" w:rsidRDefault="00E17358" w:rsidP="00E17358">
            <w:pPr>
              <w:spacing w:line="30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CaF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r>
                      <w:rPr>
                        <w:rFonts w:ascii="Cambria Math" w:hAnsi="Cambria Math"/>
                      </w:rPr>
                      <m:t>F+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E17358">
              <w:rPr>
                <w:rFonts w:hint="eastAsia"/>
              </w:rPr>
              <w:t>荧光染料与钙离子结合产物的浓度</w:t>
            </w:r>
          </w:p>
        </w:tc>
        <w:tc>
          <w:tcPr>
            <w:tcW w:w="1955" w:type="dxa"/>
            <w:vAlign w:val="center"/>
          </w:tcPr>
          <w:p w14:paraId="24CAB1ED" w14:textId="29C9D24B" w:rsidR="00E17358" w:rsidRPr="00E17358" w:rsidRDefault="009A4148" w:rsidP="00E17358">
            <w:pPr>
              <w:spacing w:line="300" w:lineRule="auto"/>
              <w:jc w:val="center"/>
            </w:pPr>
            <w:r>
              <w:rPr>
                <w:rFonts w:hint="eastAsia"/>
              </w:rPr>
              <w:t>初始值由</w:t>
            </w:r>
            <w:r w:rsidR="00E17358" w:rsidRPr="00E17358">
              <w:rPr>
                <w:rFonts w:hint="eastAsia"/>
              </w:rPr>
              <w:t>式</w:t>
            </w:r>
            <w:r w:rsidR="00D4043F">
              <w:rPr>
                <w:rFonts w:hint="eastAsia"/>
              </w:rPr>
              <w:t>子</w:t>
            </w:r>
            <w:r>
              <w:rPr>
                <w:rFonts w:hint="eastAsia"/>
              </w:rPr>
              <w:t>求出</w:t>
            </w:r>
          </w:p>
        </w:tc>
      </w:tr>
      <w:tr w:rsidR="00E17358" w:rsidRPr="00E17358" w14:paraId="77F215E7" w14:textId="77777777" w:rsidTr="00984114">
        <w:tc>
          <w:tcPr>
            <w:tcW w:w="2050" w:type="dxa"/>
            <w:vAlign w:val="center"/>
          </w:tcPr>
          <w:p w14:paraId="3C605907" w14:textId="77777777" w:rsidR="00E17358" w:rsidRPr="00E17358" w:rsidRDefault="00000000" w:rsidP="00E17358">
            <w:pPr>
              <w:spacing w:line="300" w:lineRule="auto"/>
              <w:jc w:val="center"/>
              <w:rPr>
                <w:rFonts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387" w:type="dxa"/>
            <w:vAlign w:val="center"/>
          </w:tcPr>
          <w:p w14:paraId="57444858" w14:textId="77777777" w:rsidR="00E17358" w:rsidRPr="00E17358" w:rsidRDefault="00000000" w:rsidP="00E17358">
            <w:pPr>
              <w:spacing w:line="30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bSup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CaF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groupCh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="00E17358" w:rsidRPr="00E17358">
              <w:rPr>
                <w:rFonts w:hint="eastAsia"/>
              </w:rPr>
              <w:t>缓冲物与钙离子结合产物的浓度</w:t>
            </w:r>
          </w:p>
        </w:tc>
        <w:tc>
          <w:tcPr>
            <w:tcW w:w="1955" w:type="dxa"/>
            <w:vAlign w:val="center"/>
          </w:tcPr>
          <w:p w14:paraId="719839E6" w14:textId="059FCB68" w:rsidR="00E17358" w:rsidRPr="00E17358" w:rsidRDefault="009A4148" w:rsidP="00E17358">
            <w:pPr>
              <w:spacing w:line="300" w:lineRule="auto"/>
              <w:jc w:val="center"/>
            </w:pPr>
            <w:r>
              <w:rPr>
                <w:rFonts w:hint="eastAsia"/>
              </w:rPr>
              <w:t>初始值由式</w:t>
            </w:r>
            <w:r w:rsidR="00D4043F">
              <w:rPr>
                <w:rFonts w:hint="eastAsia"/>
              </w:rPr>
              <w:t>子</w:t>
            </w:r>
            <w:r>
              <w:rPr>
                <w:rFonts w:hint="eastAsia"/>
              </w:rPr>
              <w:t>求出</w:t>
            </w:r>
          </w:p>
        </w:tc>
      </w:tr>
      <w:tr w:rsidR="00E17358" w:rsidRPr="00E17358" w14:paraId="358B59D6" w14:textId="77777777" w:rsidTr="00984114">
        <w:tc>
          <w:tcPr>
            <w:tcW w:w="2050" w:type="dxa"/>
          </w:tcPr>
          <w:p w14:paraId="1D3F27BF" w14:textId="77777777" w:rsidR="00E17358" w:rsidRPr="00E17358" w:rsidRDefault="00000000" w:rsidP="00E17358">
            <w:pPr>
              <w:spacing w:line="30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diffusion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1AE4825C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钙离子扩散离开的量</w:t>
            </w:r>
          </w:p>
        </w:tc>
        <w:tc>
          <w:tcPr>
            <w:tcW w:w="1955" w:type="dxa"/>
            <w:vAlign w:val="center"/>
          </w:tcPr>
          <w:p w14:paraId="4B69D132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-</w:t>
            </w:r>
          </w:p>
        </w:tc>
      </w:tr>
      <w:tr w:rsidR="00E17358" w:rsidRPr="00E17358" w14:paraId="4B14EC3F" w14:textId="77777777" w:rsidTr="00984114">
        <w:tc>
          <w:tcPr>
            <w:tcW w:w="2050" w:type="dxa"/>
          </w:tcPr>
          <w:p w14:paraId="3E022515" w14:textId="77777777" w:rsidR="00E17358" w:rsidRPr="00E17358" w:rsidRDefault="00000000" w:rsidP="00E17358">
            <w:pPr>
              <w:spacing w:line="30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dye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73557543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钙离子被荧光染料结合的量</w:t>
            </w:r>
          </w:p>
        </w:tc>
        <w:tc>
          <w:tcPr>
            <w:tcW w:w="1955" w:type="dxa"/>
            <w:vAlign w:val="center"/>
          </w:tcPr>
          <w:p w14:paraId="308074FD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-</w:t>
            </w:r>
          </w:p>
        </w:tc>
      </w:tr>
      <w:tr w:rsidR="00E17358" w:rsidRPr="00E17358" w14:paraId="3B591C75" w14:textId="77777777" w:rsidTr="00984114">
        <w:tc>
          <w:tcPr>
            <w:tcW w:w="2050" w:type="dxa"/>
          </w:tcPr>
          <w:p w14:paraId="7CB7FAA9" w14:textId="77777777" w:rsidR="00E17358" w:rsidRPr="00E17358" w:rsidRDefault="00000000" w:rsidP="00E17358">
            <w:pPr>
              <w:spacing w:line="30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buffers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39181410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钙离子被所有钙离子缓冲物结合的量</w:t>
            </w:r>
          </w:p>
        </w:tc>
        <w:tc>
          <w:tcPr>
            <w:tcW w:w="1955" w:type="dxa"/>
            <w:vAlign w:val="center"/>
          </w:tcPr>
          <w:p w14:paraId="6BC68E97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-</w:t>
            </w:r>
          </w:p>
        </w:tc>
      </w:tr>
      <w:tr w:rsidR="00E17358" w:rsidRPr="00E17358" w14:paraId="19A6A2F4" w14:textId="77777777" w:rsidTr="00984114">
        <w:tc>
          <w:tcPr>
            <w:tcW w:w="2050" w:type="dxa"/>
            <w:tcBorders>
              <w:bottom w:val="nil"/>
            </w:tcBorders>
          </w:tcPr>
          <w:p w14:paraId="64A59A08" w14:textId="77777777" w:rsidR="00E17358" w:rsidRPr="00E17358" w:rsidRDefault="00000000" w:rsidP="00E17358">
            <w:pPr>
              <w:spacing w:line="30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bottom w:val="nil"/>
            </w:tcBorders>
          </w:tcPr>
          <w:p w14:paraId="40130377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</w:t>
            </w:r>
            <w:proofErr w:type="gramStart"/>
            <w:r w:rsidRPr="00E17358">
              <w:rPr>
                <w:rFonts w:hint="eastAsia"/>
              </w:rPr>
              <w:t>离子被钙离子</w:t>
            </w:r>
            <w:proofErr w:type="gramEnd"/>
            <w:r w:rsidRPr="00E17358">
              <w:rPr>
                <w:rFonts w:hint="eastAsia"/>
              </w:rPr>
              <w:t>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E17358">
              <w:rPr>
                <w:rFonts w:hint="eastAsia"/>
              </w:rPr>
              <w:t>结合的量</w:t>
            </w:r>
          </w:p>
        </w:tc>
        <w:tc>
          <w:tcPr>
            <w:tcW w:w="1955" w:type="dxa"/>
            <w:tcBorders>
              <w:bottom w:val="nil"/>
            </w:tcBorders>
            <w:vAlign w:val="center"/>
          </w:tcPr>
          <w:p w14:paraId="3478CEE9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-</w:t>
            </w:r>
          </w:p>
        </w:tc>
      </w:tr>
      <w:tr w:rsidR="00E17358" w:rsidRPr="00E17358" w14:paraId="33FF62A1" w14:textId="77777777" w:rsidTr="00984114">
        <w:tc>
          <w:tcPr>
            <w:tcW w:w="2050" w:type="dxa"/>
            <w:tcBorders>
              <w:top w:val="nil"/>
              <w:bottom w:val="single" w:sz="4" w:space="0" w:color="auto"/>
            </w:tcBorders>
          </w:tcPr>
          <w:p w14:paraId="28C62A1B" w14:textId="77777777" w:rsidR="00E17358" w:rsidRPr="00E17358" w:rsidRDefault="00000000" w:rsidP="00E17358">
            <w:pPr>
              <w:spacing w:line="30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14:paraId="554A21E1" w14:textId="77777777" w:rsidR="00E17358" w:rsidRPr="00E17358" w:rsidRDefault="00E17358" w:rsidP="00E17358">
            <w:pPr>
              <w:spacing w:line="300" w:lineRule="auto"/>
              <w:jc w:val="center"/>
            </w:pPr>
            <w:proofErr w:type="spellStart"/>
            <w:r w:rsidRPr="00E17358">
              <w:rPr>
                <w:rFonts w:hint="eastAsia"/>
              </w:rPr>
              <w:t>ryr</w:t>
            </w:r>
            <w:proofErr w:type="spellEnd"/>
            <w:r w:rsidRPr="00E17358">
              <w:rPr>
                <w:rFonts w:hint="eastAsia"/>
              </w:rPr>
              <w:t>通道向肌浆网外释放钙离子的流量</w:t>
            </w:r>
          </w:p>
        </w:tc>
        <w:tc>
          <w:tcPr>
            <w:tcW w:w="1955" w:type="dxa"/>
            <w:tcBorders>
              <w:top w:val="nil"/>
              <w:bottom w:val="single" w:sz="4" w:space="0" w:color="auto"/>
            </w:tcBorders>
            <w:vAlign w:val="center"/>
          </w:tcPr>
          <w:p w14:paraId="180286F0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-</w:t>
            </w:r>
          </w:p>
        </w:tc>
      </w:tr>
      <w:tr w:rsidR="00E17358" w:rsidRPr="00E17358" w14:paraId="1C47FBA4" w14:textId="77777777" w:rsidTr="00FB7CFB">
        <w:tc>
          <w:tcPr>
            <w:tcW w:w="2050" w:type="dxa"/>
            <w:tcBorders>
              <w:top w:val="single" w:sz="4" w:space="0" w:color="auto"/>
              <w:bottom w:val="nil"/>
            </w:tcBorders>
          </w:tcPr>
          <w:p w14:paraId="6777923A" w14:textId="77777777" w:rsidR="00E17358" w:rsidRPr="00E17358" w:rsidRDefault="00000000" w:rsidP="00E17358">
            <w:pPr>
              <w:spacing w:line="30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ca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</w:tcPr>
          <w:p w14:paraId="7131AFCE" w14:textId="77777777" w:rsidR="00E17358" w:rsidRPr="00E17358" w:rsidRDefault="00E17358" w:rsidP="00E17358">
            <w:pPr>
              <w:spacing w:line="300" w:lineRule="auto"/>
              <w:jc w:val="center"/>
            </w:pPr>
            <w:proofErr w:type="gramStart"/>
            <w:r w:rsidRPr="00E17358">
              <w:rPr>
                <w:rFonts w:hint="eastAsia"/>
              </w:rPr>
              <w:t>自由钙</w:t>
            </w:r>
            <w:proofErr w:type="gramEnd"/>
            <w:r w:rsidRPr="00E17358">
              <w:rPr>
                <w:rFonts w:hint="eastAsia"/>
              </w:rPr>
              <w:t>离子的扩散系数</w:t>
            </w:r>
          </w:p>
        </w:tc>
        <w:tc>
          <w:tcPr>
            <w:tcW w:w="1955" w:type="dxa"/>
            <w:tcBorders>
              <w:top w:val="single" w:sz="4" w:space="0" w:color="auto"/>
              <w:bottom w:val="nil"/>
            </w:tcBorders>
          </w:tcPr>
          <w:p w14:paraId="1A3271E4" w14:textId="327CD9ED" w:rsidR="00E17358" w:rsidRPr="00E17358" w:rsidRDefault="009A4148" w:rsidP="00E17358">
            <w:pPr>
              <w:spacing w:line="30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</w:tr>
      <w:tr w:rsidR="00E17358" w:rsidRPr="00E17358" w14:paraId="13B31124" w14:textId="77777777" w:rsidTr="00FB7CFB">
        <w:tc>
          <w:tcPr>
            <w:tcW w:w="2050" w:type="dxa"/>
            <w:tcBorders>
              <w:top w:val="nil"/>
              <w:bottom w:val="nil"/>
            </w:tcBorders>
          </w:tcPr>
          <w:p w14:paraId="32457C44" w14:textId="456914CC" w:rsidR="00E17358" w:rsidRPr="00E17358" w:rsidRDefault="00000000" w:rsidP="00E17358">
            <w:pPr>
              <w:spacing w:line="300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5387" w:type="dxa"/>
            <w:tcBorders>
              <w:top w:val="nil"/>
              <w:bottom w:val="nil"/>
            </w:tcBorders>
          </w:tcPr>
          <w:p w14:paraId="2EBCFB0B" w14:textId="26FC5D77" w:rsidR="00E17358" w:rsidRPr="00E17358" w:rsidRDefault="00FB7CFB" w:rsidP="00E17358">
            <w:pPr>
              <w:spacing w:line="300" w:lineRule="auto"/>
              <w:jc w:val="center"/>
            </w:pPr>
            <w:r>
              <w:rPr>
                <w:rFonts w:hint="eastAsia"/>
              </w:rPr>
              <w:t>染料的扩散系数</w:t>
            </w:r>
          </w:p>
        </w:tc>
        <w:tc>
          <w:tcPr>
            <w:tcW w:w="1955" w:type="dxa"/>
            <w:tcBorders>
              <w:top w:val="nil"/>
              <w:bottom w:val="nil"/>
            </w:tcBorders>
          </w:tcPr>
          <w:p w14:paraId="22F7B3A2" w14:textId="7C7B8A7D" w:rsidR="00E17358" w:rsidRPr="00E17358" w:rsidRDefault="009A4148" w:rsidP="00E17358">
            <w:pPr>
              <w:spacing w:line="300" w:lineRule="auto"/>
              <w:jc w:val="center"/>
            </w:pPr>
            <w:r>
              <w:rPr>
                <w:rFonts w:hint="eastAsia"/>
              </w:rPr>
              <w:t>见表</w:t>
            </w:r>
            <w:r>
              <w:rPr>
                <w:rFonts w:hint="eastAsia"/>
              </w:rPr>
              <w:t>2</w:t>
            </w:r>
          </w:p>
        </w:tc>
      </w:tr>
      <w:tr w:rsidR="00E17358" w:rsidRPr="00E17358" w14:paraId="2C6F31D2" w14:textId="77777777" w:rsidTr="00FB7CFB">
        <w:tc>
          <w:tcPr>
            <w:tcW w:w="2050" w:type="dxa"/>
            <w:tcBorders>
              <w:top w:val="nil"/>
            </w:tcBorders>
          </w:tcPr>
          <w:p w14:paraId="108D84D1" w14:textId="77777777" w:rsidR="00E17358" w:rsidRPr="00E17358" w:rsidRDefault="00000000" w:rsidP="00E17358">
            <w:pPr>
              <w:spacing w:line="300" w:lineRule="auto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  <w:tcBorders>
              <w:top w:val="nil"/>
            </w:tcBorders>
          </w:tcPr>
          <w:p w14:paraId="202D0F48" w14:textId="74D997B3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钙离子</w:t>
            </w:r>
            <w:r>
              <w:rPr>
                <w:rFonts w:hint="eastAsia"/>
              </w:rPr>
              <w:t>与染料</w:t>
            </w:r>
            <w:r w:rsidRPr="00E17358"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  <w:tcBorders>
              <w:top w:val="nil"/>
            </w:tcBorders>
          </w:tcPr>
          <w:p w14:paraId="7BB01053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见表</w:t>
            </w:r>
            <w:r w:rsidRPr="00E17358">
              <w:rPr>
                <w:rFonts w:hint="eastAsia"/>
              </w:rPr>
              <w:t>2</w:t>
            </w:r>
          </w:p>
        </w:tc>
      </w:tr>
      <w:tr w:rsidR="00E17358" w:rsidRPr="00E17358" w14:paraId="6855909B" w14:textId="77777777" w:rsidTr="00984114">
        <w:tc>
          <w:tcPr>
            <w:tcW w:w="2050" w:type="dxa"/>
          </w:tcPr>
          <w:p w14:paraId="40D70DE5" w14:textId="77777777" w:rsidR="00E17358" w:rsidRPr="00E17358" w:rsidRDefault="00000000" w:rsidP="00E17358">
            <w:pPr>
              <w:spacing w:line="300" w:lineRule="auto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153CE468" w14:textId="4BEB707F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钙离子与</w:t>
            </w:r>
            <w:r>
              <w:rPr>
                <w:rFonts w:hint="eastAsia"/>
              </w:rPr>
              <w:t>染料</w:t>
            </w:r>
            <w:r w:rsidRPr="00E17358"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5C1337EE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见表</w:t>
            </w:r>
            <w:r w:rsidRPr="00E17358">
              <w:rPr>
                <w:rFonts w:hint="eastAsia"/>
              </w:rPr>
              <w:t>2</w:t>
            </w:r>
          </w:p>
        </w:tc>
      </w:tr>
      <w:tr w:rsidR="00E17358" w:rsidRPr="00E17358" w14:paraId="779B8DCC" w14:textId="77777777" w:rsidTr="00984114">
        <w:tc>
          <w:tcPr>
            <w:tcW w:w="2050" w:type="dxa"/>
          </w:tcPr>
          <w:p w14:paraId="359980C5" w14:textId="77777777" w:rsidR="00E17358" w:rsidRPr="00E17358" w:rsidRDefault="00000000" w:rsidP="00E17358">
            <w:pPr>
              <w:spacing w:line="300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5CEDE613" w14:textId="0D79D886" w:rsidR="00E17358" w:rsidRPr="00E17358" w:rsidRDefault="00E17358" w:rsidP="00E17358">
            <w:pPr>
              <w:spacing w:line="300" w:lineRule="auto"/>
              <w:jc w:val="center"/>
            </w:pPr>
            <w:r>
              <w:rPr>
                <w:rFonts w:hint="eastAsia"/>
              </w:rPr>
              <w:t>染料</w:t>
            </w:r>
            <w:r w:rsidRPr="00E17358"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2DA03EF2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见表</w:t>
            </w:r>
            <w:r w:rsidRPr="00E17358">
              <w:rPr>
                <w:rFonts w:hint="eastAsia"/>
              </w:rPr>
              <w:t>2</w:t>
            </w:r>
          </w:p>
        </w:tc>
      </w:tr>
      <w:tr w:rsidR="00E17358" w:rsidRPr="00E17358" w14:paraId="2E17910A" w14:textId="77777777" w:rsidTr="00984114">
        <w:tc>
          <w:tcPr>
            <w:tcW w:w="2050" w:type="dxa"/>
          </w:tcPr>
          <w:p w14:paraId="259BBAAE" w14:textId="77777777" w:rsidR="00E17358" w:rsidRPr="00E17358" w:rsidRDefault="00000000" w:rsidP="00E17358">
            <w:pPr>
              <w:spacing w:line="300" w:lineRule="auto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62556A85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E17358">
              <w:rPr>
                <w:rFonts w:hint="eastAsia"/>
              </w:rPr>
              <w:t>结合的结合速率常数</w:t>
            </w:r>
          </w:p>
        </w:tc>
        <w:tc>
          <w:tcPr>
            <w:tcW w:w="1955" w:type="dxa"/>
          </w:tcPr>
          <w:p w14:paraId="01E44AD5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见表</w:t>
            </w:r>
            <w:r w:rsidRPr="00E17358">
              <w:rPr>
                <w:rFonts w:hint="eastAsia"/>
              </w:rPr>
              <w:t>2</w:t>
            </w:r>
          </w:p>
        </w:tc>
      </w:tr>
      <w:tr w:rsidR="00E17358" w:rsidRPr="00E17358" w14:paraId="1D6352A1" w14:textId="77777777" w:rsidTr="00984114">
        <w:tc>
          <w:tcPr>
            <w:tcW w:w="2050" w:type="dxa"/>
          </w:tcPr>
          <w:p w14:paraId="5924074C" w14:textId="77777777" w:rsidR="00E17358" w:rsidRPr="00E17358" w:rsidRDefault="00000000" w:rsidP="00E17358">
            <w:pPr>
              <w:spacing w:line="300" w:lineRule="auto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5387" w:type="dxa"/>
          </w:tcPr>
          <w:p w14:paraId="5638D735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钙离子与钙离子缓冲物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E17358">
              <w:rPr>
                <w:rFonts w:hint="eastAsia"/>
              </w:rPr>
              <w:t>离解的离解速率常数</w:t>
            </w:r>
          </w:p>
        </w:tc>
        <w:tc>
          <w:tcPr>
            <w:tcW w:w="1955" w:type="dxa"/>
          </w:tcPr>
          <w:p w14:paraId="5DA4FBF8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见表</w:t>
            </w:r>
            <w:r w:rsidRPr="00E17358">
              <w:rPr>
                <w:rFonts w:hint="eastAsia"/>
              </w:rPr>
              <w:t>2</w:t>
            </w:r>
          </w:p>
        </w:tc>
      </w:tr>
      <w:tr w:rsidR="00E17358" w:rsidRPr="00E17358" w14:paraId="38F2E9E8" w14:textId="77777777" w:rsidTr="00984114">
        <w:tc>
          <w:tcPr>
            <w:tcW w:w="2050" w:type="dxa"/>
          </w:tcPr>
          <w:p w14:paraId="0665B5CC" w14:textId="77777777" w:rsidR="00E17358" w:rsidRPr="00E17358" w:rsidRDefault="00000000" w:rsidP="00E17358">
            <w:pPr>
              <w:spacing w:line="300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06FBF548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钙离子缓冲物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E17358">
              <w:rPr>
                <w:rFonts w:hint="eastAsia"/>
              </w:rPr>
              <w:t>的总浓度</w:t>
            </w:r>
          </w:p>
        </w:tc>
        <w:tc>
          <w:tcPr>
            <w:tcW w:w="1955" w:type="dxa"/>
          </w:tcPr>
          <w:p w14:paraId="0AFD780B" w14:textId="77777777" w:rsidR="00E17358" w:rsidRPr="00E17358" w:rsidRDefault="00E17358" w:rsidP="00E17358">
            <w:pPr>
              <w:spacing w:line="300" w:lineRule="auto"/>
              <w:jc w:val="center"/>
            </w:pPr>
            <w:r w:rsidRPr="00E17358">
              <w:rPr>
                <w:rFonts w:hint="eastAsia"/>
              </w:rPr>
              <w:t>见表</w:t>
            </w:r>
            <w:r w:rsidRPr="00E17358">
              <w:rPr>
                <w:rFonts w:hint="eastAsia"/>
              </w:rPr>
              <w:t>2</w:t>
            </w:r>
          </w:p>
        </w:tc>
      </w:tr>
      <w:tr w:rsidR="00E17358" w:rsidRPr="00E17358" w14:paraId="03FE294B" w14:textId="77777777" w:rsidTr="00984114">
        <w:tc>
          <w:tcPr>
            <w:tcW w:w="2050" w:type="dxa"/>
          </w:tcPr>
          <w:p w14:paraId="5A042DB1" w14:textId="77777777" w:rsidR="00E17358" w:rsidRPr="00E17358" w:rsidRDefault="00000000" w:rsidP="00E17358">
            <w:pPr>
              <w:spacing w:line="300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ryr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6D59B2EB" w14:textId="77777777" w:rsidR="00E17358" w:rsidRPr="00E17358" w:rsidRDefault="00E17358" w:rsidP="00E17358">
            <w:pPr>
              <w:spacing w:line="300" w:lineRule="auto"/>
              <w:jc w:val="center"/>
            </w:pPr>
            <w:proofErr w:type="spellStart"/>
            <w:r w:rsidRPr="00E17358">
              <w:rPr>
                <w:rFonts w:hint="eastAsia"/>
              </w:rPr>
              <w:t>ryr</w:t>
            </w:r>
            <w:proofErr w:type="spellEnd"/>
            <w:proofErr w:type="gramStart"/>
            <w:r w:rsidRPr="00E17358">
              <w:rPr>
                <w:rFonts w:hint="eastAsia"/>
              </w:rPr>
              <w:t>通道处钙离子</w:t>
            </w:r>
            <w:proofErr w:type="gramEnd"/>
            <w:r w:rsidRPr="00E17358">
              <w:rPr>
                <w:rFonts w:hint="eastAsia"/>
              </w:rPr>
              <w:t>释放的扩散系数</w:t>
            </w:r>
          </w:p>
        </w:tc>
        <w:tc>
          <w:tcPr>
            <w:tcW w:w="1955" w:type="dxa"/>
          </w:tcPr>
          <w:p w14:paraId="2531D67C" w14:textId="77777777" w:rsidR="00E17358" w:rsidRPr="00E17358" w:rsidRDefault="00E17358" w:rsidP="00E17358">
            <w:pPr>
              <w:spacing w:line="30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 w:hint="eastAsia"/>
                  </w:rPr>
                  <m:t>s</m:t>
                </m:r>
              </m:oMath>
            </m:oMathPara>
          </w:p>
        </w:tc>
      </w:tr>
      <w:tr w:rsidR="00E17358" w:rsidRPr="00E17358" w14:paraId="3E9DE750" w14:textId="77777777" w:rsidTr="00984114">
        <w:tc>
          <w:tcPr>
            <w:tcW w:w="2050" w:type="dxa"/>
          </w:tcPr>
          <w:p w14:paraId="4882D858" w14:textId="77777777" w:rsidR="00E17358" w:rsidRPr="00E17358" w:rsidRDefault="00000000" w:rsidP="00E17358">
            <w:pPr>
              <w:spacing w:line="300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2+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jSR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5EB2875A" w14:textId="77777777" w:rsidR="00E17358" w:rsidRPr="00E17358" w:rsidRDefault="00E17358" w:rsidP="00E17358">
            <w:pPr>
              <w:spacing w:line="300" w:lineRule="auto"/>
              <w:jc w:val="center"/>
            </w:pPr>
            <w:proofErr w:type="spellStart"/>
            <w:r w:rsidRPr="00E17358">
              <w:rPr>
                <w:rFonts w:hint="eastAsia"/>
              </w:rPr>
              <w:t>jSR</w:t>
            </w:r>
            <w:proofErr w:type="spellEnd"/>
            <w:r w:rsidRPr="00E17358">
              <w:rPr>
                <w:rFonts w:hint="eastAsia"/>
              </w:rPr>
              <w:t>中的钙离子浓度</w:t>
            </w:r>
          </w:p>
        </w:tc>
        <w:tc>
          <w:tcPr>
            <w:tcW w:w="1955" w:type="dxa"/>
          </w:tcPr>
          <w:p w14:paraId="01FF6A4E" w14:textId="6F8888B2" w:rsidR="00E17358" w:rsidRPr="00E17358" w:rsidRDefault="009A4148" w:rsidP="00E17358">
            <w:pPr>
              <w:spacing w:line="300" w:lineRule="auto"/>
              <w:jc w:val="center"/>
            </w:pPr>
            <w:r>
              <w:rPr>
                <w:rFonts w:hint="eastAsia"/>
              </w:rPr>
              <w:t>1mM</w:t>
            </w:r>
          </w:p>
        </w:tc>
      </w:tr>
    </w:tbl>
    <w:p w14:paraId="4576A5B8" w14:textId="5856966A" w:rsidR="00624293" w:rsidRDefault="00624293" w:rsidP="00624293">
      <w:pPr>
        <w:pStyle w:val="a8"/>
        <w:keepNext/>
        <w:jc w:val="center"/>
      </w:pPr>
      <w:r>
        <w:rPr>
          <w:rFonts w:hint="eastAsia"/>
        </w:rPr>
        <w:t>表</w:t>
      </w:r>
      <w:r>
        <w:t>2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1233"/>
        <w:gridCol w:w="1236"/>
        <w:gridCol w:w="1576"/>
        <w:gridCol w:w="2772"/>
      </w:tblGrid>
      <w:tr w:rsidR="009A4148" w14:paraId="245960B1" w14:textId="77777777" w:rsidTr="009A4148">
        <w:trPr>
          <w:jc w:val="center"/>
        </w:trPr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527F17" w14:textId="77777777" w:rsidR="009A4148" w:rsidRPr="000657C0" w:rsidRDefault="009A4148" w:rsidP="00984114">
            <w:pPr>
              <w:pStyle w:val="ab"/>
              <w:ind w:firstLineChars="0" w:firstLine="0"/>
              <w:jc w:val="center"/>
              <w:rPr>
                <w:vertAlign w:val="superscript"/>
              </w:rPr>
            </w:pPr>
            <w:bookmarkStart w:id="0" w:name="_Hlk68874983"/>
            <w:r>
              <w:t>Species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B4EFF" w14:textId="77777777" w:rsidR="009A4148" w:rsidRDefault="00000000" w:rsidP="00984114">
            <w:pPr>
              <w:pStyle w:val="ab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 w:rsidR="009A4148">
              <w:rPr>
                <w:rFonts w:hint="eastAsia"/>
              </w:rPr>
              <w:t>(mM</w:t>
            </w:r>
            <w:r w:rsidR="009A4148" w:rsidRPr="000657C0">
              <w:rPr>
                <w:vertAlign w:val="superscript"/>
              </w:rPr>
              <w:t>-1</w:t>
            </w:r>
            <w:r w:rsidR="009A4148">
              <w:t>s</w:t>
            </w:r>
            <w:r w:rsidR="009A4148" w:rsidRPr="000657C0">
              <w:rPr>
                <w:vertAlign w:val="superscript"/>
              </w:rPr>
              <w:t>-1</w:t>
            </w:r>
            <w:r w:rsidR="009A4148"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2582A" w14:textId="77777777" w:rsidR="009A4148" w:rsidRDefault="00000000" w:rsidP="00984114">
            <w:pPr>
              <w:pStyle w:val="ab"/>
              <w:ind w:firstLineChars="0"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</m:oMathPara>
            <w:r w:rsidR="009A4148">
              <w:t>(s</w:t>
            </w:r>
            <w:r w:rsidR="009A4148" w:rsidRPr="000657C0">
              <w:rPr>
                <w:vertAlign w:val="superscript"/>
              </w:rPr>
              <w:t>-1</w:t>
            </w:r>
            <w:r w:rsidR="009A4148">
              <w:t>)</w:t>
            </w:r>
          </w:p>
        </w:tc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D20B2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oncentration</w:t>
            </w:r>
          </w:p>
          <w:p w14:paraId="753C138B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mM</w:t>
            </w:r>
            <w:r>
              <w:t>)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6B542" w14:textId="77777777" w:rsidR="009A4148" w:rsidRDefault="009A4148" w:rsidP="00984114">
            <w:pPr>
              <w:pStyle w:val="ab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Diffusion</w:t>
            </w:r>
            <w:r>
              <w:rPr>
                <w:rFonts w:cs="Times New Roman"/>
                <w:noProof/>
                <w:kern w:val="0"/>
                <w:szCs w:val="24"/>
              </w:rPr>
              <w:t xml:space="preserve"> </w:t>
            </w:r>
            <w:r>
              <w:rPr>
                <w:rFonts w:cs="Times New Roman" w:hint="eastAsia"/>
                <w:noProof/>
                <w:kern w:val="0"/>
                <w:szCs w:val="24"/>
              </w:rPr>
              <w:t>conffcient</w:t>
            </w:r>
          </w:p>
          <w:p w14:paraId="0E245EE6" w14:textId="77777777" w:rsidR="009A4148" w:rsidRDefault="009A4148" w:rsidP="00984114">
            <w:pPr>
              <w:pStyle w:val="ab"/>
              <w:ind w:firstLineChars="0" w:firstLine="0"/>
              <w:jc w:val="center"/>
              <w:rPr>
                <w:rFonts w:cs="Times New Roman"/>
                <w:noProof/>
                <w:kern w:val="0"/>
                <w:szCs w:val="24"/>
              </w:rPr>
            </w:pPr>
            <w:r>
              <w:rPr>
                <w:rFonts w:cs="Times New Roman" w:hint="eastAsia"/>
                <w:noProof/>
                <w:kern w:val="0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 w:hint="eastAsia"/>
                </w:rPr>
                <m:t>s</m:t>
              </m:r>
            </m:oMath>
            <w:r>
              <w:rPr>
                <w:rFonts w:cs="Times New Roman"/>
                <w:noProof/>
                <w:kern w:val="0"/>
                <w:szCs w:val="24"/>
              </w:rPr>
              <w:t>)</w:t>
            </w:r>
          </w:p>
        </w:tc>
      </w:tr>
      <w:tr w:rsidR="009A4148" w14:paraId="338BC064" w14:textId="77777777" w:rsidTr="009A4148">
        <w:trPr>
          <w:jc w:val="center"/>
        </w:trPr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E05AA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t>Fluo-3</w:t>
            </w:r>
          </w:p>
        </w:tc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FD034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35673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5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28417C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5</w:t>
            </w:r>
          </w:p>
        </w:tc>
        <w:tc>
          <w:tcPr>
            <w:tcW w:w="2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5055D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  <w:tr w:rsidR="009A4148" w14:paraId="347EEE10" w14:textId="77777777" w:rsidTr="009A4148">
        <w:trPr>
          <w:jc w:val="center"/>
        </w:trPr>
        <w:tc>
          <w:tcPr>
            <w:tcW w:w="1698" w:type="dxa"/>
            <w:tcBorders>
              <w:top w:val="single" w:sz="4" w:space="0" w:color="auto"/>
              <w:bottom w:val="nil"/>
            </w:tcBorders>
            <w:vAlign w:val="center"/>
          </w:tcPr>
          <w:p w14:paraId="10324AB3" w14:textId="77777777" w:rsidR="009A4148" w:rsidRPr="005E2491" w:rsidRDefault="009A4148" w:rsidP="00984114">
            <w:pPr>
              <w:pStyle w:val="ab"/>
              <w:ind w:firstLineChars="0" w:firstLine="0"/>
              <w:jc w:val="center"/>
            </w:pPr>
            <w:r w:rsidRPr="005E2491">
              <w:rPr>
                <w:rFonts w:hint="eastAsia"/>
              </w:rPr>
              <w:t>C</w:t>
            </w:r>
            <w:r w:rsidRPr="005E2491">
              <w:t>almodulin</w:t>
            </w:r>
          </w:p>
        </w:tc>
        <w:tc>
          <w:tcPr>
            <w:tcW w:w="1233" w:type="dxa"/>
            <w:tcBorders>
              <w:top w:val="single" w:sz="4" w:space="0" w:color="auto"/>
              <w:bottom w:val="nil"/>
            </w:tcBorders>
            <w:vAlign w:val="center"/>
          </w:tcPr>
          <w:p w14:paraId="6352FBFC" w14:textId="77777777" w:rsidR="009A4148" w:rsidRPr="005E2491" w:rsidRDefault="009A4148" w:rsidP="00984114">
            <w:pPr>
              <w:pStyle w:val="ab"/>
              <w:ind w:firstLineChars="0" w:firstLine="0"/>
              <w:jc w:val="center"/>
            </w:pPr>
            <w:r w:rsidRPr="005E2491">
              <w:rPr>
                <w:rFonts w:hint="eastAsia"/>
              </w:rPr>
              <w:t>1</w:t>
            </w:r>
            <w:r w:rsidRPr="005E2491">
              <w:t>00000</w:t>
            </w: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vAlign w:val="center"/>
          </w:tcPr>
          <w:p w14:paraId="0199D2AF" w14:textId="77777777" w:rsidR="009A4148" w:rsidRPr="00624293" w:rsidRDefault="009A4148" w:rsidP="00984114">
            <w:pPr>
              <w:pStyle w:val="ab"/>
              <w:ind w:firstLineChars="0" w:firstLine="0"/>
              <w:jc w:val="center"/>
              <w:rPr>
                <w:highlight w:val="yellow"/>
              </w:rPr>
            </w:pPr>
            <w:r w:rsidRPr="00624293">
              <w:rPr>
                <w:rFonts w:hint="eastAsia"/>
                <w:highlight w:val="yellow"/>
              </w:rPr>
              <w:t>3</w:t>
            </w:r>
            <w:r w:rsidRPr="00624293">
              <w:rPr>
                <w:highlight w:val="yellow"/>
              </w:rPr>
              <w:t>1</w:t>
            </w:r>
          </w:p>
        </w:tc>
        <w:tc>
          <w:tcPr>
            <w:tcW w:w="1576" w:type="dxa"/>
            <w:tcBorders>
              <w:top w:val="single" w:sz="4" w:space="0" w:color="auto"/>
              <w:bottom w:val="nil"/>
            </w:tcBorders>
            <w:vAlign w:val="center"/>
          </w:tcPr>
          <w:p w14:paraId="053438C7" w14:textId="77777777" w:rsidR="009A4148" w:rsidRPr="00624293" w:rsidRDefault="009A4148" w:rsidP="00984114">
            <w:pPr>
              <w:pStyle w:val="ab"/>
              <w:ind w:firstLineChars="0" w:firstLine="0"/>
              <w:jc w:val="center"/>
              <w:rPr>
                <w:highlight w:val="yellow"/>
              </w:rPr>
            </w:pPr>
            <w:r w:rsidRPr="00624293">
              <w:rPr>
                <w:rFonts w:hint="eastAsia"/>
                <w:highlight w:val="yellow"/>
              </w:rPr>
              <w:t>0</w:t>
            </w:r>
            <w:r w:rsidRPr="00624293">
              <w:rPr>
                <w:highlight w:val="yellow"/>
              </w:rPr>
              <w:t>.036</w:t>
            </w:r>
          </w:p>
        </w:tc>
        <w:tc>
          <w:tcPr>
            <w:tcW w:w="2772" w:type="dxa"/>
            <w:tcBorders>
              <w:top w:val="single" w:sz="4" w:space="0" w:color="auto"/>
              <w:bottom w:val="nil"/>
            </w:tcBorders>
            <w:vAlign w:val="center"/>
          </w:tcPr>
          <w:p w14:paraId="3F72DC6C" w14:textId="77777777" w:rsidR="009A4148" w:rsidRPr="005E2491" w:rsidRDefault="009A4148" w:rsidP="00984114">
            <w:pPr>
              <w:pStyle w:val="ab"/>
              <w:ind w:firstLineChars="0" w:firstLine="0"/>
              <w:jc w:val="center"/>
            </w:pPr>
            <w:r w:rsidRPr="00624293">
              <w:rPr>
                <w:rFonts w:hint="eastAsia"/>
                <w:highlight w:val="yellow"/>
              </w:rPr>
              <w:t>0</w:t>
            </w:r>
            <w:r w:rsidRPr="00624293">
              <w:rPr>
                <w:highlight w:val="yellow"/>
              </w:rPr>
              <w:t>.45</w:t>
            </w:r>
          </w:p>
        </w:tc>
      </w:tr>
      <w:tr w:rsidR="009A4148" w14:paraId="4A09DDC4" w14:textId="77777777" w:rsidTr="009A4148">
        <w:trPr>
          <w:jc w:val="center"/>
        </w:trPr>
        <w:tc>
          <w:tcPr>
            <w:tcW w:w="1698" w:type="dxa"/>
            <w:tcBorders>
              <w:top w:val="nil"/>
            </w:tcBorders>
            <w:vAlign w:val="center"/>
          </w:tcPr>
          <w:p w14:paraId="047FB9B4" w14:textId="77777777" w:rsidR="009A4148" w:rsidRPr="005E2491" w:rsidRDefault="009A4148" w:rsidP="00984114">
            <w:pPr>
              <w:pStyle w:val="ab"/>
              <w:ind w:firstLineChars="0" w:firstLine="0"/>
              <w:jc w:val="center"/>
            </w:pPr>
            <w:r w:rsidRPr="005E2491">
              <w:rPr>
                <w:rFonts w:hint="eastAsia"/>
              </w:rPr>
              <w:t>T</w:t>
            </w:r>
            <w:r w:rsidRPr="005E2491">
              <w:t>roponin C</w:t>
            </w:r>
          </w:p>
        </w:tc>
        <w:tc>
          <w:tcPr>
            <w:tcW w:w="1233" w:type="dxa"/>
            <w:tcBorders>
              <w:top w:val="nil"/>
            </w:tcBorders>
            <w:vAlign w:val="center"/>
          </w:tcPr>
          <w:p w14:paraId="34A9CE17" w14:textId="77777777" w:rsidR="009A4148" w:rsidRPr="00624293" w:rsidRDefault="009A4148" w:rsidP="00984114">
            <w:pPr>
              <w:pStyle w:val="ab"/>
              <w:ind w:firstLineChars="0" w:firstLine="0"/>
              <w:jc w:val="center"/>
              <w:rPr>
                <w:highlight w:val="yellow"/>
              </w:rPr>
            </w:pPr>
            <w:r w:rsidRPr="00624293">
              <w:rPr>
                <w:rFonts w:hint="eastAsia"/>
                <w:highlight w:val="yellow"/>
              </w:rPr>
              <w:t>1</w:t>
            </w:r>
            <w:r w:rsidRPr="00624293">
              <w:rPr>
                <w:highlight w:val="yellow"/>
              </w:rPr>
              <w:t>25000</w:t>
            </w:r>
          </w:p>
        </w:tc>
        <w:tc>
          <w:tcPr>
            <w:tcW w:w="1236" w:type="dxa"/>
            <w:tcBorders>
              <w:top w:val="nil"/>
            </w:tcBorders>
            <w:vAlign w:val="center"/>
          </w:tcPr>
          <w:p w14:paraId="71542ACF" w14:textId="6F086B81" w:rsidR="009A4148" w:rsidRPr="00624293" w:rsidRDefault="009A4148" w:rsidP="00984114">
            <w:pPr>
              <w:pStyle w:val="ab"/>
              <w:ind w:firstLineChars="0" w:firstLine="0"/>
              <w:jc w:val="center"/>
              <w:rPr>
                <w:highlight w:val="yellow"/>
              </w:rPr>
            </w:pPr>
            <w:r w:rsidRPr="00624293">
              <w:rPr>
                <w:rFonts w:hint="eastAsia"/>
                <w:highlight w:val="yellow"/>
              </w:rPr>
              <w:t>2</w:t>
            </w:r>
            <w:r w:rsidRPr="00624293">
              <w:rPr>
                <w:highlight w:val="yellow"/>
              </w:rPr>
              <w:t xml:space="preserve">50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76" w:type="dxa"/>
            <w:tcBorders>
              <w:top w:val="nil"/>
            </w:tcBorders>
            <w:vAlign w:val="center"/>
          </w:tcPr>
          <w:p w14:paraId="44FB3AF7" w14:textId="77777777" w:rsidR="009A4148" w:rsidRPr="005E2491" w:rsidRDefault="009A4148" w:rsidP="00984114">
            <w:pPr>
              <w:pStyle w:val="ab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  <w:r w:rsidRPr="005E2491">
              <w:t>.07</w:t>
            </w:r>
          </w:p>
        </w:tc>
        <w:tc>
          <w:tcPr>
            <w:tcW w:w="2772" w:type="dxa"/>
            <w:tcBorders>
              <w:top w:val="nil"/>
            </w:tcBorders>
            <w:vAlign w:val="center"/>
          </w:tcPr>
          <w:p w14:paraId="7511E1A1" w14:textId="77777777" w:rsidR="009A4148" w:rsidRPr="005E2491" w:rsidRDefault="009A4148" w:rsidP="00984114">
            <w:pPr>
              <w:pStyle w:val="ab"/>
              <w:ind w:firstLineChars="0" w:firstLine="0"/>
              <w:jc w:val="center"/>
            </w:pPr>
            <w:r w:rsidRPr="005E2491">
              <w:rPr>
                <w:rFonts w:hint="eastAsia"/>
              </w:rPr>
              <w:t>0</w:t>
            </w:r>
          </w:p>
        </w:tc>
      </w:tr>
      <w:tr w:rsidR="009A4148" w14:paraId="01FA5797" w14:textId="77777777" w:rsidTr="009A4148">
        <w:trPr>
          <w:jc w:val="center"/>
        </w:trPr>
        <w:tc>
          <w:tcPr>
            <w:tcW w:w="1698" w:type="dxa"/>
            <w:vAlign w:val="center"/>
          </w:tcPr>
          <w:p w14:paraId="778D80D7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R membrane</w:t>
            </w:r>
          </w:p>
        </w:tc>
        <w:tc>
          <w:tcPr>
            <w:tcW w:w="1233" w:type="dxa"/>
            <w:vAlign w:val="center"/>
          </w:tcPr>
          <w:p w14:paraId="05C0286A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37DB1A50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576" w:type="dxa"/>
            <w:vAlign w:val="center"/>
          </w:tcPr>
          <w:p w14:paraId="6B8D448E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t>0.0</w:t>
            </w: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772" w:type="dxa"/>
            <w:vAlign w:val="center"/>
          </w:tcPr>
          <w:p w14:paraId="258BDF18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A4148" w14:paraId="1839C26C" w14:textId="77777777" w:rsidTr="009A4148">
        <w:trPr>
          <w:jc w:val="center"/>
        </w:trPr>
        <w:tc>
          <w:tcPr>
            <w:tcW w:w="1698" w:type="dxa"/>
            <w:vAlign w:val="center"/>
          </w:tcPr>
          <w:p w14:paraId="7BFEF459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L membrane</w:t>
            </w:r>
          </w:p>
        </w:tc>
        <w:tc>
          <w:tcPr>
            <w:tcW w:w="1233" w:type="dxa"/>
            <w:vAlign w:val="center"/>
          </w:tcPr>
          <w:p w14:paraId="7D890549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15000</w:t>
            </w:r>
          </w:p>
        </w:tc>
        <w:tc>
          <w:tcPr>
            <w:tcW w:w="1236" w:type="dxa"/>
            <w:vAlign w:val="center"/>
          </w:tcPr>
          <w:p w14:paraId="0C9CC639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576" w:type="dxa"/>
            <w:vAlign w:val="center"/>
          </w:tcPr>
          <w:p w14:paraId="756D2031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.124</w:t>
            </w:r>
          </w:p>
        </w:tc>
        <w:tc>
          <w:tcPr>
            <w:tcW w:w="2772" w:type="dxa"/>
            <w:vAlign w:val="center"/>
          </w:tcPr>
          <w:p w14:paraId="7678ED6F" w14:textId="77777777" w:rsidR="009A4148" w:rsidRDefault="009A4148" w:rsidP="00984114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bookmarkEnd w:id="0"/>
    <w:p w14:paraId="0A0D09CB" w14:textId="68082899" w:rsidR="00624293" w:rsidRDefault="00624293" w:rsidP="00624293">
      <w:pPr>
        <w:ind w:firstLine="420"/>
      </w:pPr>
      <w:r>
        <w:rPr>
          <w:rFonts w:hint="eastAsia"/>
        </w:rPr>
        <w:t>求各缓冲物对应的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初始值的式子：</w:t>
      </w:r>
    </w:p>
    <w:p w14:paraId="190B305F" w14:textId="5525BEB6" w:rsidR="00F8377A" w:rsidRPr="00F82B96" w:rsidRDefault="00000000" w:rsidP="00624293">
      <w:pPr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den>
              </m:f>
            </m:e>
          </m:eqArr>
        </m:oMath>
      </m:oMathPara>
    </w:p>
    <w:p w14:paraId="74209E4E" w14:textId="265A9912" w:rsidR="00713837" w:rsidRDefault="00713837" w:rsidP="00210B67">
      <w:pPr>
        <w:pStyle w:val="1"/>
      </w:pPr>
      <w:r>
        <w:rPr>
          <w:rFonts w:hint="eastAsia"/>
        </w:rPr>
        <w:lastRenderedPageBreak/>
        <w:t>求数值解</w:t>
      </w:r>
    </w:p>
    <w:p w14:paraId="76AF924D" w14:textId="20DD475F" w:rsidR="004870CB" w:rsidRDefault="00D93A38" w:rsidP="00D93A38">
      <w:pPr>
        <w:ind w:firstLine="420"/>
      </w:pPr>
      <w:r>
        <w:rPr>
          <w:rFonts w:hint="eastAsia"/>
        </w:rPr>
        <w:t>因为偏微分方程的解析解求解很困难，所以</w:t>
      </w:r>
      <w:r w:rsidR="00E038EF">
        <w:rPr>
          <w:rFonts w:hint="eastAsia"/>
        </w:rPr>
        <w:t>通过一系列的</w:t>
      </w:r>
      <w:r w:rsidR="00E038EF" w:rsidRPr="00E038EF">
        <w:rPr>
          <w:rFonts w:hint="eastAsia"/>
          <w:b/>
          <w:bCs/>
        </w:rPr>
        <w:t>近似处理</w:t>
      </w:r>
      <w:r>
        <w:rPr>
          <w:rFonts w:hint="eastAsia"/>
        </w:rPr>
        <w:t>求解此偏微分方程组的</w:t>
      </w:r>
      <w:r w:rsidRPr="00E038EF">
        <w:rPr>
          <w:rFonts w:hint="eastAsia"/>
          <w:b/>
          <w:bCs/>
        </w:rPr>
        <w:t>数值解</w:t>
      </w:r>
      <w:r>
        <w:rPr>
          <w:rFonts w:hint="eastAsia"/>
        </w:rPr>
        <w:t>。从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时刻开始，按照固定的时间间隔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（比如</w:t>
      </w:r>
      <w:r>
        <w:rPr>
          <w:rFonts w:hint="eastAsia"/>
        </w:rPr>
        <w:t>1</w:t>
      </w:r>
      <w:r>
        <w:rPr>
          <w:rFonts w:hint="eastAsia"/>
        </w:rPr>
        <w:t>微秒）计算每个时间点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proofErr w:type="gramStart"/>
      <w:r>
        <w:rPr>
          <w:rFonts w:hint="eastAsia"/>
        </w:rPr>
        <w:t>处各个</w:t>
      </w:r>
      <w:proofErr w:type="gramEnd"/>
      <w:r>
        <w:rPr>
          <w:rFonts w:hint="eastAsia"/>
        </w:rPr>
        <w:t>点对应的函数值。一般情况下，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时刻的各点函数值是已知的，即初始条件已知。</w:t>
      </w:r>
    </w:p>
    <w:p w14:paraId="3DDE50CE" w14:textId="4A8DB433" w:rsidR="00075437" w:rsidRDefault="00075437" w:rsidP="00CF18F7">
      <w:pPr>
        <w:ind w:firstLine="420"/>
      </w:pPr>
      <w:r>
        <w:rPr>
          <w:rFonts w:hint="eastAsia"/>
        </w:rPr>
        <w:t>为</w:t>
      </w:r>
      <w:r w:rsidR="004870CB">
        <w:rPr>
          <w:rFonts w:hint="eastAsia"/>
        </w:rPr>
        <w:t>方便</w:t>
      </w:r>
      <w:r>
        <w:rPr>
          <w:rFonts w:hint="eastAsia"/>
        </w:rPr>
        <w:t>求解，令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CaF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f=f(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,θ,φ,t)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=g(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,θ,φ,t)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,θ,φ,t)</m:t>
        </m:r>
      </m:oMath>
      <w:r w:rsidR="0059192A">
        <w:rPr>
          <w:rFonts w:hint="eastAsia"/>
        </w:rPr>
        <w:t>。</w:t>
      </w:r>
    </w:p>
    <w:p w14:paraId="52255EAE" w14:textId="3B9CDE36" w:rsidR="00CF18F7" w:rsidRDefault="00CF18F7" w:rsidP="00CF18F7">
      <w:pPr>
        <w:ind w:firstLine="420"/>
      </w:pPr>
      <w:r>
        <w:rPr>
          <w:rFonts w:hint="eastAsia"/>
        </w:rPr>
        <w:t>则原方程组</w:t>
      </w:r>
      <w:r w:rsidR="004870CB">
        <w:rPr>
          <w:rFonts w:hint="eastAsia"/>
        </w:rPr>
        <w:t>化为</w:t>
      </w:r>
    </w:p>
    <w:p w14:paraId="77B8859F" w14:textId="2393434E" w:rsidR="004870CB" w:rsidRPr="00EA6207" w:rsidRDefault="00000000" w:rsidP="004870C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diffusion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#(1)#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dye</m:t>
                          </m:r>
                          <m:r>
                            <w:rPr>
                              <w:rFonts w:ascii="Cambria Math" w:hAnsi="Cambria Math"/>
                            </w:rPr>
                            <m:t>_diffusion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δt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#(3)</m:t>
                  </m:r>
                </m:e>
              </m:eqArr>
            </m:e>
          </m:d>
        </m:oMath>
      </m:oMathPara>
    </w:p>
    <w:p w14:paraId="28E0CDB7" w14:textId="5B3F07AF" w:rsidR="004870CB" w:rsidRPr="007F4CB9" w:rsidRDefault="00000000" w:rsidP="004870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Ca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</m:oMath>
      </m:oMathPara>
    </w:p>
    <w:p w14:paraId="12515F54" w14:textId="3EE3E198" w:rsidR="007F4CB9" w:rsidRPr="009B02B3" w:rsidRDefault="00000000" w:rsidP="004870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 w:hint="eastAsia"/>
                </w:rPr>
                <m:t>dye</m:t>
              </m:r>
              <m:r>
                <w:rPr>
                  <w:rFonts w:ascii="Cambria Math" w:hAnsi="Cambria Math"/>
                </w:rPr>
                <m:t>_diffusion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 w:hint="eastAsia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</m:oMath>
      </m:oMathPara>
    </w:p>
    <w:p w14:paraId="5340A2B2" w14:textId="2445E3DF" w:rsidR="004870CB" w:rsidRPr="00EA6207" w:rsidRDefault="00000000" w:rsidP="004870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dye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 w:cs="Times New Roman"/>
              <w:noProof/>
              <w:kern w:val="0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-g</m:t>
              </m:r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g</m:t>
          </m:r>
        </m:oMath>
      </m:oMathPara>
    </w:p>
    <w:p w14:paraId="71AE6FDC" w14:textId="77777777" w:rsidR="004870CB" w:rsidRPr="00EA6207" w:rsidRDefault="00000000" w:rsidP="004870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buffers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C064C06" w14:textId="496410C2" w:rsidR="004870CB" w:rsidRPr="009B02B3" w:rsidRDefault="00000000" w:rsidP="004870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 w:cs="Times New Roman" w:hint="eastAsia"/>
              <w:noProof/>
              <w:kern w:val="0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kern w:val="0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1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B15C235" w14:textId="038E0CA4" w:rsidR="00B95544" w:rsidRPr="001417D0" w:rsidRDefault="00000000" w:rsidP="0059192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ryr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ryr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noProof/>
                                          <w:kern w:val="0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kern w:val="0"/>
                                          <w:szCs w:val="24"/>
                                        </w:rPr>
                                        <m:t>Ca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kern w:val="0"/>
                                          <w:szCs w:val="24"/>
                                        </w:rPr>
                                        <m:t>2+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jSR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ryr</m:t>
                  </m:r>
                  <m:r>
                    <w:rPr>
                      <w:rFonts w:ascii="Cambria Math" w:hAnsi="Cambria Math" w:hint="eastAsia"/>
                    </w:rPr>
                    <m:t>通道处，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  <m:r>
                    <w:rPr>
                      <w:rFonts w:ascii="Cambria Math" w:hAnsi="Cambria Math" w:hint="eastAsia"/>
                    </w:rPr>
                    <m:t>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为球心时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所在球面的球体积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 w:hint="eastAsia"/>
                    </w:rPr>
                    <m:t>，其余位置</m:t>
                  </m:r>
                </m:e>
              </m:eqArr>
            </m:e>
          </m:d>
        </m:oMath>
      </m:oMathPara>
    </w:p>
    <w:p w14:paraId="77AFBFC5" w14:textId="04D60E3F" w:rsidR="00B65D84" w:rsidRDefault="00B95544" w:rsidP="00B65D84">
      <w:pPr>
        <w:ind w:firstLine="420"/>
      </w:pPr>
      <w:r>
        <w:rPr>
          <w:rFonts w:hint="eastAsia"/>
        </w:rPr>
        <w:t>设求解的点为图</w:t>
      </w:r>
      <w:r>
        <w:rPr>
          <w:rFonts w:hint="eastAsia"/>
        </w:rPr>
        <w:t>1</w:t>
      </w:r>
      <w:r w:rsidR="00E038EF">
        <w:rPr>
          <w:rFonts w:hint="eastAsia"/>
        </w:rPr>
        <w:t>中</w:t>
      </w:r>
      <w:r>
        <w:rPr>
          <w:rFonts w:hint="eastAsia"/>
        </w:rPr>
        <w:t>的</w:t>
      </w:r>
      <w:r w:rsidR="00E038EF">
        <w:rPr>
          <w:rFonts w:hint="eastAsia"/>
        </w:rPr>
        <w:t>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。</w:t>
      </w:r>
    </w:p>
    <w:p w14:paraId="22ED39FD" w14:textId="01D6741C" w:rsidR="00B65D84" w:rsidRDefault="00B65D84" w:rsidP="00B65D84">
      <w:pPr>
        <w:ind w:firstLine="420"/>
      </w:pPr>
    </w:p>
    <w:p w14:paraId="1B30F771" w14:textId="40917668" w:rsidR="00B65D84" w:rsidRDefault="00B65D84" w:rsidP="00B65D84">
      <w:pPr>
        <w:ind w:firstLine="420"/>
      </w:pPr>
    </w:p>
    <w:p w14:paraId="277841C9" w14:textId="4B8072DE" w:rsidR="00B65D84" w:rsidRDefault="00B65D84" w:rsidP="00B65D84">
      <w:pPr>
        <w:ind w:firstLine="420"/>
      </w:pPr>
    </w:p>
    <w:p w14:paraId="19C386FE" w14:textId="7D1E77AA" w:rsidR="00B65D84" w:rsidRDefault="00B65D84" w:rsidP="00B65D84">
      <w:pPr>
        <w:ind w:firstLine="420"/>
      </w:pPr>
    </w:p>
    <w:p w14:paraId="14E1BA35" w14:textId="32B14A10" w:rsidR="00B65D84" w:rsidRDefault="00B65D84" w:rsidP="00B65D84">
      <w:pPr>
        <w:ind w:firstLine="420"/>
      </w:pPr>
    </w:p>
    <w:p w14:paraId="5673143D" w14:textId="17DC4C7E" w:rsidR="00B65D84" w:rsidRDefault="00B65D84" w:rsidP="00B65D84">
      <w:pPr>
        <w:ind w:firstLine="420"/>
      </w:pPr>
    </w:p>
    <w:p w14:paraId="796F3990" w14:textId="3B004791" w:rsidR="00B65D84" w:rsidRDefault="00B65D84" w:rsidP="00B65D84">
      <w:pPr>
        <w:ind w:firstLine="420"/>
      </w:pPr>
    </w:p>
    <w:p w14:paraId="14C66211" w14:textId="19ACD83B" w:rsidR="00B65D84" w:rsidRDefault="00B65D84" w:rsidP="00B65D84">
      <w:pPr>
        <w:ind w:firstLine="420"/>
      </w:pPr>
    </w:p>
    <w:p w14:paraId="16F00FCD" w14:textId="129AE013" w:rsidR="00B65D84" w:rsidRDefault="00B65D84" w:rsidP="00B65D84">
      <w:pPr>
        <w:ind w:firstLine="420"/>
      </w:pPr>
    </w:p>
    <w:p w14:paraId="5A930002" w14:textId="54743507" w:rsidR="00B65D84" w:rsidRDefault="00B65D84" w:rsidP="00B65D84">
      <w:pPr>
        <w:ind w:firstLine="420"/>
      </w:pPr>
    </w:p>
    <w:p w14:paraId="09232164" w14:textId="23C4B69F" w:rsidR="00B65D84" w:rsidRDefault="00B65D84" w:rsidP="00B65D84">
      <w:pPr>
        <w:ind w:firstLine="420"/>
      </w:pPr>
    </w:p>
    <w:p w14:paraId="4C9EBB91" w14:textId="008E804C" w:rsidR="00B65D84" w:rsidRDefault="00B65D84" w:rsidP="00B65D84">
      <w:pPr>
        <w:ind w:firstLine="420"/>
      </w:pPr>
    </w:p>
    <w:p w14:paraId="75DC962F" w14:textId="2A7A7A38" w:rsidR="00B65D84" w:rsidRDefault="00B65D84" w:rsidP="00B65D84">
      <w:pPr>
        <w:ind w:firstLine="420"/>
      </w:pPr>
    </w:p>
    <w:p w14:paraId="37AF8000" w14:textId="77777777" w:rsidR="00B65D84" w:rsidRPr="00B95544" w:rsidRDefault="00B65D84" w:rsidP="00B65D84">
      <w:pPr>
        <w:ind w:firstLine="420"/>
      </w:pPr>
    </w:p>
    <w:p w14:paraId="6E5E8DB7" w14:textId="54DEB9B7" w:rsidR="0059192A" w:rsidRDefault="0059192A" w:rsidP="00210B67">
      <w:pPr>
        <w:pStyle w:val="2"/>
      </w:pPr>
      <w:r>
        <w:rPr>
          <w:rFonts w:hint="eastAsia"/>
        </w:rPr>
        <w:lastRenderedPageBreak/>
        <w:t>处理拉普拉斯算子</w:t>
      </w:r>
    </w:p>
    <w:p w14:paraId="0E4E71AF" w14:textId="06D67E2F" w:rsidR="00FD14C7" w:rsidRPr="00FD14C7" w:rsidRDefault="00496BCE" w:rsidP="00210B67">
      <w:pPr>
        <w:pStyle w:val="3"/>
      </w:pPr>
      <w:r>
        <w:rPr>
          <w:rFonts w:hint="eastAsia"/>
        </w:rPr>
        <w:t>通过积分构造等式</w:t>
      </w:r>
    </w:p>
    <w:p w14:paraId="5CCD8039" w14:textId="6DC1E357" w:rsidR="00CF18F7" w:rsidRDefault="008900B2" w:rsidP="00CF18F7">
      <w:pPr>
        <w:ind w:firstLine="420"/>
        <w:rPr>
          <w:rFonts w:ascii="宋体" w:hAnsi="宋体"/>
          <w:szCs w:val="24"/>
        </w:rPr>
      </w:pPr>
      <w:proofErr w:type="gramStart"/>
      <w:r>
        <w:rPr>
          <w:rFonts w:ascii="宋体" w:hAnsi="宋体" w:hint="eastAsia"/>
          <w:szCs w:val="24"/>
        </w:rPr>
        <w:t>对于</w:t>
      </w:r>
      <w:r w:rsidR="00E038EF">
        <w:rPr>
          <w:rFonts w:ascii="宋体" w:hAnsi="宋体" w:hint="eastAsia"/>
          <w:szCs w:val="24"/>
        </w:rPr>
        <w:t>式</w:t>
      </w:r>
      <w:proofErr w:type="gramEnd"/>
      <w:r w:rsidR="00E038EF">
        <w:rPr>
          <w:rFonts w:ascii="宋体" w:hAnsi="宋体"/>
          <w:szCs w:val="24"/>
        </w:rPr>
        <w:t>(1)</w:t>
      </w:r>
      <w:r w:rsidR="00E038EF">
        <w:rPr>
          <w:rFonts w:ascii="宋体" w:hAnsi="宋体" w:hint="eastAsia"/>
          <w:szCs w:val="24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diffusion</m:t>
            </m:r>
          </m:sub>
        </m:sSub>
      </m:oMath>
      <w:r w:rsidR="007F4CB9">
        <w:rPr>
          <w:rFonts w:ascii="宋体" w:hAnsi="宋体" w:hint="eastAsia"/>
        </w:rPr>
        <w:t>、式(</w:t>
      </w:r>
      <w:r w:rsidR="007F4CB9">
        <w:rPr>
          <w:rFonts w:ascii="宋体" w:hAnsi="宋体"/>
        </w:rPr>
        <w:t>2)</w:t>
      </w:r>
      <w:r w:rsidR="007F4CB9">
        <w:rPr>
          <w:rFonts w:ascii="宋体" w:hAnsi="宋体"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 w:hint="eastAsia"/>
              </w:rPr>
              <m:t>dye</m:t>
            </m:r>
            <m:r>
              <w:rPr>
                <w:rFonts w:ascii="Cambria Math" w:hAnsi="Cambria Math"/>
              </w:rPr>
              <m:t>_diffusion</m:t>
            </m:r>
          </m:sub>
        </m:sSub>
      </m:oMath>
      <w:r>
        <w:rPr>
          <w:rFonts w:ascii="宋体" w:hAnsi="宋体" w:hint="eastAsia"/>
        </w:rPr>
        <w:t>，</w:t>
      </w:r>
      <w:r w:rsidR="00CF18F7">
        <w:rPr>
          <w:rFonts w:ascii="宋体" w:hAnsi="宋体" w:hint="eastAsia"/>
          <w:szCs w:val="24"/>
        </w:rPr>
        <w:t>因为</w:t>
      </w:r>
      <w:r w:rsidR="00E038EF">
        <w:rPr>
          <w:rFonts w:ascii="宋体" w:hAnsi="宋体" w:hint="eastAsia"/>
          <w:szCs w:val="24"/>
        </w:rPr>
        <w:t>直接求解</w:t>
      </w:r>
      <w:r w:rsidR="00CF18F7">
        <w:rPr>
          <w:rFonts w:ascii="宋体" w:hAnsi="宋体" w:hint="eastAsia"/>
          <w:szCs w:val="24"/>
        </w:rPr>
        <w:t>二阶导数进行近似误差很大，所以首先</w:t>
      </w:r>
      <w:r w:rsidR="00E038EF">
        <w:rPr>
          <w:rFonts w:ascii="宋体" w:hAnsi="宋体" w:hint="eastAsia"/>
          <w:szCs w:val="24"/>
        </w:rPr>
        <w:t>利用散度定理</w:t>
      </w:r>
      <w:r w:rsidR="00CF18F7">
        <w:rPr>
          <w:rFonts w:ascii="宋体" w:hAnsi="宋体" w:hint="eastAsia"/>
          <w:szCs w:val="24"/>
        </w:rPr>
        <w:t>对</w:t>
      </w:r>
      <w:r w:rsidR="00E038EF">
        <w:rPr>
          <w:rFonts w:ascii="宋体" w:hAnsi="宋体" w:hint="eastAsia"/>
          <w:szCs w:val="24"/>
        </w:rPr>
        <w:t>拉普拉斯算子进行处理。</w:t>
      </w:r>
      <w:r w:rsidR="007F4CB9">
        <w:rPr>
          <w:rFonts w:ascii="宋体" w:hAnsi="宋体" w:hint="eastAsia"/>
          <w:szCs w:val="24"/>
        </w:rPr>
        <w:t>因处理方式相同，下方展示式(</w:t>
      </w:r>
      <w:r w:rsidR="007F4CB9">
        <w:rPr>
          <w:rFonts w:ascii="宋体" w:hAnsi="宋体"/>
          <w:szCs w:val="24"/>
        </w:rPr>
        <w:t>1)</w:t>
      </w:r>
      <w:r w:rsidR="007F4CB9">
        <w:rPr>
          <w:rFonts w:ascii="宋体" w:hAnsi="宋体" w:hint="eastAsia"/>
          <w:szCs w:val="24"/>
        </w:rPr>
        <w:t>处理过程。</w:t>
      </w:r>
    </w:p>
    <w:p w14:paraId="595E4E9B" w14:textId="300457B7" w:rsidR="00CF18F7" w:rsidRDefault="00E7604B" w:rsidP="00CF18F7">
      <w:pPr>
        <w:ind w:firstLine="420"/>
      </w:pPr>
      <w:r>
        <w:rPr>
          <w:rFonts w:hint="eastAsia"/>
        </w:rPr>
        <w:t>式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通过移项，将带有拉普拉斯算子的项留在同侧，得到下式</w:t>
      </w:r>
    </w:p>
    <w:p w14:paraId="4FBA279E" w14:textId="3FEAA3EC" w:rsidR="00E7604B" w:rsidRPr="00E7604B" w:rsidRDefault="00000000" w:rsidP="00E7604B">
      <w:pPr>
        <w:tabs>
          <w:tab w:val="left" w:pos="1377"/>
        </w:tabs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398B1170" w14:textId="2C357775" w:rsidR="008900B2" w:rsidRDefault="008900B2" w:rsidP="00CF18F7">
      <w:pPr>
        <w:ind w:firstLine="420"/>
      </w:pPr>
      <w:r>
        <w:rPr>
          <w:rFonts w:hint="eastAsia"/>
        </w:rPr>
        <w:t>然后对两侧进行积分，得</w:t>
      </w:r>
    </w:p>
    <w:p w14:paraId="4B4F4EA1" w14:textId="0F727A03" w:rsidR="008900B2" w:rsidRPr="00E7604B" w:rsidRDefault="00000000" w:rsidP="00E7604B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dye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buffers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ryr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dV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nary>
                <m:naryPr>
                  <m:chr m:val="∭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fdV#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03B0F2" w14:textId="14196474" w:rsidR="008900B2" w:rsidRDefault="008900B2" w:rsidP="008900B2">
      <w:pPr>
        <w:tabs>
          <w:tab w:val="left" w:pos="1553"/>
        </w:tabs>
        <w:ind w:firstLine="420"/>
      </w:pPr>
      <w:r>
        <w:rPr>
          <w:rFonts w:hint="eastAsia"/>
        </w:rPr>
        <w:t>积分区域</w:t>
      </w:r>
      <w:r w:rsidRPr="008900B2">
        <w:rPr>
          <w:rFonts w:hint="eastAsia"/>
        </w:rPr>
        <w:t>V</w:t>
      </w:r>
      <w:r w:rsidRPr="008900B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00B2">
        <w:rPr>
          <w:rFonts w:hint="eastAsia"/>
        </w:rPr>
        <w:t>点所在球面</w:t>
      </w:r>
      <w:r w:rsidR="00E7604B">
        <w:rPr>
          <w:rFonts w:hint="eastAsia"/>
        </w:rPr>
        <w:t>与点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900B2">
        <w:rPr>
          <w:rFonts w:hint="eastAsia"/>
        </w:rPr>
        <w:t>所在球面嵌套形成的空间。</w:t>
      </w:r>
    </w:p>
    <w:p w14:paraId="5547AF22" w14:textId="63F8C5D3" w:rsidR="008900B2" w:rsidRDefault="008900B2" w:rsidP="00CF18F7">
      <w:pPr>
        <w:ind w:firstLine="420"/>
      </w:pPr>
      <w:r>
        <w:rPr>
          <w:rFonts w:hint="eastAsia"/>
        </w:rPr>
        <w:t>式</w:t>
      </w:r>
      <w:r w:rsidR="00FD14C7">
        <w:rPr>
          <w:rFonts w:hint="eastAsia"/>
        </w:rPr>
        <w:t>(</w:t>
      </w:r>
      <w:r w:rsidR="00FD14C7">
        <w:t>5)</w:t>
      </w:r>
      <w:r>
        <w:rPr>
          <w:rFonts w:hint="eastAsia"/>
        </w:rPr>
        <w:t>左侧，由体积分几何意义得</w:t>
      </w:r>
    </w:p>
    <w:p w14:paraId="73D7C1BA" w14:textId="373000F8" w:rsidR="00FD14C7" w:rsidRPr="00FD14C7" w:rsidRDefault="00000000" w:rsidP="00FD14C7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dye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buffers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ryr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5569D9D6" w14:textId="51CACEE0" w:rsidR="008900B2" w:rsidRDefault="008900B2" w:rsidP="008900B2">
      <w:pPr>
        <w:ind w:firstLine="420"/>
        <w:rPr>
          <w:iCs/>
        </w:rPr>
      </w:pPr>
      <w:r>
        <w:rPr>
          <w:rFonts w:hint="eastAsia"/>
          <w:iCs/>
        </w:rPr>
        <w:t>式</w:t>
      </w:r>
      <w:r w:rsidR="00FD14C7">
        <w:rPr>
          <w:rFonts w:hint="eastAsia"/>
          <w:iCs/>
        </w:rPr>
        <w:t>(</w:t>
      </w:r>
      <w:r w:rsidR="00FD14C7">
        <w:rPr>
          <w:iCs/>
        </w:rPr>
        <w:t>5)</w:t>
      </w:r>
      <w:r>
        <w:rPr>
          <w:rFonts w:hint="eastAsia"/>
          <w:iCs/>
        </w:rPr>
        <w:t>右侧，由散度定理得</w:t>
      </w:r>
    </w:p>
    <w:p w14:paraId="6FEC2F0C" w14:textId="52D5CDE1" w:rsidR="00FD14C7" w:rsidRPr="00FD14C7" w:rsidRDefault="00000000" w:rsidP="00FD14C7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BED41A5" w14:textId="6F480794" w:rsidR="00650340" w:rsidRDefault="00650340" w:rsidP="00650340">
      <w:pPr>
        <w:ind w:firstLine="420"/>
      </w:pPr>
      <w:r w:rsidRPr="00650340">
        <w:rPr>
          <w:rFonts w:hint="eastAsia"/>
        </w:rPr>
        <w:t>其中，</w:t>
      </w:r>
      <m:oMath>
        <m:r>
          <w:rPr>
            <w:rFonts w:ascii="Cambria Math" w:hAnsi="Cambria Math"/>
          </w:rPr>
          <m:t>∇f∙</m:t>
        </m:r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∙dS</m:t>
        </m:r>
      </m:oMath>
      <w:r w:rsidR="00FD14C7">
        <w:rPr>
          <w:rFonts w:hint="eastAsia"/>
          <w:iCs/>
        </w:rPr>
        <w:t>为单个</w:t>
      </w:r>
      <w:r w:rsidRPr="00650340">
        <w:rPr>
          <w:rFonts w:hint="eastAsia"/>
        </w:rPr>
        <w:t>微分面元上的通量</w:t>
      </w:r>
      <w:r w:rsidR="00FD14C7">
        <w:rPr>
          <w:rFonts w:hint="eastAsia"/>
        </w:rPr>
        <w:t>，</w:t>
      </w:r>
      <m:oMath>
        <m:r>
          <w:rPr>
            <w:rFonts w:ascii="Cambria Math" w:hAnsi="Cambria Math"/>
          </w:rPr>
          <m:t>∇f</m:t>
        </m:r>
      </m:oMath>
      <w:r w:rsidR="00FD14C7">
        <w:rPr>
          <w:rFonts w:hint="eastAsia"/>
          <w:iCs/>
        </w:rPr>
        <w:t>为</w:t>
      </w:r>
      <w:r w:rsidRPr="00650340">
        <w:rPr>
          <w:rFonts w:hint="eastAsia"/>
        </w:rPr>
        <w:t>此点梯度，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D14C7">
        <w:rPr>
          <w:rFonts w:hint="eastAsia"/>
          <w:iCs/>
        </w:rPr>
        <w:t>为</w:t>
      </w:r>
      <w:r w:rsidRPr="00650340">
        <w:rPr>
          <w:rFonts w:hint="eastAsia"/>
        </w:rPr>
        <w:t>此点法向量。</w:t>
      </w:r>
    </w:p>
    <w:p w14:paraId="3957A69C" w14:textId="494CA5A2" w:rsidR="00FD14C7" w:rsidRPr="00650340" w:rsidRDefault="00210B67" w:rsidP="00210B67">
      <w:pPr>
        <w:pStyle w:val="3"/>
      </w:pPr>
      <w:r>
        <w:rPr>
          <w:rFonts w:hint="eastAsia"/>
        </w:rPr>
        <w:t>确定</w:t>
      </w:r>
      <w:r w:rsidR="00496BCE">
        <w:rPr>
          <w:rFonts w:hint="eastAsia"/>
        </w:rPr>
        <w:t>梯度</w:t>
      </w:r>
      <m:oMath>
        <m:r>
          <w:rPr>
            <w:rFonts w:ascii="Cambria Math" w:hAnsi="Cambria Math"/>
          </w:rPr>
          <m:t>∇f</m:t>
        </m:r>
      </m:oMath>
      <w:r>
        <w:rPr>
          <w:rFonts w:hint="eastAsia"/>
          <w:iCs/>
        </w:rPr>
        <w:t>、</w:t>
      </w:r>
      <w:r w:rsidR="00496BCE">
        <w:rPr>
          <w:rFonts w:hint="eastAsia"/>
          <w:iCs/>
        </w:rPr>
        <w:t>法向量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</w:p>
    <w:p w14:paraId="0D7CF03F" w14:textId="19F53A08" w:rsidR="00650340" w:rsidRPr="00650340" w:rsidRDefault="00210B67" w:rsidP="00650340">
      <w:pPr>
        <w:ind w:firstLine="420"/>
      </w:pPr>
      <w:r>
        <w:rPr>
          <w:rFonts w:hint="eastAsia"/>
        </w:rPr>
        <w:t>因为</w:t>
      </w:r>
      <w:r w:rsidR="00650340" w:rsidRPr="00650340">
        <w:rPr>
          <w:rFonts w:hint="eastAsia"/>
        </w:rPr>
        <w:t>此模型球对称，所以有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∂θ</m:t>
            </m:r>
          </m:den>
        </m:f>
        <m:r>
          <w:rPr>
            <w:rFonts w:ascii="Cambria Math" w:hAnsi="Cambria Math"/>
          </w:rPr>
          <m:t>=0,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∂φ</m:t>
            </m:r>
          </m:den>
        </m:f>
        <m:r>
          <w:rPr>
            <w:rFonts w:ascii="Cambria Math" w:hAnsi="Cambria Math"/>
          </w:rPr>
          <m:t>=0</m:t>
        </m:r>
      </m:oMath>
      <w:r w:rsidR="00650340" w:rsidRPr="00650340">
        <w:rPr>
          <w:rFonts w:hint="eastAsia"/>
        </w:rPr>
        <w:t>。则</w:t>
      </w:r>
    </w:p>
    <w:p w14:paraId="3390B116" w14:textId="50E65B4E" w:rsidR="00496BCE" w:rsidRPr="00650340" w:rsidRDefault="00000000" w:rsidP="00496BCE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φ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20252131" w14:textId="77777777" w:rsidR="00650340" w:rsidRPr="00650340" w:rsidRDefault="00650340" w:rsidP="00650340">
      <w:pPr>
        <w:ind w:firstLine="420"/>
      </w:pPr>
      <w:r w:rsidRPr="00650340">
        <w:rPr>
          <w:rFonts w:hint="eastAsia"/>
        </w:rPr>
        <w:t>同理，</w:t>
      </w:r>
    </w:p>
    <w:p w14:paraId="4B771949" w14:textId="0F9E62C4" w:rsidR="00650340" w:rsidRPr="00496BCE" w:rsidRDefault="00000000" w:rsidP="00650340">
      <w:pPr>
        <w:ind w:firstLine="420"/>
        <w:rPr>
          <w:iCs/>
        </w:rPr>
      </w:pPr>
      <m:oMathPara>
        <m:oMathParaPr>
          <m:jc m:val="centerGroup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0283A6B0" w14:textId="77777777" w:rsidR="00496BCE" w:rsidRPr="00496BCE" w:rsidRDefault="00496BCE" w:rsidP="00650340">
      <w:pPr>
        <w:ind w:firstLine="420"/>
        <w:rPr>
          <w:iCs/>
        </w:rPr>
      </w:pPr>
    </w:p>
    <w:p w14:paraId="151849FF" w14:textId="5FDB6C0A" w:rsidR="00496BCE" w:rsidRPr="00650340" w:rsidRDefault="00000000" w:rsidP="00496BCE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3311E01C" w14:textId="75FB4CFE" w:rsidR="00650340" w:rsidRDefault="00650340" w:rsidP="00650340">
      <w:pPr>
        <w:ind w:firstLine="420"/>
      </w:pPr>
      <w:r w:rsidRPr="00650340">
        <w:rPr>
          <w:rFonts w:hint="eastAsia"/>
        </w:rPr>
        <w:t>则</w:t>
      </w:r>
    </w:p>
    <w:p w14:paraId="5C640E79" w14:textId="0DF336DB" w:rsidR="00210B67" w:rsidRPr="00650340" w:rsidRDefault="00000000" w:rsidP="00210B67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∇f=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7A324D7F" w14:textId="77777777" w:rsidR="00210B67" w:rsidRPr="00210B67" w:rsidRDefault="00650340" w:rsidP="00650340">
      <w:pPr>
        <w:ind w:firstLine="420"/>
      </w:pPr>
      <w:r w:rsidRPr="00650340">
        <w:rPr>
          <w:rFonts w:hint="eastAsia"/>
        </w:rPr>
        <w:t>在球坐标下，球面法向量即为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，</m:t>
        </m:r>
      </m:oMath>
      <w:r w:rsidRPr="00650340">
        <w:rPr>
          <w:rFonts w:hint="eastAsia"/>
        </w:rPr>
        <w:t>则有</w:t>
      </w:r>
    </w:p>
    <w:p w14:paraId="400186D3" w14:textId="7246ABBE" w:rsidR="00210B67" w:rsidRPr="00210B67" w:rsidRDefault="00000000" w:rsidP="00210B67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358A6418" w14:textId="56256B2C" w:rsidR="00650340" w:rsidRPr="001F7F0A" w:rsidRDefault="00650340" w:rsidP="00210B67">
      <w:pPr>
        <w:pStyle w:val="3"/>
        <w:rPr>
          <w:b/>
          <w:bCs w:val="0"/>
        </w:rPr>
      </w:pPr>
      <w:r w:rsidRPr="001F7F0A">
        <w:rPr>
          <w:rFonts w:hint="eastAsia"/>
        </w:rPr>
        <w:lastRenderedPageBreak/>
        <w:t>计算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b/>
                <w:bCs w:val="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</w:p>
    <w:p w14:paraId="3EF09758" w14:textId="54F6526E" w:rsidR="00A1531E" w:rsidRPr="00A1531E" w:rsidRDefault="00A1531E" w:rsidP="00A1531E">
      <w:pPr>
        <w:jc w:val="center"/>
      </w:pPr>
      <w:r w:rsidRPr="00A1531E">
        <w:rPr>
          <w:noProof/>
        </w:rPr>
        <w:drawing>
          <wp:inline distT="0" distB="0" distL="0" distR="0" wp14:anchorId="08C518D6" wp14:editId="7D29E0A0">
            <wp:extent cx="3806975" cy="4333875"/>
            <wp:effectExtent l="0" t="0" r="3175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139B80A-8460-440F-BC37-625DE7F4D5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E139B80A-8460-440F-BC37-625DE7F4D5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048" cy="43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CDAB" w14:textId="62E1F820" w:rsidR="0065632D" w:rsidRPr="0065632D" w:rsidRDefault="0065632D" w:rsidP="0065632D">
      <w:pPr>
        <w:ind w:firstLine="420"/>
      </w:pPr>
      <w:r>
        <w:rPr>
          <w:rFonts w:hint="eastAsia"/>
        </w:rPr>
        <w:t>结合球坐标系与</w:t>
      </w:r>
      <w:proofErr w:type="gramStart"/>
      <w:r>
        <w:rPr>
          <w:rFonts w:hint="eastAsia"/>
        </w:rPr>
        <w:t>直角坐标系间的</w:t>
      </w:r>
      <w:proofErr w:type="gramEnd"/>
      <w:r>
        <w:rPr>
          <w:rFonts w:hint="eastAsia"/>
        </w:rPr>
        <w:t>矢量变化关系，可得</w:t>
      </w:r>
    </w:p>
    <w:p w14:paraId="192EB507" w14:textId="158D5C13" w:rsidR="00650340" w:rsidRPr="00650340" w:rsidRDefault="00650340" w:rsidP="00650340">
      <w:pPr>
        <w:ind w:firstLine="420"/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2FE38BE2" w14:textId="1A256344" w:rsidR="00650340" w:rsidRPr="00650340" w:rsidRDefault="00650340" w:rsidP="00650340">
      <w:pPr>
        <w:ind w:firstLine="42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77A3BBC" w14:textId="246434BA" w:rsidR="00650340" w:rsidRPr="00650340" w:rsidRDefault="00650340" w:rsidP="00650340">
      <w:pPr>
        <w:ind w:firstLine="42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1CCFE257" w14:textId="1A005007" w:rsidR="00496BCE" w:rsidRPr="00650340" w:rsidRDefault="00000000" w:rsidP="00496BCE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3C31619" w14:textId="7C477CDE" w:rsidR="00650340" w:rsidRPr="00650340" w:rsidRDefault="0065632D" w:rsidP="00650340">
      <w:pPr>
        <w:ind w:firstLine="420"/>
      </w:pPr>
      <w:r>
        <w:rPr>
          <w:rFonts w:hint="eastAsia"/>
        </w:rPr>
        <w:t>结合直角坐标系与球坐标系的转换关系，可得</w:t>
      </w:r>
    </w:p>
    <w:p w14:paraId="3EDA2569" w14:textId="53618D5E" w:rsidR="00496BCE" w:rsidRPr="00650340" w:rsidRDefault="00000000" w:rsidP="00496BCE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3E0BF811" w14:textId="77CC0FC8" w:rsidR="00650340" w:rsidRPr="00650340" w:rsidRDefault="0065632D" w:rsidP="00650340">
      <w:pPr>
        <w:ind w:firstLine="420"/>
      </w:pPr>
      <w:r>
        <w:rPr>
          <w:rFonts w:hint="eastAsia"/>
        </w:rPr>
        <w:t>结合球坐标系与直角坐标系得转换关系，可得</w:t>
      </w:r>
    </w:p>
    <w:p w14:paraId="6C388821" w14:textId="183326AA" w:rsidR="00650340" w:rsidRPr="0065632D" w:rsidRDefault="00650340" w:rsidP="00650340">
      <w:pPr>
        <w:ind w:firstLine="42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D5F11B5" w14:textId="433757AC" w:rsidR="0065632D" w:rsidRPr="00650340" w:rsidRDefault="0065632D" w:rsidP="00650340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func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FFE8D4E" w14:textId="2728756A" w:rsidR="00496BCE" w:rsidRPr="00496BCE" w:rsidRDefault="00000000" w:rsidP="00496BCE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8A1615" w14:textId="12BD1ED4" w:rsidR="0065632D" w:rsidRPr="00650340" w:rsidRDefault="00496BCE" w:rsidP="001F7F0A">
      <w:pPr>
        <w:pStyle w:val="3"/>
      </w:pPr>
      <w:r>
        <w:rPr>
          <w:rFonts w:hint="eastAsia"/>
        </w:rPr>
        <w:lastRenderedPageBreak/>
        <w:t>计算通量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</w:p>
    <w:p w14:paraId="05B89A73" w14:textId="63C3279D" w:rsidR="00650340" w:rsidRPr="00650340" w:rsidRDefault="00650340" w:rsidP="00650340">
      <w:pPr>
        <w:ind w:firstLine="420"/>
      </w:pPr>
      <w:r w:rsidRPr="00650340">
        <w:rPr>
          <w:rFonts w:hint="eastAsia"/>
        </w:rPr>
        <w:t>综上</w:t>
      </w:r>
      <w:r>
        <w:rPr>
          <w:rFonts w:hint="eastAsia"/>
        </w:rPr>
        <w:t>可得单个</w:t>
      </w:r>
      <w:r w:rsidRPr="00650340">
        <w:rPr>
          <w:rFonts w:hint="eastAsia"/>
        </w:rPr>
        <w:t>微分面元上的通量</w:t>
      </w:r>
    </w:p>
    <w:p w14:paraId="6C13D881" w14:textId="5065C592" w:rsidR="00496BCE" w:rsidRPr="00650340" w:rsidRDefault="00000000" w:rsidP="00496BCE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∇f∙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∙dS=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∙dS#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5273FDF" w14:textId="54ED8914" w:rsidR="00650340" w:rsidRPr="00650340" w:rsidRDefault="00650340" w:rsidP="00650340">
      <w:pPr>
        <w:ind w:firstLine="420"/>
      </w:pPr>
      <w:r w:rsidRPr="00650340">
        <w:rPr>
          <w:rFonts w:hint="eastAsia"/>
        </w:rPr>
        <w:t>又因球对称性，对于任</w:t>
      </w:r>
      <w:proofErr w:type="gramStart"/>
      <w:r w:rsidRPr="00650340">
        <w:rPr>
          <w:rFonts w:hint="eastAsia"/>
        </w:rPr>
        <w:t>一</w:t>
      </w:r>
      <w:proofErr w:type="gramEnd"/>
      <w:r w:rsidRPr="00650340">
        <w:rPr>
          <w:rFonts w:hint="eastAsia"/>
        </w:rPr>
        <w:t>球面，此球面上每个点的通量皆为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∙dS</m:t>
        </m:r>
      </m:oMath>
      <w:r w:rsidRPr="00650340">
        <w:rPr>
          <w:rFonts w:hint="eastAsia"/>
        </w:rPr>
        <w:t>。</w:t>
      </w:r>
    </w:p>
    <w:p w14:paraId="1DCA1B6A" w14:textId="130C34B2" w:rsidR="00650340" w:rsidRPr="00650340" w:rsidRDefault="00650340" w:rsidP="00650340">
      <w:pPr>
        <w:ind w:firstLine="420"/>
      </w:pPr>
      <w:r w:rsidRPr="00650340">
        <w:rPr>
          <w:rFonts w:hint="eastAsia"/>
        </w:rPr>
        <w:t>则</w:t>
      </w:r>
      <w:r>
        <w:rPr>
          <w:rFonts w:hint="eastAsia"/>
        </w:rPr>
        <w:t>有</w:t>
      </w:r>
    </w:p>
    <w:p w14:paraId="302A62B8" w14:textId="62CE48AE" w:rsidR="00C96175" w:rsidRDefault="00000000" w:rsidP="00B65D84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nary>
                <m:naryPr>
                  <m:chr m:val="∯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∇f⋅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</w:rPr>
                    <m:t>#</m:t>
                  </m:r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10534B82" w14:textId="77777777" w:rsidR="001F7F0A" w:rsidRDefault="001F7F0A" w:rsidP="001F7F0A">
      <w:pPr>
        <w:ind w:left="420"/>
      </w:pPr>
      <w:r>
        <w:rPr>
          <w:rFonts w:hint="eastAsia"/>
        </w:rPr>
        <w:t>将得到的式</w:t>
      </w:r>
      <w:r>
        <w:rPr>
          <w:rFonts w:hint="eastAsia"/>
        </w:rPr>
        <w:t>(</w:t>
      </w:r>
      <w:r>
        <w:t>6)</w:t>
      </w:r>
      <w:r>
        <w:rPr>
          <w:rFonts w:hint="eastAsia"/>
        </w:rPr>
        <w:t>、式</w:t>
      </w:r>
      <w:r>
        <w:rPr>
          <w:rFonts w:hint="eastAsia"/>
        </w:rPr>
        <w:t>(</w:t>
      </w:r>
      <w:r>
        <w:t>17)</w:t>
      </w:r>
      <w:r>
        <w:rPr>
          <w:rFonts w:hint="eastAsia"/>
        </w:rPr>
        <w:t>代入式</w:t>
      </w:r>
      <w:r>
        <w:rPr>
          <w:rFonts w:hint="eastAsia"/>
        </w:rPr>
        <w:t>(</w:t>
      </w:r>
      <w:r>
        <w:t>5)</w:t>
      </w:r>
      <w:r>
        <w:rPr>
          <w:rFonts w:hint="eastAsia"/>
        </w:rPr>
        <w:t>可得</w:t>
      </w:r>
    </w:p>
    <w:p w14:paraId="668475DF" w14:textId="77777777" w:rsidR="001F7F0A" w:rsidRPr="00A1531E" w:rsidRDefault="00000000" w:rsidP="001F7F0A">
      <w:pPr>
        <w:ind w:left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buffers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ryr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1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Ca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∂r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02AACCF9" w14:textId="77777777" w:rsidR="001F7F0A" w:rsidRDefault="001F7F0A" w:rsidP="001F7F0A">
      <w:pPr>
        <w:ind w:left="420"/>
        <w:rPr>
          <w:iCs/>
        </w:rPr>
      </w:pPr>
      <w:r>
        <w:rPr>
          <w:rFonts w:hint="eastAsia"/>
          <w:iCs/>
        </w:rPr>
        <w:t>则有</w:t>
      </w:r>
    </w:p>
    <w:p w14:paraId="02ABB534" w14:textId="423B6263" w:rsidR="001F7F0A" w:rsidRPr="007F4CB9" w:rsidRDefault="00000000" w:rsidP="001F7F0A">
      <w:pPr>
        <w:ind w:left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ryr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43673C1D" w14:textId="049FF21B" w:rsidR="007F4CB9" w:rsidRDefault="007F4CB9" w:rsidP="007F4CB9">
      <w:pPr>
        <w:ind w:left="420"/>
        <w:rPr>
          <w:iCs/>
        </w:rPr>
      </w:pPr>
      <w:r>
        <w:rPr>
          <w:rFonts w:hint="eastAsia"/>
          <w:iCs/>
        </w:rPr>
        <w:t>同理可得</w:t>
      </w:r>
    </w:p>
    <w:p w14:paraId="07179E20" w14:textId="6D500658" w:rsidR="007F4CB9" w:rsidRPr="00FB7CFB" w:rsidRDefault="00000000" w:rsidP="007F4CB9">
      <w:pPr>
        <w:ind w:left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79DBF75" w14:textId="2E2B410A" w:rsidR="00FB7CFB" w:rsidRDefault="00FB7CFB" w:rsidP="00FB7CFB">
      <w:pPr>
        <w:pStyle w:val="2"/>
      </w:pPr>
      <w:r>
        <w:rPr>
          <w:rFonts w:hint="eastAsia"/>
        </w:rPr>
        <w:t>步骤</w:t>
      </w:r>
      <w:r w:rsidR="001B119D">
        <w:rPr>
          <w:rFonts w:hint="eastAsia"/>
        </w:rPr>
        <w:t>二</w:t>
      </w:r>
      <w:r>
        <w:rPr>
          <w:rFonts w:hint="eastAsia"/>
        </w:rPr>
        <w:t>：处理</w:t>
      </w:r>
      <w:bookmarkStart w:id="1" w:name="_Hlk74243302"/>
      <w:r>
        <w:rPr>
          <w:rFonts w:hint="eastAsia"/>
        </w:rPr>
        <w:t>一阶偏导数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r</m:t>
            </m:r>
          </m:den>
        </m:f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g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</w:p>
    <w:bookmarkEnd w:id="1"/>
    <w:p w14:paraId="39C6AC64" w14:textId="62EDFE34" w:rsidR="00FB7CFB" w:rsidRDefault="00625161" w:rsidP="00FB7CFB">
      <w:pPr>
        <w:jc w:val="center"/>
      </w:pPr>
      <w:r>
        <w:rPr>
          <w:noProof/>
        </w:rPr>
        <w:drawing>
          <wp:inline distT="0" distB="0" distL="0" distR="0" wp14:anchorId="5F3E0314" wp14:editId="69090F93">
            <wp:extent cx="4790476" cy="1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5DB6" w14:textId="77777777" w:rsidR="00FB7CFB" w:rsidRDefault="00FB7CFB" w:rsidP="00FB7CFB">
      <w:pPr>
        <w:ind w:firstLine="420"/>
      </w:pPr>
      <w:r>
        <w:t>若解点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的</w:t>
      </w:r>
      <w:r w:rsidRPr="000E09E8">
        <w:rPr>
          <w:rFonts w:hint="eastAsia"/>
        </w:rPr>
        <w:t>一阶偏导数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r</m:t>
            </m:r>
          </m:den>
        </m:f>
      </m:oMath>
      <w:r>
        <w:t>，则有</w:t>
      </w:r>
    </w:p>
    <w:p w14:paraId="75A7B960" w14:textId="5025C464" w:rsidR="00FB7CFB" w:rsidRPr="00060BB3" w:rsidRDefault="00000000" w:rsidP="00FB7CFB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3E7F82CC" w14:textId="77777777" w:rsidR="00FB7CFB" w:rsidRDefault="00FB7CFB" w:rsidP="00FB7CFB">
      <w:pPr>
        <w:ind w:firstLine="420"/>
      </w:pPr>
      <w:r>
        <w:t>若解点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的</w:t>
      </w:r>
      <w:r w:rsidRPr="000E09E8">
        <w:rPr>
          <w:rFonts w:hint="eastAsia"/>
        </w:rPr>
        <w:t>一阶偏导数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g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r</m:t>
            </m:r>
          </m:den>
        </m:f>
      </m:oMath>
      <w:r>
        <w:t>，则有</w:t>
      </w:r>
    </w:p>
    <w:p w14:paraId="3CC9ADBE" w14:textId="235FCD80" w:rsidR="00FB7CFB" w:rsidRPr="00060BB3" w:rsidRDefault="00000000" w:rsidP="00FB7CFB">
      <w:pPr>
        <w:ind w:firstLine="420"/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201B1F80" w14:textId="27FE2F23" w:rsidR="00FB7CFB" w:rsidRPr="008B6A36" w:rsidRDefault="00FB7CFB" w:rsidP="00FB7CFB">
      <w:pPr>
        <w:ind w:firstLine="420"/>
        <w:rPr>
          <w:iCs/>
        </w:rPr>
      </w:pPr>
      <w:proofErr w:type="gramStart"/>
      <w:r>
        <w:rPr>
          <w:rFonts w:hint="eastAsia"/>
        </w:rPr>
        <w:t>对于式</w:t>
      </w:r>
      <w:proofErr w:type="gramEnd"/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rPr>
          <w:rFonts w:hint="eastAsia"/>
          <w:iCs/>
        </w:rPr>
        <w:t>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eastAsia"/>
        </w:rPr>
        <w:t>，有两种选择。一是选择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w:rPr>
            <w:rFonts w:ascii="Cambria Math" w:hAnsi="Cambria Math"/>
          </w:rPr>
          <m:t>∆t</m:t>
        </m:r>
      </m:oMath>
      <w:r>
        <w:rPr>
          <w:rFonts w:hint="eastAsia"/>
        </w:rPr>
        <w:t>时刻的函数值；二是</w:t>
      </w:r>
      <w:r>
        <w:rPr>
          <w:rFonts w:hint="eastAsia"/>
        </w:rPr>
        <w:lastRenderedPageBreak/>
        <w:t>选择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∆t</m:t>
        </m:r>
      </m:oMath>
      <w:r>
        <w:rPr>
          <w:rFonts w:hint="eastAsia"/>
        </w:rPr>
        <w:t>时刻的函数值。</w:t>
      </w:r>
    </w:p>
    <w:p w14:paraId="0C52215B" w14:textId="62A0F380" w:rsidR="001F7F0A" w:rsidRDefault="00F4080E" w:rsidP="001F7F0A">
      <w:pPr>
        <w:pStyle w:val="2"/>
      </w:pPr>
      <w:r>
        <w:rPr>
          <w:rFonts w:hint="eastAsia"/>
        </w:rPr>
        <w:t>步骤</w:t>
      </w:r>
      <w:r w:rsidR="00FB7CFB">
        <w:rPr>
          <w:rFonts w:hint="eastAsia"/>
        </w:rPr>
        <w:t>三</w:t>
      </w:r>
      <w:r>
        <w:rPr>
          <w:rFonts w:hint="eastAsia"/>
        </w:rPr>
        <w:t>：处理时间</w:t>
      </w:r>
      <m:oMath>
        <m:r>
          <w:rPr>
            <w:rFonts w:ascii="Cambria Math" w:hAnsi="Cambria Math" w:hint="eastAsia"/>
          </w:rPr>
          <m:t>t</m:t>
        </m:r>
      </m:oMath>
    </w:p>
    <w:p w14:paraId="0978280C" w14:textId="451DE65D" w:rsidR="00C96175" w:rsidRDefault="00C96175" w:rsidP="00C96175">
      <w:pPr>
        <w:ind w:firstLine="420"/>
      </w:pPr>
      <w:r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</w:t>
      </w:r>
      <m:oMath>
        <m:r>
          <w:rPr>
            <w:rFonts w:ascii="Cambria Math" w:hAnsi="Cambria Math"/>
          </w:rPr>
          <m:t>f=f(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,θ,φ,t)</m:t>
        </m:r>
      </m:oMath>
      <w:r>
        <w:rPr>
          <w:rFonts w:hint="eastAsia"/>
        </w:rPr>
        <w:t>已计算出来，为计算下一时刻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f=f(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,θ,φ,t)</m:t>
        </m:r>
      </m:oMath>
      <w:r>
        <w:rPr>
          <w:rFonts w:hint="eastAsia"/>
        </w:rPr>
        <w:t>，需要对方程进行处理。</w:t>
      </w:r>
    </w:p>
    <w:p w14:paraId="413E8621" w14:textId="3A469A9D" w:rsidR="00C96175" w:rsidRDefault="00C96175" w:rsidP="00C96175">
      <w:pPr>
        <w:ind w:firstLine="420"/>
      </w:pPr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 w:hint="eastAsia"/>
              </w:rPr>
              <m:t>f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,θ,φ,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,θ,φ,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。则有</w:t>
      </w:r>
    </w:p>
    <w:p w14:paraId="2A529F40" w14:textId="0A191227" w:rsidR="00624A02" w:rsidRPr="00122DA8" w:rsidRDefault="00000000" w:rsidP="00624A02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=3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∂r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ryr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5A5E8AA8" w14:textId="3E7F0A9D" w:rsidR="00240993" w:rsidRDefault="00240993" w:rsidP="007B3049">
      <w:pPr>
        <w:ind w:firstLine="420"/>
      </w:pPr>
      <w:r>
        <w:rPr>
          <w:rFonts w:hint="eastAsia"/>
        </w:rPr>
        <w:t>即</w:t>
      </w:r>
    </w:p>
    <w:p w14:paraId="4230183A" w14:textId="44A87502" w:rsidR="00240993" w:rsidRPr="00240993" w:rsidRDefault="00000000" w:rsidP="0024099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</w:rPr>
                    <m:t>∆t</m:t>
                  </m:r>
                </m:den>
              </m:f>
              <m:r>
                <w:rPr>
                  <w:rFonts w:ascii="Cambria Math" w:hAnsi="Cambria Math"/>
                  <w:sz w:val="21"/>
                </w:rPr>
                <m:t>=3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Ca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3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dye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ryr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27</m:t>
                  </m:r>
                </m:e>
              </m:d>
            </m:e>
          </m:eqArr>
        </m:oMath>
      </m:oMathPara>
    </w:p>
    <w:p w14:paraId="605A8A7E" w14:textId="0F7A1AB0" w:rsidR="00122DA8" w:rsidRDefault="00122DA8" w:rsidP="007B3049">
      <w:pPr>
        <w:ind w:firstLine="420"/>
      </w:pPr>
      <w:r>
        <w:rPr>
          <w:rFonts w:hint="eastAsia"/>
        </w:rPr>
        <w:t>据步骤二计算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r>
        <w:rPr>
          <w:rFonts w:hint="eastAsia"/>
          <w:iCs/>
        </w:rPr>
        <w:t>时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  <w:iCs/>
        </w:rPr>
        <w:t>有两种取值情况，在不同</w:t>
      </w:r>
      <w:r w:rsidR="00FF1713">
        <w:rPr>
          <w:rFonts w:hint="eastAsia"/>
          <w:iCs/>
        </w:rPr>
        <w:t>取值</w:t>
      </w:r>
      <w:r>
        <w:rPr>
          <w:rFonts w:hint="eastAsia"/>
          <w:iCs/>
        </w:rPr>
        <w:t>情况</w:t>
      </w:r>
      <w:r w:rsidR="00FF1713">
        <w:rPr>
          <w:rFonts w:hint="eastAsia"/>
          <w:iCs/>
        </w:rPr>
        <w:t>，计算方式有所不同</w:t>
      </w:r>
      <w:r>
        <w:rPr>
          <w:rFonts w:hint="eastAsia"/>
        </w:rPr>
        <w:t>。</w:t>
      </w:r>
      <w:r w:rsidR="007B3049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7B3049">
        <w:rPr>
          <w:rFonts w:hint="eastAsia"/>
        </w:rPr>
        <w:t>的求解同样也有两种情况。</w:t>
      </w:r>
    </w:p>
    <w:p w14:paraId="109F0D3B" w14:textId="2B951162" w:rsidR="00240993" w:rsidRDefault="00240993" w:rsidP="00240993">
      <w:pPr>
        <w:ind w:firstLine="420"/>
      </w:pPr>
      <w:r>
        <w:rPr>
          <w:rFonts w:hint="eastAsia"/>
        </w:rPr>
        <w:t>为解决扩散问题，将式</w:t>
      </w:r>
      <w:r>
        <w:t>(27)</w:t>
      </w:r>
      <w:r>
        <w:rPr>
          <w:rFonts w:hint="eastAsia"/>
        </w:rPr>
        <w:t>中的</w:t>
      </w:r>
      <w:bookmarkStart w:id="2" w:name="_Hlk75017953"/>
      <w:r>
        <w:rPr>
          <w:rFonts w:hint="eastAsia"/>
        </w:rPr>
        <w:t>部分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做以下替换：</w:t>
      </w:r>
    </w:p>
    <w:p w14:paraId="0B406F3B" w14:textId="77777777" w:rsidR="00240993" w:rsidRPr="00240993" w:rsidRDefault="00000000" w:rsidP="00240993">
      <w:pPr>
        <w:ind w:firstLine="420"/>
        <w:rPr>
          <w:sz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1"/>
                </w:rPr>
                <m:t>∆t</m:t>
              </m:r>
            </m:den>
          </m:f>
        </m:oMath>
      </m:oMathPara>
    </w:p>
    <w:p w14:paraId="563FE16C" w14:textId="4A0FB319" w:rsidR="00240993" w:rsidRPr="00240993" w:rsidRDefault="00000000" w:rsidP="00240993">
      <w:pPr>
        <w:ind w:firstLine="420"/>
        <w:rPr>
          <w:sz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</w:rPr>
                <m:t>=3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</w:rPr>
                        <m:t>Ca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FF0000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1"/>
                                </w:rPr>
                                <m:t>2.5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  <w:sz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color w:val="FF0000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1"/>
                                </w:rPr>
                                <m:t>1.5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1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  <w:sz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  <w:sz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1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dye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</w:rPr>
                    <m:t>ryr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28</m:t>
                  </m:r>
                </m:e>
              </m:d>
            </m:e>
          </m:eqArr>
        </m:oMath>
      </m:oMathPara>
    </w:p>
    <w:p w14:paraId="57D47377" w14:textId="7F1A35F6" w:rsidR="00240993" w:rsidRPr="00240993" w:rsidRDefault="00240993" w:rsidP="00240993">
      <w:r>
        <w:rPr>
          <w:rFonts w:hint="eastAsia"/>
        </w:rPr>
        <w:t>其中</w:t>
      </w:r>
    </w:p>
    <w:p w14:paraId="3F7E571F" w14:textId="4039EFA1" w:rsidR="00240993" w:rsidRPr="00240993" w:rsidRDefault="00000000" w:rsidP="00240993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1.5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Cs w:val="28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2.5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  <w:bookmarkEnd w:id="2"/>
    </w:p>
    <w:p w14:paraId="2C7A6204" w14:textId="1D915D97" w:rsidR="00122DA8" w:rsidRDefault="00122DA8" w:rsidP="00A8385E">
      <w:pPr>
        <w:pStyle w:val="3"/>
      </w:pPr>
      <w:r>
        <w:rPr>
          <w:rFonts w:hint="eastAsia"/>
        </w:rPr>
        <w:t>情况一</w:t>
      </w:r>
    </w:p>
    <w:p w14:paraId="2842DD1C" w14:textId="1E266960" w:rsidR="00367B31" w:rsidRDefault="0066238A" w:rsidP="00624A02">
      <w:pPr>
        <w:ind w:firstLine="420"/>
      </w:pPr>
      <w:r>
        <w:rPr>
          <w:rFonts w:hint="eastAsia"/>
        </w:rPr>
        <w:t>若计算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r>
        <w:rPr>
          <w:rFonts w:hint="eastAsia"/>
          <w:iCs/>
        </w:rPr>
        <w:t>时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选择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1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  <w:sz w:val="21"/>
              </w:rPr>
              <m:t>1</m:t>
            </m:r>
          </m:e>
        </m:d>
        <m:r>
          <w:rPr>
            <w:rFonts w:ascii="Cambria Math" w:hAnsi="Cambria Math"/>
          </w:rPr>
          <m:t>∆t</m:t>
        </m:r>
      </m:oMath>
      <w:r>
        <w:rPr>
          <w:rFonts w:hint="eastAsia"/>
        </w:rPr>
        <w:t>时刻的函数值，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dye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buffers</m:t>
            </m:r>
          </m:sub>
        </m:sSub>
      </m:oMath>
      <w:r>
        <w:rPr>
          <w:rFonts w:hint="eastAsia"/>
        </w:rPr>
        <w:t>中的</w:t>
      </w:r>
      <m:oMath>
        <m:r>
          <w:rPr>
            <w:rFonts w:ascii="Cambria Math" w:hAnsi="Cambria Math"/>
          </w:rPr>
          <m:t>f</m:t>
        </m:r>
      </m:oMath>
      <w:r>
        <w:t>使用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</w:t>
      </w:r>
      <w:r w:rsidR="008F0CC9">
        <w:rPr>
          <w:rFonts w:hint="eastAsia"/>
        </w:rPr>
        <w:t>的值，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ryr</m:t>
            </m:r>
          </m:sub>
        </m:sSub>
      </m:oMath>
      <w:r w:rsidR="008F0CC9">
        <w:rPr>
          <w:rFonts w:hint="eastAsia"/>
        </w:rPr>
        <w:t>中的</w:t>
      </w:r>
      <m:oMath>
        <m:r>
          <w:rPr>
            <w:rFonts w:ascii="Cambria Math" w:hAnsi="Cambria Math"/>
          </w:rPr>
          <m:t>f</m:t>
        </m:r>
      </m:oMath>
      <w:r w:rsidR="008F0CC9">
        <w:t>使用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×∆</m:t>
        </m:r>
        <m:r>
          <w:rPr>
            <w:rFonts w:ascii="Cambria Math" w:hAnsi="Cambria Math" w:hint="eastAsia"/>
          </w:rPr>
          <m:t>t</m:t>
        </m:r>
      </m:oMath>
      <w:r w:rsidR="002821C0">
        <w:rPr>
          <w:rFonts w:hint="eastAsia"/>
        </w:rPr>
        <w:t>时刻</w:t>
      </w:r>
      <w:r w:rsidR="00367B31">
        <w:rPr>
          <w:rFonts w:hint="eastAsia"/>
        </w:rPr>
        <w:t>的</w:t>
      </w:r>
      <w:r w:rsidR="002821C0">
        <w:rPr>
          <w:rFonts w:hint="eastAsia"/>
        </w:rPr>
        <w:t>值</w:t>
      </w:r>
      <w:r w:rsidR="00367B31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67B31"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B31">
        <w:t>使用的都是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×∆</m:t>
        </m:r>
        <m:r>
          <w:rPr>
            <w:rFonts w:ascii="Cambria Math" w:hAnsi="Cambria Math" w:hint="eastAsia"/>
          </w:rPr>
          <m:t>t</m:t>
        </m:r>
      </m:oMath>
      <w:r w:rsidR="00367B31">
        <w:rPr>
          <w:rFonts w:hint="eastAsia"/>
        </w:rPr>
        <w:t>时刻</w:t>
      </w:r>
      <w:r w:rsidR="00367B31">
        <w:t>的值。</w:t>
      </w:r>
    </w:p>
    <w:p w14:paraId="48213444" w14:textId="40BA355D" w:rsidR="002821C0" w:rsidRDefault="008F0CC9" w:rsidP="00624A02">
      <w:pPr>
        <w:ind w:firstLine="420"/>
      </w:pPr>
      <w:r>
        <w:rPr>
          <w:rFonts w:hint="eastAsia"/>
        </w:rPr>
        <w:t>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所处位置不同计算情况也不同，现根据点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F4DDF">
        <w:rPr>
          <w:rFonts w:hint="eastAsia"/>
        </w:rPr>
        <w:t>所处位置进行分类讨论</w:t>
      </w:r>
      <w:r>
        <w:rPr>
          <w:rFonts w:hint="eastAsia"/>
        </w:rPr>
        <w:t>。</w:t>
      </w:r>
    </w:p>
    <w:p w14:paraId="50E641D2" w14:textId="773C7EA2" w:rsidR="001F4DDF" w:rsidRPr="001C504B" w:rsidRDefault="008F0CC9" w:rsidP="001C504B">
      <w:pPr>
        <w:pStyle w:val="ab"/>
        <w:numPr>
          <w:ilvl w:val="0"/>
          <w:numId w:val="4"/>
        </w:numPr>
        <w:ind w:firstLineChars="0"/>
        <w:rPr>
          <w:b/>
          <w:bCs/>
        </w:rPr>
      </w:pPr>
      <w:r w:rsidRPr="001C504B">
        <w:rPr>
          <w:rFonts w:hint="eastAsia"/>
          <w:b/>
          <w:bCs/>
        </w:rPr>
        <w:t>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1C504B">
        <w:rPr>
          <w:rFonts w:hint="eastAsia"/>
          <w:b/>
          <w:bCs/>
        </w:rPr>
        <w:t>在</w:t>
      </w:r>
      <w:r w:rsidR="001F4DDF" w:rsidRPr="001C504B">
        <w:rPr>
          <w:rFonts w:hint="eastAsia"/>
          <w:b/>
          <w:bCs/>
        </w:rPr>
        <w:t>非中心</w:t>
      </w:r>
      <w:r w:rsidRPr="001C504B">
        <w:rPr>
          <w:rFonts w:hint="eastAsia"/>
          <w:b/>
          <w:bCs/>
        </w:rPr>
        <w:t>非边界</w:t>
      </w:r>
      <w:r w:rsidR="001F4DDF" w:rsidRPr="001C504B">
        <w:rPr>
          <w:rFonts w:hint="eastAsia"/>
          <w:b/>
          <w:bCs/>
        </w:rPr>
        <w:t>处</w:t>
      </w:r>
    </w:p>
    <w:p w14:paraId="67846722" w14:textId="3A7756A2" w:rsidR="008F0CC9" w:rsidRDefault="008F0CC9" w:rsidP="00624A02">
      <w:pPr>
        <w:ind w:firstLine="420"/>
      </w:pPr>
      <w:r>
        <w:rPr>
          <w:rFonts w:hint="eastAsia"/>
        </w:rPr>
        <w:t>此种情况为最一般的情况，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ryr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107BBE10" w14:textId="4F948DFC" w:rsidR="00304E1F" w:rsidRPr="00304E1F" w:rsidRDefault="00000000" w:rsidP="00304E1F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2.5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1.5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2D89C5E8" w14:textId="136D3A69" w:rsidR="00304E1F" w:rsidRPr="00304E1F" w:rsidRDefault="00304E1F" w:rsidP="00304E1F">
      <w:pPr>
        <w:ind w:firstLine="420"/>
      </w:pPr>
      <w:r>
        <w:rPr>
          <w:rFonts w:hint="eastAsia"/>
        </w:rPr>
        <w:t>得</w:t>
      </w:r>
    </w:p>
    <w:p w14:paraId="5AE82AAB" w14:textId="0AA71166" w:rsidR="000D0784" w:rsidRPr="00304E1F" w:rsidRDefault="00000000" w:rsidP="0091470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46533884" w14:textId="5BA56BF1" w:rsidR="00304E1F" w:rsidRPr="00304E1F" w:rsidRDefault="00304E1F" w:rsidP="0091470C">
      <w:pPr>
        <w:ind w:firstLine="420"/>
      </w:pPr>
      <w:r>
        <w:rPr>
          <w:rFonts w:hint="eastAsia"/>
        </w:rPr>
        <w:t>其中</w:t>
      </w:r>
    </w:p>
    <w:p w14:paraId="3D033914" w14:textId="469EF8AA" w:rsidR="00304E1F" w:rsidRPr="00304E1F" w:rsidRDefault="00000000" w:rsidP="00304E1F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14:paraId="36638B1E" w14:textId="77777777" w:rsidR="00304E1F" w:rsidRPr="00304E1F" w:rsidRDefault="00304E1F" w:rsidP="00304E1F">
      <w:pPr>
        <w:ind w:firstLine="420"/>
      </w:pPr>
    </w:p>
    <w:p w14:paraId="45E466A7" w14:textId="092A4B17" w:rsidR="00304E1F" w:rsidRPr="00304E1F" w:rsidRDefault="00000000" w:rsidP="00304E1F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6BC2EE84" w14:textId="77777777" w:rsidR="00304E1F" w:rsidRPr="00304E1F" w:rsidRDefault="00304E1F" w:rsidP="00304E1F">
      <w:pPr>
        <w:ind w:firstLine="420"/>
      </w:pPr>
    </w:p>
    <w:p w14:paraId="773EE065" w14:textId="7A7AE0F7" w:rsidR="00304E1F" w:rsidRPr="00304E1F" w:rsidRDefault="00000000" w:rsidP="00304E1F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=-3∙∆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</m:t>
                  </m:r>
                </m:e>
              </m:d>
            </m:e>
          </m:eqArr>
        </m:oMath>
      </m:oMathPara>
    </w:p>
    <w:p w14:paraId="6B90D4B9" w14:textId="77777777" w:rsidR="00304E1F" w:rsidRPr="00304E1F" w:rsidRDefault="00304E1F" w:rsidP="00304E1F">
      <w:pPr>
        <w:ind w:firstLine="420"/>
      </w:pPr>
    </w:p>
    <w:p w14:paraId="32D84201" w14:textId="7D6B959E" w:rsidR="00304E1F" w:rsidRPr="00304E1F" w:rsidRDefault="00000000" w:rsidP="00304E1F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∆t+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</m:t>
                  </m:r>
                </m:e>
              </m:d>
            </m:e>
          </m:eqArr>
        </m:oMath>
      </m:oMathPara>
    </w:p>
    <w:p w14:paraId="0A2C676A" w14:textId="6FF9A8D5" w:rsidR="00303778" w:rsidRDefault="001C504B" w:rsidP="001C504B">
      <w:pPr>
        <w:pStyle w:val="ab"/>
        <w:numPr>
          <w:ilvl w:val="0"/>
          <w:numId w:val="4"/>
        </w:numPr>
        <w:ind w:firstLineChars="0"/>
      </w:pPr>
      <w:r w:rsidRPr="001C504B">
        <w:rPr>
          <w:rFonts w:hint="eastAsia"/>
          <w:b/>
          <w:bCs/>
        </w:rPr>
        <w:t>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C504B">
        <w:rPr>
          <w:rFonts w:hint="eastAsia"/>
          <w:b/>
          <w:bCs/>
        </w:rPr>
        <w:t>在</w:t>
      </w:r>
      <w:r w:rsidR="00303778" w:rsidRPr="001C504B">
        <w:rPr>
          <w:rFonts w:hint="eastAsia"/>
          <w:b/>
          <w:bCs/>
        </w:rPr>
        <w:t>中心处</w:t>
      </w:r>
    </w:p>
    <w:p w14:paraId="6C1B21EF" w14:textId="0D539B42" w:rsidR="00303778" w:rsidRDefault="00D440ED" w:rsidP="00303778">
      <w:pPr>
        <w:ind w:firstLine="420"/>
      </w:pPr>
      <w:r>
        <w:t>不存在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，则有</w:t>
      </w:r>
    </w:p>
    <w:p w14:paraId="6A8BCCD3" w14:textId="51B296F1" w:rsidR="009A118B" w:rsidRPr="009A118B" w:rsidRDefault="00000000" w:rsidP="009A118B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=3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2.5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ryr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</m:d>
            </m:e>
          </m:eqArr>
        </m:oMath>
      </m:oMathPara>
    </w:p>
    <w:p w14:paraId="3F1C4CC3" w14:textId="188D154B" w:rsidR="009A118B" w:rsidRPr="009A118B" w:rsidRDefault="009A118B" w:rsidP="009A118B">
      <w:pPr>
        <w:ind w:firstLine="420"/>
      </w:pPr>
      <w:r>
        <w:rPr>
          <w:rFonts w:hint="eastAsia"/>
        </w:rPr>
        <w:t>又因此时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</w:t>
      </w:r>
    </w:p>
    <w:p w14:paraId="4439A0F8" w14:textId="559AE2DC" w:rsidR="00D440ED" w:rsidRPr="00304E1F" w:rsidRDefault="00000000" w:rsidP="00D440ED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ryr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</m:eqArr>
        </m:oMath>
      </m:oMathPara>
    </w:p>
    <w:p w14:paraId="71E134A4" w14:textId="77777777" w:rsidR="00D440ED" w:rsidRPr="00304E1F" w:rsidRDefault="00D440ED" w:rsidP="00D440ED">
      <w:pPr>
        <w:ind w:firstLine="420"/>
      </w:pPr>
      <w:r>
        <w:rPr>
          <w:rFonts w:hint="eastAsia"/>
        </w:rPr>
        <w:t>得</w:t>
      </w:r>
    </w:p>
    <w:p w14:paraId="67AD5CA8" w14:textId="5E589F3C" w:rsidR="00D440ED" w:rsidRPr="00304E1F" w:rsidRDefault="00000000" w:rsidP="00D440ED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</m:eqArr>
        </m:oMath>
      </m:oMathPara>
    </w:p>
    <w:p w14:paraId="00C87439" w14:textId="77777777" w:rsidR="00D440ED" w:rsidRPr="00304E1F" w:rsidRDefault="00D440ED" w:rsidP="00D440ED">
      <w:pPr>
        <w:ind w:firstLine="420"/>
      </w:pPr>
      <w:r>
        <w:rPr>
          <w:rFonts w:hint="eastAsia"/>
        </w:rPr>
        <w:t>其中</w:t>
      </w:r>
    </w:p>
    <w:p w14:paraId="4059D2FF" w14:textId="77777777" w:rsidR="00D440ED" w:rsidRPr="00304E1F" w:rsidRDefault="00D440ED" w:rsidP="00D440ED">
      <w:pPr>
        <w:ind w:firstLine="420"/>
      </w:pPr>
    </w:p>
    <w:p w14:paraId="5100611B" w14:textId="6B05BD16" w:rsidR="00D440ED" w:rsidRPr="00304E1F" w:rsidRDefault="00000000" w:rsidP="00D440ED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2.5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ryr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2.5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</m:d>
            </m:e>
          </m:eqArr>
        </m:oMath>
      </m:oMathPara>
    </w:p>
    <w:p w14:paraId="169A3083" w14:textId="77777777" w:rsidR="00D440ED" w:rsidRPr="00304E1F" w:rsidRDefault="00D440ED" w:rsidP="00D440ED">
      <w:pPr>
        <w:ind w:firstLine="420"/>
      </w:pPr>
    </w:p>
    <w:p w14:paraId="3443D40D" w14:textId="641DB9CC" w:rsidR="00D440ED" w:rsidRPr="00304E1F" w:rsidRDefault="00000000" w:rsidP="00D440ED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=-3∙∆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</m:d>
            </m:e>
          </m:eqArr>
        </m:oMath>
      </m:oMathPara>
    </w:p>
    <w:p w14:paraId="292AD4FC" w14:textId="77777777" w:rsidR="00D440ED" w:rsidRPr="00304E1F" w:rsidRDefault="00D440ED" w:rsidP="00D440ED">
      <w:pPr>
        <w:ind w:firstLine="420"/>
      </w:pPr>
    </w:p>
    <w:p w14:paraId="31AE3D3E" w14:textId="61955DF2" w:rsidR="00303778" w:rsidRPr="00C566BE" w:rsidRDefault="00000000" w:rsidP="002D1905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2.5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buffers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ryr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Ca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2+</m:t>
                                  </m:r>
                                </m:sup>
                              </m:s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jSR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∆t+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</m:t>
                  </m:r>
                </m:e>
              </m:d>
            </m:e>
          </m:eqArr>
        </m:oMath>
      </m:oMathPara>
    </w:p>
    <w:p w14:paraId="3A41FEA8" w14:textId="5AA81A8C" w:rsidR="00C566BE" w:rsidRDefault="00C566BE" w:rsidP="002D1905">
      <w:pPr>
        <w:ind w:firstLine="42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2.5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3428A70" w14:textId="34DBCB82" w:rsidR="001F4DDF" w:rsidRPr="006F4DB0" w:rsidRDefault="00D440ED" w:rsidP="006F4DB0">
      <w:pPr>
        <w:pStyle w:val="ab"/>
        <w:numPr>
          <w:ilvl w:val="0"/>
          <w:numId w:val="4"/>
        </w:numPr>
        <w:ind w:firstLineChars="0"/>
        <w:rPr>
          <w:b/>
          <w:bCs/>
        </w:rPr>
      </w:pPr>
      <w:r w:rsidRPr="006F4DB0">
        <w:rPr>
          <w:rFonts w:hint="eastAsia"/>
          <w:b/>
          <w:bCs/>
        </w:rPr>
        <w:t>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6F4DB0">
        <w:rPr>
          <w:rFonts w:hint="eastAsia"/>
          <w:b/>
          <w:bCs/>
        </w:rPr>
        <w:t>在</w:t>
      </w:r>
      <w:r w:rsidR="00303778" w:rsidRPr="006F4DB0">
        <w:rPr>
          <w:rFonts w:hint="eastAsia"/>
          <w:b/>
          <w:bCs/>
        </w:rPr>
        <w:t>边界处</w:t>
      </w:r>
    </w:p>
    <w:p w14:paraId="57FB9638" w14:textId="77D24A36" w:rsidR="006F4DB0" w:rsidRDefault="006F4DB0" w:rsidP="006F4DB0">
      <w:pPr>
        <w:ind w:firstLine="420"/>
      </w:pPr>
      <w:r>
        <w:t>不存在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，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，则有</w:t>
      </w:r>
    </w:p>
    <w:p w14:paraId="69BEBE34" w14:textId="78F502CB" w:rsidR="006F4DB0" w:rsidRPr="00304E1F" w:rsidRDefault="00000000" w:rsidP="006F4DB0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1.5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buffers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</m:d>
            </m:e>
          </m:eqArr>
        </m:oMath>
      </m:oMathPara>
    </w:p>
    <w:p w14:paraId="5593C541" w14:textId="77777777" w:rsidR="006F4DB0" w:rsidRPr="00304E1F" w:rsidRDefault="006F4DB0" w:rsidP="006F4DB0">
      <w:pPr>
        <w:ind w:firstLine="420"/>
      </w:pPr>
      <w:r>
        <w:rPr>
          <w:rFonts w:hint="eastAsia"/>
        </w:rPr>
        <w:t>得</w:t>
      </w:r>
    </w:p>
    <w:p w14:paraId="21032BD4" w14:textId="29ECF0B4" w:rsidR="006F4DB0" w:rsidRPr="00304E1F" w:rsidRDefault="00000000" w:rsidP="006F4DB0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</m:eqArr>
        </m:oMath>
      </m:oMathPara>
    </w:p>
    <w:p w14:paraId="11B515FF" w14:textId="77777777" w:rsidR="006F4DB0" w:rsidRPr="00304E1F" w:rsidRDefault="006F4DB0" w:rsidP="006F4DB0">
      <w:pPr>
        <w:ind w:firstLine="420"/>
      </w:pPr>
      <w:r>
        <w:rPr>
          <w:rFonts w:hint="eastAsia"/>
        </w:rPr>
        <w:t>其中</w:t>
      </w:r>
    </w:p>
    <w:p w14:paraId="6B199108" w14:textId="77777777" w:rsidR="006F4DB0" w:rsidRPr="00304E1F" w:rsidRDefault="006F4DB0" w:rsidP="006F4DB0">
      <w:pPr>
        <w:ind w:firstLine="420"/>
      </w:pPr>
    </w:p>
    <w:p w14:paraId="4EDDBEFD" w14:textId="6C0628F3" w:rsidR="006F4DB0" w:rsidRPr="00304E1F" w:rsidRDefault="00000000" w:rsidP="006F4DB0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</m:t>
                  </m:r>
                </m:e>
              </m:d>
            </m:e>
          </m:eqArr>
        </m:oMath>
      </m:oMathPara>
    </w:p>
    <w:p w14:paraId="2BF4DD15" w14:textId="77777777" w:rsidR="006F4DB0" w:rsidRPr="00304E1F" w:rsidRDefault="006F4DB0" w:rsidP="006F4DB0">
      <w:pPr>
        <w:ind w:firstLine="420"/>
      </w:pPr>
    </w:p>
    <w:p w14:paraId="6BD23B0E" w14:textId="20323AF3" w:rsidR="006F4DB0" w:rsidRPr="00304E1F" w:rsidRDefault="00000000" w:rsidP="006F4DB0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</m:d>
            </m:e>
          </m:eqArr>
        </m:oMath>
      </m:oMathPara>
    </w:p>
    <w:p w14:paraId="7B306C69" w14:textId="77777777" w:rsidR="006F4DB0" w:rsidRPr="00304E1F" w:rsidRDefault="006F4DB0" w:rsidP="006F4DB0">
      <w:pPr>
        <w:ind w:firstLine="420"/>
      </w:pPr>
    </w:p>
    <w:p w14:paraId="0886738F" w14:textId="14D2FF27" w:rsidR="00303778" w:rsidRDefault="00000000" w:rsidP="004D5194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∆t+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37</m:t>
                  </m:r>
                </m:e>
              </m:d>
            </m:e>
          </m:eqArr>
        </m:oMath>
      </m:oMathPara>
    </w:p>
    <w:p w14:paraId="32E13786" w14:textId="12AEADEB" w:rsidR="00ED6DBC" w:rsidRDefault="00303778" w:rsidP="00BC0D5E">
      <w:pPr>
        <w:ind w:firstLine="420"/>
      </w:pPr>
      <w:r>
        <w:rPr>
          <w:rFonts w:hint="eastAsia"/>
        </w:rPr>
        <w:t>假设有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w:r w:rsidR="000852B9">
        <w:rPr>
          <w:rFonts w:hint="eastAsia"/>
        </w:rPr>
        <w:t>位于中心的点编号为</w:t>
      </w:r>
      <w:r w:rsidR="000852B9">
        <w:rPr>
          <w:rFonts w:hint="eastAsia"/>
        </w:rPr>
        <w:t>1</w:t>
      </w:r>
      <w:r w:rsidR="000852B9">
        <w:rPr>
          <w:rFonts w:hint="eastAsia"/>
        </w:rPr>
        <w:t>，则边界的点编号为</w:t>
      </w:r>
      <w:r w:rsidR="000852B9">
        <w:rPr>
          <w:rFonts w:hint="eastAsia"/>
        </w:rPr>
        <w:t>k</w:t>
      </w:r>
      <w:r w:rsidR="000852B9">
        <w:rPr>
          <w:rFonts w:hint="eastAsia"/>
        </w:rPr>
        <w:t>，根据以上三种情况</w:t>
      </w:r>
      <w:r>
        <w:rPr>
          <w:rFonts w:hint="eastAsia"/>
        </w:rPr>
        <w:t>则有以</w:t>
      </w:r>
      <w:r>
        <w:rPr>
          <w:rFonts w:hint="eastAsia"/>
        </w:rPr>
        <w:lastRenderedPageBreak/>
        <w:t>下形式的矩阵方程</w:t>
      </w:r>
      <w:r w:rsidR="000852B9">
        <w:rPr>
          <w:rFonts w:hint="eastAsia"/>
        </w:rPr>
        <w:t>：</w:t>
      </w:r>
    </w:p>
    <w:p w14:paraId="11744FAD" w14:textId="5ADF1906" w:rsidR="00AB4ECF" w:rsidRPr="000852B9" w:rsidRDefault="00000000" w:rsidP="00624A02">
      <w:pPr>
        <w:ind w:firstLine="420"/>
        <w:rPr>
          <w:sz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7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/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23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32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33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34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argPr>
                                  <m:argSz m:val="-2"/>
                                </m:argP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k-3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k-2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k-1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k-2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k-1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/>
                          <m:e/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k-1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kk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1"/>
                    </w:rPr>
                    <m:t>k×k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1"/>
                    </w:rPr>
                    <m:t>k×1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1"/>
                    </w:rPr>
                    <m:t>k×1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38</m:t>
                  </m:r>
                </m:e>
              </m:d>
            </m:e>
          </m:eqArr>
        </m:oMath>
      </m:oMathPara>
    </w:p>
    <w:p w14:paraId="26C38060" w14:textId="52CDF22A" w:rsidR="00BC0D5E" w:rsidRDefault="000852B9" w:rsidP="000852B9">
      <w:r>
        <w:rPr>
          <w:rFonts w:hint="eastAsia"/>
        </w:rPr>
        <w:t>解出上方矩阵方程即可得到各点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×∆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时刻的值。</w:t>
      </w:r>
    </w:p>
    <w:p w14:paraId="63C6EC5D" w14:textId="77777777" w:rsidR="00124800" w:rsidRDefault="00124800" w:rsidP="001316DD">
      <w:pPr>
        <w:ind w:firstLine="420"/>
        <w:rPr>
          <w:iCs/>
        </w:rPr>
      </w:pPr>
    </w:p>
    <w:p w14:paraId="35159D51" w14:textId="77777777" w:rsidR="00124800" w:rsidRDefault="00124800" w:rsidP="001316DD">
      <w:pPr>
        <w:ind w:firstLine="420"/>
        <w:rPr>
          <w:iCs/>
        </w:rPr>
      </w:pPr>
    </w:p>
    <w:p w14:paraId="6B4196E9" w14:textId="77777777" w:rsidR="00124800" w:rsidRDefault="00124800" w:rsidP="001316DD">
      <w:pPr>
        <w:ind w:firstLine="420"/>
        <w:rPr>
          <w:iCs/>
        </w:rPr>
      </w:pPr>
    </w:p>
    <w:p w14:paraId="248E1E95" w14:textId="77777777" w:rsidR="00124800" w:rsidRDefault="00124800" w:rsidP="001316DD">
      <w:pPr>
        <w:ind w:firstLine="420"/>
        <w:rPr>
          <w:iCs/>
        </w:rPr>
      </w:pPr>
    </w:p>
    <w:p w14:paraId="2C9D39BB" w14:textId="77777777" w:rsidR="00124800" w:rsidRDefault="00124800" w:rsidP="001316DD">
      <w:pPr>
        <w:ind w:firstLine="420"/>
        <w:rPr>
          <w:iCs/>
        </w:rPr>
      </w:pPr>
    </w:p>
    <w:p w14:paraId="33BF3E30" w14:textId="7B37F41F" w:rsidR="001316DD" w:rsidRDefault="001316DD" w:rsidP="001316DD">
      <w:pPr>
        <w:ind w:firstLine="420"/>
        <w:rPr>
          <w:iCs/>
        </w:rPr>
      </w:pPr>
      <w:r>
        <w:rPr>
          <w:rFonts w:hint="eastAsia"/>
          <w:iCs/>
        </w:rPr>
        <w:t>对于</w:t>
      </w:r>
      <w:r w:rsidR="00102743">
        <w:rPr>
          <w:rFonts w:hint="eastAsia"/>
          <w:iCs/>
        </w:rPr>
        <w:t>求解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  <w:iCs/>
        </w:rPr>
        <w:t>，同理可得</w:t>
      </w:r>
    </w:p>
    <w:p w14:paraId="34C0BB26" w14:textId="45A88AAE" w:rsidR="006910C3" w:rsidRPr="006910C3" w:rsidRDefault="006910C3" w:rsidP="006910C3">
      <w:pPr>
        <w:pStyle w:val="ab"/>
        <w:numPr>
          <w:ilvl w:val="0"/>
          <w:numId w:val="5"/>
        </w:numPr>
        <w:ind w:firstLineChars="0"/>
        <w:rPr>
          <w:b/>
          <w:bCs/>
        </w:rPr>
      </w:pPr>
      <w:r w:rsidRPr="006910C3">
        <w:rPr>
          <w:rFonts w:hint="eastAsia"/>
          <w:b/>
          <w:bCs/>
        </w:rPr>
        <w:t>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6910C3">
        <w:rPr>
          <w:rFonts w:hint="eastAsia"/>
          <w:b/>
          <w:bCs/>
        </w:rPr>
        <w:t>在非中心非边界处</w:t>
      </w:r>
    </w:p>
    <w:p w14:paraId="60D87B9E" w14:textId="77777777" w:rsidR="006910C3" w:rsidRDefault="006910C3" w:rsidP="006910C3">
      <w:pPr>
        <w:ind w:firstLine="420"/>
      </w:pPr>
      <w:r>
        <w:rPr>
          <w:rFonts w:hint="eastAsia"/>
        </w:rPr>
        <w:t>此种情况为最一般的情况，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ryr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14:paraId="6C0B3BEE" w14:textId="2488E0EA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2.5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1.5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</m:d>
            </m:e>
          </m:eqArr>
        </m:oMath>
      </m:oMathPara>
    </w:p>
    <w:p w14:paraId="06070A02" w14:textId="77777777" w:rsidR="006910C3" w:rsidRPr="00304E1F" w:rsidRDefault="006910C3" w:rsidP="006910C3">
      <w:pPr>
        <w:ind w:firstLine="420"/>
      </w:pPr>
      <w:r>
        <w:rPr>
          <w:rFonts w:hint="eastAsia"/>
        </w:rPr>
        <w:t>得</w:t>
      </w:r>
    </w:p>
    <w:p w14:paraId="57179B9C" w14:textId="64332516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d>
            </m:e>
          </m:eqArr>
        </m:oMath>
      </m:oMathPara>
    </w:p>
    <w:p w14:paraId="3FB981F2" w14:textId="77777777" w:rsidR="006910C3" w:rsidRPr="00304E1F" w:rsidRDefault="006910C3" w:rsidP="006910C3">
      <w:pPr>
        <w:ind w:firstLine="420"/>
      </w:pPr>
      <w:r>
        <w:rPr>
          <w:rFonts w:hint="eastAsia"/>
        </w:rPr>
        <w:t>其中</w:t>
      </w:r>
    </w:p>
    <w:p w14:paraId="4ABAE553" w14:textId="22D22BBF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41</m:t>
                  </m:r>
                </m:e>
              </m:d>
            </m:e>
          </m:eqArr>
        </m:oMath>
      </m:oMathPara>
    </w:p>
    <w:p w14:paraId="7EFC74C5" w14:textId="77777777" w:rsidR="006910C3" w:rsidRPr="00304E1F" w:rsidRDefault="006910C3" w:rsidP="006910C3">
      <w:pPr>
        <w:ind w:firstLine="420"/>
      </w:pPr>
    </w:p>
    <w:p w14:paraId="36189EAE" w14:textId="66B26B9C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42</m:t>
                  </m:r>
                </m:e>
              </m:d>
            </m:e>
          </m:eqArr>
        </m:oMath>
      </m:oMathPara>
    </w:p>
    <w:p w14:paraId="698C4F74" w14:textId="77777777" w:rsidR="006910C3" w:rsidRPr="00304E1F" w:rsidRDefault="006910C3" w:rsidP="006910C3">
      <w:pPr>
        <w:ind w:firstLine="420"/>
      </w:pPr>
    </w:p>
    <w:p w14:paraId="46D0F19A" w14:textId="7D953A13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=-3∙∆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43</m:t>
                  </m:r>
                </m:e>
              </m:d>
            </m:e>
          </m:eqArr>
        </m:oMath>
      </m:oMathPara>
    </w:p>
    <w:p w14:paraId="58D18054" w14:textId="77777777" w:rsidR="006910C3" w:rsidRPr="00304E1F" w:rsidRDefault="006910C3" w:rsidP="006910C3">
      <w:pPr>
        <w:ind w:firstLine="420"/>
      </w:pPr>
    </w:p>
    <w:p w14:paraId="7834F91E" w14:textId="68FF65B8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dye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∆t+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44</m:t>
                  </m:r>
                </m:e>
              </m:d>
            </m:e>
          </m:eqArr>
        </m:oMath>
      </m:oMathPara>
    </w:p>
    <w:p w14:paraId="2345F59A" w14:textId="77777777" w:rsidR="006910C3" w:rsidRDefault="006910C3" w:rsidP="006910C3">
      <w:pPr>
        <w:pStyle w:val="ab"/>
        <w:numPr>
          <w:ilvl w:val="0"/>
          <w:numId w:val="5"/>
        </w:numPr>
        <w:ind w:firstLineChars="0"/>
      </w:pPr>
      <w:r w:rsidRPr="001C504B">
        <w:rPr>
          <w:rFonts w:hint="eastAsia"/>
          <w:b/>
          <w:bCs/>
        </w:rPr>
        <w:t>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C504B">
        <w:rPr>
          <w:rFonts w:hint="eastAsia"/>
          <w:b/>
          <w:bCs/>
        </w:rPr>
        <w:t>在中心处</w:t>
      </w:r>
    </w:p>
    <w:p w14:paraId="4DEBD89B" w14:textId="0FDCCBAA" w:rsidR="006910C3" w:rsidRDefault="006910C3" w:rsidP="006910C3">
      <w:pPr>
        <w:ind w:firstLine="420"/>
      </w:pPr>
      <w:r>
        <w:t>不存在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，则有</w:t>
      </w:r>
    </w:p>
    <w:p w14:paraId="6BE18CF8" w14:textId="24CA9AFE" w:rsidR="006910C3" w:rsidRPr="009A118B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  <m:r>
                <w:rPr>
                  <w:rFonts w:ascii="Cambria Math" w:hAnsi="Cambria Math"/>
                </w:rPr>
                <m:t>=3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2.5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dye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</m:d>
            </m:e>
          </m:eqArr>
        </m:oMath>
      </m:oMathPara>
    </w:p>
    <w:p w14:paraId="46E9FE0E" w14:textId="77777777" w:rsidR="006910C3" w:rsidRPr="009A118B" w:rsidRDefault="006910C3" w:rsidP="006910C3">
      <w:pPr>
        <w:ind w:firstLine="420"/>
      </w:pPr>
      <w:r>
        <w:rPr>
          <w:rFonts w:hint="eastAsia"/>
        </w:rPr>
        <w:t>又因此时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，得</w:t>
      </w:r>
    </w:p>
    <w:p w14:paraId="19C43196" w14:textId="6513EC28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2.5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</m:t>
                  </m:r>
                </m:e>
              </m:d>
            </m:e>
          </m:eqArr>
        </m:oMath>
      </m:oMathPara>
    </w:p>
    <w:p w14:paraId="16AEFA72" w14:textId="77777777" w:rsidR="006910C3" w:rsidRPr="00304E1F" w:rsidRDefault="006910C3" w:rsidP="006910C3">
      <w:pPr>
        <w:ind w:firstLine="420"/>
      </w:pPr>
      <w:r>
        <w:rPr>
          <w:rFonts w:hint="eastAsia"/>
        </w:rPr>
        <w:t>得</w:t>
      </w:r>
    </w:p>
    <w:p w14:paraId="51CAAEAC" w14:textId="478289E4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47</m:t>
                  </m:r>
                </m:e>
              </m:d>
            </m:e>
          </m:eqArr>
        </m:oMath>
      </m:oMathPara>
    </w:p>
    <w:p w14:paraId="679BCC5B" w14:textId="77777777" w:rsidR="006910C3" w:rsidRPr="00304E1F" w:rsidRDefault="006910C3" w:rsidP="006910C3">
      <w:pPr>
        <w:ind w:firstLine="420"/>
      </w:pPr>
      <w:r>
        <w:rPr>
          <w:rFonts w:hint="eastAsia"/>
        </w:rPr>
        <w:t>其中</w:t>
      </w:r>
    </w:p>
    <w:p w14:paraId="5EFBB106" w14:textId="77777777" w:rsidR="006910C3" w:rsidRPr="00304E1F" w:rsidRDefault="006910C3" w:rsidP="006910C3">
      <w:pPr>
        <w:ind w:firstLine="420"/>
      </w:pPr>
    </w:p>
    <w:p w14:paraId="78C31795" w14:textId="425BF71E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2.5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48</m:t>
                  </m:r>
                </m:e>
              </m:d>
            </m:e>
          </m:eqArr>
        </m:oMath>
      </m:oMathPara>
    </w:p>
    <w:p w14:paraId="6F6C9840" w14:textId="77777777" w:rsidR="006910C3" w:rsidRPr="00304E1F" w:rsidRDefault="006910C3" w:rsidP="006910C3">
      <w:pPr>
        <w:ind w:firstLine="420"/>
      </w:pPr>
    </w:p>
    <w:p w14:paraId="3419C976" w14:textId="479C86B7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=-3∙∆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49</m:t>
                  </m:r>
                </m:e>
              </m:d>
            </m:e>
          </m:eqArr>
        </m:oMath>
      </m:oMathPara>
    </w:p>
    <w:p w14:paraId="5C52713B" w14:textId="77777777" w:rsidR="006910C3" w:rsidRPr="00304E1F" w:rsidRDefault="006910C3" w:rsidP="006910C3">
      <w:pPr>
        <w:ind w:firstLine="420"/>
      </w:pPr>
    </w:p>
    <w:p w14:paraId="61CEDB91" w14:textId="3B7632D4" w:rsidR="006910C3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2.5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dye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∆t+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d>
            </m:e>
          </m:eqArr>
        </m:oMath>
      </m:oMathPara>
    </w:p>
    <w:p w14:paraId="57CA4289" w14:textId="77777777" w:rsidR="006910C3" w:rsidRPr="006F4DB0" w:rsidRDefault="006910C3" w:rsidP="006910C3">
      <w:pPr>
        <w:pStyle w:val="ab"/>
        <w:numPr>
          <w:ilvl w:val="0"/>
          <w:numId w:val="5"/>
        </w:numPr>
        <w:ind w:firstLineChars="0"/>
        <w:rPr>
          <w:b/>
          <w:bCs/>
        </w:rPr>
      </w:pPr>
      <w:r w:rsidRPr="006F4DB0">
        <w:rPr>
          <w:rFonts w:hint="eastAsia"/>
          <w:b/>
          <w:bCs/>
        </w:rPr>
        <w:t>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6F4DB0">
        <w:rPr>
          <w:rFonts w:hint="eastAsia"/>
          <w:b/>
          <w:bCs/>
        </w:rPr>
        <w:t>在边界处</w:t>
      </w:r>
    </w:p>
    <w:p w14:paraId="05675B17" w14:textId="05A4296C" w:rsidR="006910C3" w:rsidRDefault="006910C3" w:rsidP="006910C3">
      <w:pPr>
        <w:ind w:firstLine="420"/>
      </w:pPr>
      <w:r>
        <w:t>不存在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，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，则有</w:t>
      </w:r>
    </w:p>
    <w:p w14:paraId="691E223F" w14:textId="7AB33404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eqArr>
                <m:eqArrPr>
                  <m:maxDist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=3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1.5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dye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</m:d>
            </m:e>
          </m:eqArr>
        </m:oMath>
      </m:oMathPara>
    </w:p>
    <w:p w14:paraId="4414C120" w14:textId="77777777" w:rsidR="006910C3" w:rsidRPr="00304E1F" w:rsidRDefault="006910C3" w:rsidP="006910C3">
      <w:pPr>
        <w:ind w:firstLine="420"/>
      </w:pPr>
      <w:r>
        <w:rPr>
          <w:rFonts w:hint="eastAsia"/>
        </w:rPr>
        <w:t>得</w:t>
      </w:r>
    </w:p>
    <w:p w14:paraId="6B41B43A" w14:textId="13A4B5B4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52</m:t>
                  </m:r>
                </m:e>
              </m:d>
            </m:e>
          </m:eqArr>
        </m:oMath>
      </m:oMathPara>
    </w:p>
    <w:p w14:paraId="52ABF979" w14:textId="77777777" w:rsidR="006910C3" w:rsidRPr="00304E1F" w:rsidRDefault="006910C3" w:rsidP="006910C3">
      <w:pPr>
        <w:ind w:firstLine="420"/>
      </w:pPr>
      <w:r>
        <w:rPr>
          <w:rFonts w:hint="eastAsia"/>
        </w:rPr>
        <w:t>其中</w:t>
      </w:r>
    </w:p>
    <w:p w14:paraId="2A8E8015" w14:textId="77777777" w:rsidR="006910C3" w:rsidRPr="00304E1F" w:rsidRDefault="006910C3" w:rsidP="006910C3">
      <w:pPr>
        <w:ind w:firstLine="420"/>
      </w:pPr>
    </w:p>
    <w:p w14:paraId="37D47966" w14:textId="612CC713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53</m:t>
                  </m:r>
                </m:e>
              </m:d>
            </m:e>
          </m:eqArr>
        </m:oMath>
      </m:oMathPara>
    </w:p>
    <w:p w14:paraId="6D421ABD" w14:textId="77777777" w:rsidR="006910C3" w:rsidRPr="00304E1F" w:rsidRDefault="006910C3" w:rsidP="006910C3">
      <w:pPr>
        <w:ind w:firstLine="420"/>
      </w:pPr>
    </w:p>
    <w:p w14:paraId="1C08B8F4" w14:textId="37A80A9B" w:rsidR="006910C3" w:rsidRPr="00304E1F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=3∙∆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54</m:t>
                  </m:r>
                </m:e>
              </m:d>
            </m:e>
          </m:eqArr>
        </m:oMath>
      </m:oMathPara>
    </w:p>
    <w:p w14:paraId="15AC1886" w14:textId="77777777" w:rsidR="006910C3" w:rsidRPr="00304E1F" w:rsidRDefault="006910C3" w:rsidP="006910C3">
      <w:pPr>
        <w:ind w:firstLine="420"/>
      </w:pPr>
    </w:p>
    <w:p w14:paraId="063582C8" w14:textId="0A60A284" w:rsidR="006910C3" w:rsidRDefault="00000000" w:rsidP="006910C3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dye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∆t+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</m:d>
            </m:e>
          </m:eqArr>
        </m:oMath>
      </m:oMathPara>
    </w:p>
    <w:p w14:paraId="4DE6EBAD" w14:textId="77777777" w:rsidR="006910C3" w:rsidRDefault="006910C3" w:rsidP="006910C3">
      <w:pPr>
        <w:ind w:firstLine="420"/>
      </w:pPr>
      <w:r>
        <w:rPr>
          <w:rFonts w:hint="eastAsia"/>
        </w:rPr>
        <w:t>假设有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点，位于中心的点编号为</w:t>
      </w:r>
      <w:r>
        <w:rPr>
          <w:rFonts w:hint="eastAsia"/>
        </w:rPr>
        <w:t>1</w:t>
      </w:r>
      <w:r>
        <w:rPr>
          <w:rFonts w:hint="eastAsia"/>
        </w:rPr>
        <w:t>，则边界的点编号为</w:t>
      </w:r>
      <w:r>
        <w:rPr>
          <w:rFonts w:hint="eastAsia"/>
        </w:rPr>
        <w:t>k</w:t>
      </w:r>
      <w:r>
        <w:rPr>
          <w:rFonts w:hint="eastAsia"/>
        </w:rPr>
        <w:t>，根据以上三种情况则有以下形式的矩阵方程：</w:t>
      </w:r>
    </w:p>
    <w:p w14:paraId="2EEC2E74" w14:textId="4D8B089A" w:rsidR="006910C3" w:rsidRPr="000852B9" w:rsidRDefault="00000000" w:rsidP="006910C3">
      <w:pPr>
        <w:ind w:firstLine="420"/>
        <w:rPr>
          <w:sz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7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/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23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32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33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34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argPr>
                                  <m:argSz m:val="-2"/>
                                </m:argP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k-3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k-2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k-1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k-2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k-1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  <w:sz w:val="21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/>
                          <m:e/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</w:rPr>
                                      <m:t>k-1</m:t>
                                    </m:r>
                                  </m:e>
                                </m:d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</w:rPr>
                                  <m:t>kk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1"/>
                    </w:rPr>
                    <m:t>k×k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n+1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1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1"/>
                    </w:rPr>
                    <m:t>k×1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4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1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1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1"/>
                    </w:rPr>
                    <m:t>k×1</m:t>
                  </m:r>
                </m:sub>
              </m:sSub>
              <m:r>
                <w:rPr>
                  <w:rFonts w:ascii="Cambria Math" w:hAnsi="Cambria Math"/>
                  <w:sz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</w:rPr>
                    <m:t>56</m:t>
                  </m:r>
                </m:e>
              </m:d>
            </m:e>
          </m:eqArr>
        </m:oMath>
      </m:oMathPara>
    </w:p>
    <w:p w14:paraId="7D10D49F" w14:textId="697A96C5" w:rsidR="006910C3" w:rsidRDefault="006910C3" w:rsidP="00546885">
      <w:r>
        <w:rPr>
          <w:rFonts w:hint="eastAsia"/>
        </w:rPr>
        <w:t>解出上方矩阵方程即可得到各点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×∆</m:t>
        </m:r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时刻的值。</w:t>
      </w:r>
    </w:p>
    <w:p w14:paraId="254BBA9E" w14:textId="654301B6" w:rsidR="00DD7246" w:rsidRPr="006910C3" w:rsidRDefault="00DD7246" w:rsidP="00DD7246">
      <w:pPr>
        <w:widowControl/>
        <w:jc w:val="left"/>
      </w:pPr>
      <w:r>
        <w:br w:type="page"/>
      </w:r>
    </w:p>
    <w:p w14:paraId="48017650" w14:textId="3B8FBC27" w:rsidR="00C10256" w:rsidRPr="00075872" w:rsidRDefault="00122DA8" w:rsidP="00C10256">
      <w:pPr>
        <w:pStyle w:val="3"/>
      </w:pPr>
      <w:r>
        <w:rPr>
          <w:rFonts w:hint="eastAsia"/>
        </w:rPr>
        <w:lastRenderedPageBreak/>
        <w:t>情况二</w:t>
      </w:r>
    </w:p>
    <w:p w14:paraId="7B24BC17" w14:textId="00D807BF" w:rsidR="00C10256" w:rsidRPr="0092797F" w:rsidRDefault="00000000" w:rsidP="00C10256">
      <w:pPr>
        <w:rPr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=∆t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ryr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16420F52" w14:textId="1E82E6B8" w:rsidR="00C10256" w:rsidRPr="0092797F" w:rsidRDefault="00C10256" w:rsidP="00C10256">
      <w:pPr>
        <w:rPr>
          <w:szCs w:val="24"/>
        </w:rPr>
      </w:pPr>
      <w:r w:rsidRPr="0092797F">
        <w:rPr>
          <w:rFonts w:hint="eastAsia"/>
          <w:szCs w:val="24"/>
        </w:rPr>
        <w:t>上式中</w:t>
      </w:r>
      <m:oMath>
        <m:r>
          <w:rPr>
            <w:rFonts w:ascii="Cambria Math" w:hAnsi="Cambria Math" w:hint="eastAsia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92797F">
        <w:rPr>
          <w:rFonts w:hint="eastAsia"/>
          <w:szCs w:val="24"/>
        </w:rPr>
        <w:t>用</w:t>
      </w:r>
      <w:r w:rsidRPr="0092797F">
        <w:rPr>
          <w:rFonts w:hint="eastAsia"/>
          <w:szCs w:val="24"/>
        </w:rPr>
        <w:t>n</w:t>
      </w:r>
      <w:r w:rsidRPr="0092797F">
        <w:rPr>
          <w:szCs w:val="24"/>
        </w:rPr>
        <w:t>+1</w:t>
      </w:r>
      <w:r w:rsidRPr="0092797F">
        <w:rPr>
          <w:rFonts w:hint="eastAsia"/>
          <w:szCs w:val="24"/>
        </w:rPr>
        <w:t>时刻的未知量移到左边，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</m:oMath>
      <w:r w:rsidR="00DC313F">
        <w:rPr>
          <w:rFonts w:hint="eastAsia"/>
          <w:szCs w:val="24"/>
        </w:rPr>
        <w:t>、</w:t>
      </w:r>
      <m:oMath>
        <m:r>
          <w:rPr>
            <w:rFonts w:ascii="Cambria Math" w:hAnsi="Cambria Math" w:hint="eastAsia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92797F">
        <w:rPr>
          <w:rFonts w:hint="eastAsia"/>
          <w:szCs w:val="24"/>
        </w:rPr>
        <w:t>用每一次迭代求得的新值。</w:t>
      </w:r>
    </w:p>
    <w:p w14:paraId="7F5287A4" w14:textId="3E80AD06" w:rsidR="00C10256" w:rsidRPr="0092797F" w:rsidRDefault="00C10256" w:rsidP="00C10256">
      <w:pPr>
        <w:rPr>
          <w:szCs w:val="24"/>
        </w:rPr>
      </w:pPr>
      <w:r w:rsidRPr="0092797F">
        <w:rPr>
          <w:rFonts w:hint="eastAsia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=∆</m:t>
        </m:r>
        <m:r>
          <w:rPr>
            <w:rFonts w:ascii="Cambria Math" w:hAnsi="Cambria Math" w:hint="eastAsia"/>
            <w:szCs w:val="24"/>
          </w:rPr>
          <m:t>r</m:t>
        </m:r>
      </m:oMath>
      <w:r w:rsidRPr="0092797F">
        <w:rPr>
          <w:rFonts w:hint="eastAsia"/>
          <w:szCs w:val="24"/>
        </w:rPr>
        <w:t>，则原方程</w:t>
      </w:r>
      <w:r w:rsidRPr="0092797F">
        <w:rPr>
          <w:rFonts w:hint="eastAsia"/>
          <w:szCs w:val="24"/>
        </w:rPr>
        <w:t>(</w:t>
      </w:r>
      <w:r w:rsidR="00DD7246">
        <w:rPr>
          <w:szCs w:val="24"/>
        </w:rPr>
        <w:t>1</w:t>
      </w:r>
      <w:r w:rsidRPr="0092797F">
        <w:rPr>
          <w:szCs w:val="24"/>
        </w:rPr>
        <w:t>)</w:t>
      </w:r>
      <w:r w:rsidRPr="0092797F">
        <w:rPr>
          <w:rFonts w:hint="eastAsia"/>
          <w:szCs w:val="24"/>
        </w:rPr>
        <w:t>可化简为：</w:t>
      </w:r>
    </w:p>
    <w:p w14:paraId="26FDF44E" w14:textId="0488624E" w:rsidR="00C10256" w:rsidRPr="00A33836" w:rsidRDefault="00000000" w:rsidP="00C10256">
      <w:pPr>
        <w:rPr>
          <w:sz w:val="21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1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1"/>
              <w:szCs w:val="24"/>
            </w:rPr>
            <m:t>)</m:t>
          </m:r>
          <m:r>
            <w:rPr>
              <w:rFonts w:ascii="Cambria Math" w:hAnsi="Cambria Math"/>
              <w:sz w:val="21"/>
              <w:szCs w:val="24"/>
            </w:rPr>
            <m:t>=∆t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hint="eastAsia"/>
                          <w:sz w:val="21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1"/>
                          <w:szCs w:val="24"/>
                        </w:rPr>
                        <m:t>Ca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1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4"/>
                    </w:rPr>
                    <m:t>)∆</m:t>
                  </m:r>
                  <m:r>
                    <w:rPr>
                      <w:rFonts w:ascii="Cambria Math" w:hAnsi="Cambria Math" w:hint="eastAsia"/>
                      <w:sz w:val="21"/>
                      <w:szCs w:val="24"/>
                    </w:rPr>
                    <m:t>r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 w:val="21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1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1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1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1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sz w:val="21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1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1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1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1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1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4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dye</m:t>
                  </m:r>
                </m:sub>
              </m:sSub>
              <m:r>
                <w:rPr>
                  <w:rFonts w:ascii="Cambria Math" w:hAnsi="Cambria Math"/>
                  <w:sz w:val="21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buffers</m:t>
                  </m:r>
                </m:sub>
              </m:sSub>
              <m:r>
                <w:rPr>
                  <w:rFonts w:ascii="Cambria Math" w:hAnsi="Cambria Math"/>
                  <w:sz w:val="21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ryr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1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4"/>
            </w:rPr>
            <m:t>)</m:t>
          </m:r>
        </m:oMath>
      </m:oMathPara>
    </w:p>
    <w:p w14:paraId="77920BEE" w14:textId="77777777" w:rsidR="00C10256" w:rsidRPr="0092797F" w:rsidRDefault="00C10256" w:rsidP="00C10256">
      <w:pPr>
        <w:rPr>
          <w:szCs w:val="24"/>
        </w:rPr>
      </w:pPr>
      <w:proofErr w:type="gramStart"/>
      <w:r w:rsidRPr="0092797F">
        <w:rPr>
          <w:rFonts w:hint="eastAsia"/>
          <w:szCs w:val="24"/>
        </w:rPr>
        <w:t>【注】标绿的</w:t>
      </w:r>
      <w:proofErr w:type="gramEnd"/>
      <w:r w:rsidRPr="0092797F">
        <w:rPr>
          <w:rFonts w:hint="eastAsia"/>
          <w:szCs w:val="24"/>
        </w:rPr>
        <w:t>项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4"/>
                  </w:rPr>
                  <m:t>r</m:t>
                </m:r>
              </m:e>
            </m:d>
          </m:e>
          <m:sub>
            <m:r>
              <w:rPr>
                <w:rFonts w:ascii="Cambria Math" w:hAnsi="Cambria Math" w:hint="eastAsia"/>
                <w:szCs w:val="24"/>
              </w:rPr>
              <m:t>i</m:t>
            </m:r>
          </m:sub>
        </m:sSub>
      </m:oMath>
      <w:r w:rsidRPr="0092797F">
        <w:rPr>
          <w:rFonts w:hint="eastAsia"/>
          <w:szCs w:val="24"/>
        </w:rPr>
        <w:t>表示上一次迭代求得的新值，</w:t>
      </w:r>
      <w:proofErr w:type="gramStart"/>
      <w:r w:rsidRPr="0092797F">
        <w:rPr>
          <w:rFonts w:hint="eastAsia"/>
          <w:szCs w:val="24"/>
        </w:rPr>
        <w:t>标红的</w:t>
      </w:r>
      <w:proofErr w:type="gramEnd"/>
      <w:r w:rsidRPr="0092797F">
        <w:rPr>
          <w:rFonts w:hint="eastAsia"/>
          <w:szCs w:val="24"/>
        </w:rPr>
        <w:t>项为</w:t>
      </w:r>
      <w:r w:rsidRPr="0092797F">
        <w:rPr>
          <w:szCs w:val="24"/>
        </w:rPr>
        <w:t>n+1</w:t>
      </w:r>
      <w:r w:rsidRPr="0092797F">
        <w:rPr>
          <w:rFonts w:hint="eastAsia"/>
          <w:szCs w:val="24"/>
        </w:rPr>
        <w:t>时刻的值。</w:t>
      </w:r>
    </w:p>
    <w:p w14:paraId="38E0A11F" w14:textId="6C0ED886" w:rsidR="00C10256" w:rsidRPr="0092797F" w:rsidRDefault="00C10256" w:rsidP="00C10256">
      <w:pPr>
        <w:rPr>
          <w:szCs w:val="24"/>
        </w:rPr>
      </w:pPr>
      <w:r w:rsidRPr="0092797F">
        <w:rPr>
          <w:rFonts w:hint="eastAsia"/>
          <w:szCs w:val="24"/>
        </w:rPr>
        <w:t>将右边的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Cs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4"/>
                  </w:rPr>
                  <m:t>2</m:t>
                </m:r>
              </m:sub>
            </m:sSub>
          </m:e>
        </m:d>
      </m:oMath>
      <w:r w:rsidRPr="0092797F">
        <w:rPr>
          <w:rFonts w:hint="eastAsia"/>
          <w:szCs w:val="24"/>
        </w:rPr>
        <w:t>移到等式左边，化简得：</w:t>
      </w:r>
    </w:p>
    <w:p w14:paraId="251214BF" w14:textId="00EED155" w:rsidR="00C42136" w:rsidRPr="007B7DCD" w:rsidRDefault="00000000" w:rsidP="00C42136">
      <w:pPr>
        <w:rPr>
          <w:color w:val="FF000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∙∆t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buffers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ryr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∙∆t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>
          </m:eqArr>
        </m:oMath>
      </m:oMathPara>
    </w:p>
    <w:p w14:paraId="0A9EABB6" w14:textId="77777777" w:rsidR="00C42136" w:rsidRPr="007B7DCD" w:rsidRDefault="00C42136" w:rsidP="00C42136">
      <w:pPr>
        <w:rPr>
          <w:szCs w:val="24"/>
        </w:rPr>
      </w:pPr>
    </w:p>
    <w:p w14:paraId="042E208A" w14:textId="77777777" w:rsidR="00C42136" w:rsidRPr="007B7DCD" w:rsidRDefault="00C42136" w:rsidP="00C42136">
      <w:pPr>
        <w:rPr>
          <w:szCs w:val="24"/>
        </w:rPr>
      </w:pPr>
      <w:r w:rsidRPr="007B7DCD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7B7DCD">
        <w:rPr>
          <w:rFonts w:hint="eastAsia"/>
          <w:szCs w:val="24"/>
        </w:rPr>
        <w:t>在临界值上的处理：</w:t>
      </w:r>
    </w:p>
    <w:p w14:paraId="78A3032E" w14:textId="77777777" w:rsidR="00C42136" w:rsidRPr="007B7DCD" w:rsidRDefault="00C42136" w:rsidP="00C42136">
      <w:pPr>
        <w:pStyle w:val="ab"/>
        <w:numPr>
          <w:ilvl w:val="0"/>
          <w:numId w:val="6"/>
        </w:numPr>
        <w:ind w:firstLineChars="0"/>
        <w:rPr>
          <w:szCs w:val="24"/>
        </w:rPr>
      </w:pPr>
      <w:r w:rsidRPr="007B7DCD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>max</m:t>
        </m:r>
      </m:oMath>
      <w:r w:rsidRPr="007B7DCD">
        <w:rPr>
          <w:rFonts w:hint="eastAsia"/>
          <w:szCs w:val="24"/>
        </w:rPr>
        <w:t>时，对于</w:t>
      </w:r>
    </w:p>
    <w:p w14:paraId="20BDECA1" w14:textId="77777777" w:rsidR="00C42136" w:rsidRPr="007B7DCD" w:rsidRDefault="00000000" w:rsidP="00C42136">
      <w:pPr>
        <w:rPr>
          <w:i/>
          <w:iCs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2.5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 w:hint="eastAsia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1.5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 w:hint="eastAsia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312BAC23" w14:textId="77777777" w:rsidR="00C42136" w:rsidRPr="007B7DCD" w:rsidRDefault="00C42136" w:rsidP="00C42136">
      <w:pPr>
        <w:pStyle w:val="ab"/>
        <w:ind w:left="360" w:firstLineChars="0" w:firstLine="0"/>
        <w:rPr>
          <w:szCs w:val="24"/>
        </w:rPr>
      </w:pPr>
      <w:r w:rsidRPr="007B7DCD">
        <w:rPr>
          <w:rFonts w:hint="eastAsia"/>
          <w:szCs w:val="24"/>
        </w:rPr>
        <w:t>设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7B7DCD">
        <w:rPr>
          <w:rFonts w:hint="eastAsia"/>
          <w:szCs w:val="24"/>
        </w:rPr>
        <w:t>，那么：</w:t>
      </w:r>
    </w:p>
    <w:p w14:paraId="737797C6" w14:textId="77777777" w:rsidR="00C42136" w:rsidRPr="007B7DCD" w:rsidRDefault="00000000" w:rsidP="00C42136">
      <w:pPr>
        <w:rPr>
          <w:i/>
          <w:iCs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1.5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 w:hint="eastAsia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4E0677B2" w14:textId="77777777" w:rsidR="00C42136" w:rsidRPr="007B7DCD" w:rsidRDefault="00C42136" w:rsidP="00C42136">
      <w:pPr>
        <w:rPr>
          <w:szCs w:val="24"/>
        </w:rPr>
      </w:pPr>
      <w:r w:rsidRPr="007B7DCD">
        <w:rPr>
          <w:rFonts w:hint="eastAsia"/>
          <w:szCs w:val="24"/>
        </w:rPr>
        <w:t>【注】上式中</w:t>
      </w:r>
      <m:oMath>
        <m:r>
          <w:rPr>
            <w:rFonts w:ascii="Cambria Math" w:hAnsi="Cambria Math" w:hint="eastAsia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7B7DCD">
        <w:rPr>
          <w:rFonts w:hint="eastAsia"/>
          <w:szCs w:val="24"/>
        </w:rPr>
        <w:t>用上一次迭代求的新值，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7B7DCD">
        <w:rPr>
          <w:rFonts w:hint="eastAsia"/>
          <w:szCs w:val="24"/>
        </w:rPr>
        <w:t>用</w:t>
      </w:r>
      <w:r w:rsidRPr="007B7DCD">
        <w:rPr>
          <w:rFonts w:hint="eastAsia"/>
          <w:szCs w:val="24"/>
        </w:rPr>
        <w:t>n+</w:t>
      </w:r>
      <w:r w:rsidRPr="007B7DCD">
        <w:rPr>
          <w:szCs w:val="24"/>
        </w:rPr>
        <w:t>1</w:t>
      </w:r>
      <w:r w:rsidRPr="007B7DCD">
        <w:rPr>
          <w:rFonts w:hint="eastAsia"/>
          <w:szCs w:val="24"/>
        </w:rPr>
        <w:t>时刻的值。</w:t>
      </w:r>
    </w:p>
    <w:p w14:paraId="692ACFBD" w14:textId="77777777" w:rsidR="00C42136" w:rsidRPr="007B7DCD" w:rsidRDefault="00C42136" w:rsidP="00C42136">
      <w:pPr>
        <w:rPr>
          <w:szCs w:val="24"/>
        </w:rPr>
      </w:pPr>
      <w:r w:rsidRPr="007B7DCD">
        <w:rPr>
          <w:rFonts w:hint="eastAsia"/>
          <w:szCs w:val="24"/>
        </w:rPr>
        <w:t>由于在此位置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ryr</m:t>
            </m:r>
          </m:sub>
        </m:sSub>
        <m:r>
          <w:rPr>
            <w:rFonts w:ascii="Cambria Math" w:hAnsi="Cambria Math"/>
            <w:szCs w:val="24"/>
          </w:rPr>
          <m:t>=0</m:t>
        </m:r>
      </m:oMath>
      <w:r w:rsidRPr="007B7DCD">
        <w:rPr>
          <w:rFonts w:hint="eastAsia"/>
          <w:szCs w:val="24"/>
        </w:rPr>
        <w:t>，所以方程可写为：</w:t>
      </w:r>
    </w:p>
    <w:p w14:paraId="2A706AF7" w14:textId="55CC4383" w:rsidR="00C42136" w:rsidRPr="007B7DCD" w:rsidRDefault="00000000" w:rsidP="00C42136">
      <w:pPr>
        <w:rPr>
          <w:color w:val="FF000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∙∆t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∙∆t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>
          </m:eqArr>
        </m:oMath>
      </m:oMathPara>
    </w:p>
    <w:p w14:paraId="35C44F63" w14:textId="77777777" w:rsidR="00C42136" w:rsidRPr="007B7DCD" w:rsidRDefault="00C42136" w:rsidP="00C42136">
      <w:pPr>
        <w:rPr>
          <w:color w:val="FF0000"/>
          <w:szCs w:val="24"/>
        </w:rPr>
      </w:pPr>
    </w:p>
    <w:p w14:paraId="472651A5" w14:textId="77777777" w:rsidR="00C42136" w:rsidRPr="007B7DCD" w:rsidRDefault="00C42136" w:rsidP="00C42136">
      <w:pPr>
        <w:pStyle w:val="ab"/>
        <w:numPr>
          <w:ilvl w:val="0"/>
          <w:numId w:val="6"/>
        </w:numPr>
        <w:ind w:firstLineChars="0"/>
        <w:rPr>
          <w:szCs w:val="24"/>
        </w:rPr>
      </w:pPr>
      <w:r w:rsidRPr="007B7DCD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</m:t>
        </m:r>
      </m:oMath>
      <w:r w:rsidRPr="007B7DCD">
        <w:rPr>
          <w:rFonts w:hint="eastAsia"/>
          <w:szCs w:val="24"/>
        </w:rPr>
        <w:t>时，对于：</w:t>
      </w:r>
    </w:p>
    <w:p w14:paraId="24170820" w14:textId="77777777" w:rsidR="00C42136" w:rsidRPr="007B7DCD" w:rsidRDefault="00000000" w:rsidP="00C42136">
      <w:pPr>
        <w:rPr>
          <w:i/>
          <w:iCs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2.5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 w:hint="eastAsia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1.5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 w:hint="eastAsia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229F7DA8" w14:textId="77777777" w:rsidR="00C42136" w:rsidRPr="007B7DCD" w:rsidRDefault="00C42136" w:rsidP="00C42136">
      <w:pPr>
        <w:pStyle w:val="ab"/>
        <w:ind w:firstLineChars="0" w:firstLine="0"/>
        <w:rPr>
          <w:szCs w:val="24"/>
        </w:rPr>
      </w:pPr>
      <w:r w:rsidRPr="007B7DCD">
        <w:rPr>
          <w:rFonts w:hint="eastAsia"/>
          <w:szCs w:val="24"/>
        </w:rPr>
        <w:t>设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7B7DCD">
        <w:rPr>
          <w:rFonts w:hint="eastAsia"/>
          <w:szCs w:val="24"/>
        </w:rPr>
        <w:t>，那么：</w:t>
      </w:r>
    </w:p>
    <w:p w14:paraId="5BA45B30" w14:textId="77777777" w:rsidR="00C42136" w:rsidRPr="007B7DCD" w:rsidRDefault="00000000" w:rsidP="00C42136">
      <w:pPr>
        <w:rPr>
          <w:i/>
          <w:iCs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2.5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-</m:t>
              </m:r>
              <m:r>
                <w:rPr>
                  <w:rFonts w:ascii="Cambria Math" w:hAnsi="Cambria Math" w:hint="eastAsia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4B4B3361" w14:textId="77777777" w:rsidR="00C42136" w:rsidRPr="007B7DCD" w:rsidRDefault="00C42136" w:rsidP="00C42136">
      <w:pPr>
        <w:pStyle w:val="ab"/>
        <w:ind w:firstLineChars="0" w:firstLine="0"/>
        <w:rPr>
          <w:szCs w:val="24"/>
        </w:rPr>
      </w:pPr>
      <w:r w:rsidRPr="007B7DCD">
        <w:rPr>
          <w:rFonts w:hint="eastAsia"/>
          <w:szCs w:val="24"/>
        </w:rPr>
        <w:t>【注】上式中</w:t>
      </w:r>
      <m:oMath>
        <m:r>
          <w:rPr>
            <w:rFonts w:ascii="Cambria Math" w:hAnsi="Cambria Math" w:hint="eastAsia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</m:oMath>
      <w:r w:rsidRPr="007B7DCD">
        <w:rPr>
          <w:rFonts w:hint="eastAsia"/>
          <w:szCs w:val="24"/>
        </w:rPr>
        <w:t>用上一次迭代求得的新值，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7B7DCD">
        <w:rPr>
          <w:rFonts w:hint="eastAsia"/>
          <w:szCs w:val="24"/>
        </w:rPr>
        <w:t>用</w:t>
      </w:r>
      <w:r w:rsidRPr="007B7DCD">
        <w:rPr>
          <w:rFonts w:hint="eastAsia"/>
          <w:szCs w:val="24"/>
        </w:rPr>
        <w:t>n+</w:t>
      </w:r>
      <w:r w:rsidRPr="007B7DCD">
        <w:rPr>
          <w:szCs w:val="24"/>
        </w:rPr>
        <w:t>1</w:t>
      </w:r>
      <w:r w:rsidRPr="007B7DCD">
        <w:rPr>
          <w:rFonts w:hint="eastAsia"/>
          <w:szCs w:val="24"/>
        </w:rPr>
        <w:t>时刻的值。</w:t>
      </w:r>
    </w:p>
    <w:p w14:paraId="1EFEDC25" w14:textId="43CC4C50" w:rsidR="00C42136" w:rsidRPr="007B7DCD" w:rsidRDefault="00C42136" w:rsidP="00C42136">
      <w:pPr>
        <w:rPr>
          <w:szCs w:val="28"/>
        </w:rPr>
      </w:pPr>
      <w:r w:rsidRPr="007B7DCD">
        <w:rPr>
          <w:rFonts w:hint="eastAsia"/>
          <w:szCs w:val="24"/>
        </w:rPr>
        <w:lastRenderedPageBreak/>
        <w:t>由于</w:t>
      </w:r>
      <w:r w:rsidRPr="007B7DCD">
        <w:rPr>
          <w:rFonts w:hint="eastAsia"/>
          <w:szCs w:val="28"/>
        </w:rPr>
        <w:t>在此位置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 w:hint="eastAsia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ryr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ryr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8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8"/>
                              </w:rPr>
                              <m:t>2+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jSR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noProof/>
                        <w:kern w:val="0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8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8"/>
                          </w:rPr>
                          <m:t>2+</m:t>
                        </m:r>
                      </m:sup>
                    </m:sSup>
                  </m:e>
                </m:d>
              </m:e>
            </m:d>
          </m:num>
          <m:den>
            <m:r>
              <w:rPr>
                <w:rFonts w:ascii="Cambria Math" w:hAnsi="Cambria Math" w:hint="eastAsia"/>
                <w:szCs w:val="28"/>
              </w:rPr>
              <m:t>V</m:t>
            </m:r>
          </m:den>
        </m:f>
      </m:oMath>
      <w:r w:rsidRPr="007B7DCD">
        <w:rPr>
          <w:rFonts w:hint="eastAsia"/>
          <w:szCs w:val="28"/>
        </w:rPr>
        <w:t>，</w:t>
      </w:r>
      <m:oMath>
        <m:r>
          <w:rPr>
            <w:rFonts w:ascii="Cambria Math" w:hAnsi="Cambria Math" w:hint="eastAsia"/>
            <w:szCs w:val="28"/>
          </w:rPr>
          <m:t>V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π</m:t>
        </m:r>
        <m:sSubSup>
          <m:sSubSupPr>
            <m:ctrlPr>
              <w:rPr>
                <w:rFonts w:ascii="Cambria Math" w:hAnsi="Cambria Math"/>
                <w:i/>
                <w:iCs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2.5</m:t>
            </m:r>
          </m:sub>
          <m:sup>
            <m:r>
              <w:rPr>
                <w:rFonts w:ascii="Cambria Math" w:hAnsi="Cambria Math"/>
                <w:szCs w:val="24"/>
              </w:rPr>
              <m:t>3</m:t>
            </m:r>
          </m:sup>
        </m:sSubSup>
      </m:oMath>
      <w:r w:rsidRPr="007B7DCD">
        <w:rPr>
          <w:rFonts w:hint="eastAsia"/>
          <w:iCs/>
          <w:szCs w:val="24"/>
        </w:rPr>
        <w:t>，</w:t>
      </w:r>
      <w:r w:rsidRPr="007B7DCD">
        <w:rPr>
          <w:rFonts w:hint="eastAsia"/>
          <w:szCs w:val="28"/>
        </w:rPr>
        <w:t>将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kern w:val="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kern w:val="0"/>
                    <w:szCs w:val="28"/>
                  </w:rPr>
                  <m:t>Ca</m:t>
                </m:r>
              </m:e>
              <m:sup>
                <m:r>
                  <w:rPr>
                    <w:rFonts w:ascii="Cambria Math" w:hAnsi="Cambria Math" w:cs="Times New Roman"/>
                    <w:noProof/>
                    <w:kern w:val="0"/>
                    <w:szCs w:val="28"/>
                  </w:rPr>
                  <m:t>2+</m:t>
                </m:r>
              </m:sup>
            </m:sSup>
          </m:e>
        </m:d>
      </m:oMath>
      <w:r w:rsidRPr="007B7DCD">
        <w:rPr>
          <w:rFonts w:hint="eastAsia"/>
          <w:kern w:val="0"/>
          <w:szCs w:val="28"/>
        </w:rPr>
        <w:t>写作</w:t>
      </w:r>
      <m:oMath>
        <m:sSub>
          <m:sSub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Cs w:val="24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4"/>
                  </w:rPr>
                  <m:t>2</m:t>
                </m:r>
              </m:sub>
            </m:sSub>
          </m:e>
        </m:d>
      </m:oMath>
      <w:r w:rsidRPr="007B7DCD">
        <w:rPr>
          <w:rFonts w:hint="eastAsia"/>
          <w:szCs w:val="24"/>
        </w:rPr>
        <w:t>移到等式左边并化简可得：</w:t>
      </w:r>
    </w:p>
    <w:p w14:paraId="32502AFE" w14:textId="44B75641" w:rsidR="00C42136" w:rsidRPr="007B7DCD" w:rsidRDefault="00000000" w:rsidP="00C42136">
      <w:pPr>
        <w:rPr>
          <w:color w:val="FF000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hint="eastAsia"/>
                          <w:color w:val="00B050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ryr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8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8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jSR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∙∆t+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ryr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∙∆t</m:t>
                  </m:r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>
          </m:eqArr>
        </m:oMath>
      </m:oMathPara>
    </w:p>
    <w:p w14:paraId="488E2AEA" w14:textId="77777777" w:rsidR="00C42136" w:rsidRPr="007B7DCD" w:rsidRDefault="00C42136" w:rsidP="00C42136">
      <w:pPr>
        <w:widowControl/>
        <w:jc w:val="left"/>
        <w:rPr>
          <w:szCs w:val="24"/>
        </w:rPr>
      </w:pPr>
    </w:p>
    <w:p w14:paraId="11112848" w14:textId="77777777" w:rsidR="00C42136" w:rsidRPr="007B7DCD" w:rsidRDefault="00C42136" w:rsidP="00C42136">
      <w:pPr>
        <w:widowControl/>
        <w:jc w:val="left"/>
        <w:rPr>
          <w:b/>
          <w:bCs/>
          <w:szCs w:val="24"/>
        </w:rPr>
      </w:pPr>
      <w:r w:rsidRPr="007B7DCD">
        <w:rPr>
          <w:b/>
          <w:bCs/>
          <w:szCs w:val="24"/>
        </w:rPr>
        <w:br w:type="page"/>
      </w:r>
    </w:p>
    <w:p w14:paraId="5A42FA64" w14:textId="77777777" w:rsidR="00C42136" w:rsidRPr="007B7DCD" w:rsidRDefault="00C42136" w:rsidP="00C42136">
      <w:pPr>
        <w:widowControl/>
        <w:jc w:val="left"/>
        <w:rPr>
          <w:szCs w:val="24"/>
        </w:rPr>
      </w:pPr>
      <w:r w:rsidRPr="007B7DCD">
        <w:rPr>
          <w:rFonts w:hint="eastAsia"/>
          <w:b/>
          <w:bCs/>
          <w:szCs w:val="24"/>
        </w:rPr>
        <w:lastRenderedPageBreak/>
        <w:t>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n+1</m:t>
            </m:r>
          </m:sub>
        </m:sSub>
      </m:oMath>
      <w:r w:rsidRPr="007B7DCD">
        <w:rPr>
          <w:rFonts w:hint="eastAsia"/>
          <w:b/>
          <w:bCs/>
          <w:szCs w:val="24"/>
        </w:rPr>
        <w:t>方程整理如下：</w:t>
      </w:r>
    </w:p>
    <w:p w14:paraId="568CBCEC" w14:textId="77777777" w:rsidR="00C42136" w:rsidRPr="007B7DCD" w:rsidRDefault="00C42136" w:rsidP="00C42136">
      <w:pPr>
        <w:pStyle w:val="ab"/>
        <w:numPr>
          <w:ilvl w:val="0"/>
          <w:numId w:val="7"/>
        </w:numPr>
        <w:ind w:firstLineChars="0"/>
        <w:rPr>
          <w:szCs w:val="24"/>
        </w:rPr>
      </w:pPr>
      <w:r w:rsidRPr="007B7DCD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</m:t>
        </m:r>
      </m:oMath>
      <w:r w:rsidRPr="007B7DCD">
        <w:rPr>
          <w:rFonts w:hint="eastAsia"/>
          <w:szCs w:val="24"/>
        </w:rPr>
        <w:t>时：</w:t>
      </w:r>
    </w:p>
    <w:p w14:paraId="70388778" w14:textId="77777777" w:rsidR="00C42136" w:rsidRPr="007B7DCD" w:rsidRDefault="00000000" w:rsidP="00C42136">
      <w:pPr>
        <w:pStyle w:val="ab"/>
        <w:ind w:firstLineChars="0" w:firstLine="0"/>
        <w:rPr>
          <w:color w:val="FF000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3∆t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ryr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8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8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jSR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3∆t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ryr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>
          </m:eqArr>
        </m:oMath>
      </m:oMathPara>
    </w:p>
    <w:p w14:paraId="43B1E959" w14:textId="77777777" w:rsidR="00C42136" w:rsidRPr="007B7DCD" w:rsidRDefault="00000000" w:rsidP="00C42136">
      <w:pPr>
        <w:pStyle w:val="ab"/>
        <w:ind w:firstLineChars="0" w:firstLine="0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  <m:r>
            <w:rPr>
              <w:rFonts w:ascii="Cambria Math" w:hAnsi="Cambria Math" w:hint="eastAsia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2.5</m:t>
              </m:r>
            </m:sub>
          </m:sSub>
          <m:r>
            <w:rPr>
              <w:rFonts w:ascii="Cambria Math" w:hAnsi="Cambria Math"/>
              <w:szCs w:val="24"/>
            </w:rPr>
            <m:t>=5</m:t>
          </m:r>
        </m:oMath>
      </m:oMathPara>
    </w:p>
    <w:p w14:paraId="1B51E4C2" w14:textId="77777777" w:rsidR="00C42136" w:rsidRPr="007B7DCD" w:rsidRDefault="00C42136" w:rsidP="00C42136">
      <w:pPr>
        <w:pStyle w:val="ab"/>
        <w:numPr>
          <w:ilvl w:val="0"/>
          <w:numId w:val="7"/>
        </w:numPr>
        <w:ind w:firstLineChars="0"/>
        <w:rPr>
          <w:szCs w:val="24"/>
        </w:rPr>
      </w:pPr>
      <w:r w:rsidRPr="007B7DCD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>max</m:t>
        </m:r>
      </m:oMath>
      <w:r w:rsidRPr="007B7DCD">
        <w:rPr>
          <w:rFonts w:hint="eastAsia"/>
          <w:szCs w:val="24"/>
        </w:rPr>
        <w:t>时：</w:t>
      </w:r>
    </w:p>
    <w:p w14:paraId="2FC1AFC2" w14:textId="77777777" w:rsidR="00C42136" w:rsidRPr="007B7DCD" w:rsidRDefault="00000000" w:rsidP="00C42136">
      <w:pPr>
        <w:pStyle w:val="ab"/>
        <w:ind w:firstLineChars="0" w:firstLine="0"/>
        <w:rPr>
          <w:color w:val="FF000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348071AE" w14:textId="77777777" w:rsidR="00C42136" w:rsidRPr="007B7DCD" w:rsidRDefault="00000000" w:rsidP="00C42136">
      <w:pPr>
        <w:pStyle w:val="ab"/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Cs w:val="24"/>
            </w:rPr>
            <m:t>=9995</m:t>
          </m:r>
          <m:r>
            <w:rPr>
              <w:rFonts w:ascii="Cambria Math" w:hAnsi="Cambria Math" w:hint="eastAsia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2.5</m:t>
              </m:r>
            </m:sub>
          </m:sSub>
          <m:r>
            <w:rPr>
              <w:rFonts w:ascii="Cambria Math" w:hAnsi="Cambria Math"/>
              <w:szCs w:val="24"/>
            </w:rPr>
            <m:t>=10000</m:t>
          </m:r>
        </m:oMath>
      </m:oMathPara>
    </w:p>
    <w:p w14:paraId="3E95EFA3" w14:textId="77777777" w:rsidR="00C42136" w:rsidRPr="007B7DCD" w:rsidRDefault="00C42136" w:rsidP="00C42136">
      <w:pPr>
        <w:pStyle w:val="ab"/>
        <w:numPr>
          <w:ilvl w:val="0"/>
          <w:numId w:val="7"/>
        </w:numPr>
        <w:ind w:firstLineChars="0"/>
        <w:rPr>
          <w:szCs w:val="24"/>
        </w:rPr>
      </w:pPr>
      <w:r w:rsidRPr="007B7DCD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≠0</m:t>
        </m:r>
      </m:oMath>
      <w:r w:rsidRPr="007B7DCD">
        <w:rPr>
          <w:rFonts w:hint="eastAsia"/>
          <w:szCs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≠</m:t>
        </m:r>
        <m:r>
          <w:rPr>
            <w:rFonts w:ascii="Cambria Math" w:hAnsi="Cambria Math" w:hint="eastAsia"/>
            <w:szCs w:val="24"/>
          </w:rPr>
          <m:t>max</m:t>
        </m:r>
      </m:oMath>
      <w:r w:rsidRPr="007B7DCD">
        <w:rPr>
          <w:rFonts w:hint="eastAsia"/>
          <w:szCs w:val="24"/>
        </w:rPr>
        <w:t>时：</w:t>
      </w:r>
    </w:p>
    <w:p w14:paraId="19170860" w14:textId="77777777" w:rsidR="00C42136" w:rsidRPr="007B7DCD" w:rsidRDefault="00000000" w:rsidP="00C42136">
      <w:pPr>
        <w:rPr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>
          </m:eqArr>
        </m:oMath>
      </m:oMathPara>
    </w:p>
    <w:p w14:paraId="23A8FB48" w14:textId="77777777" w:rsidR="00C42136" w:rsidRPr="007B7DCD" w:rsidRDefault="00C42136" w:rsidP="00C42136">
      <w:pPr>
        <w:widowControl/>
        <w:jc w:val="left"/>
        <w:rPr>
          <w:szCs w:val="24"/>
        </w:rPr>
      </w:pPr>
      <w:r w:rsidRPr="007B7DCD">
        <w:rPr>
          <w:rFonts w:hint="eastAsia"/>
          <w:szCs w:val="24"/>
        </w:rPr>
        <w:t>【注】</w:t>
      </w:r>
    </w:p>
    <w:p w14:paraId="24BCB9AC" w14:textId="77777777" w:rsidR="00C42136" w:rsidRPr="007B7DCD" w:rsidRDefault="00C42136" w:rsidP="00C42136">
      <w:pPr>
        <w:pStyle w:val="ab"/>
        <w:widowControl/>
        <w:numPr>
          <w:ilvl w:val="0"/>
          <w:numId w:val="10"/>
        </w:numPr>
        <w:ind w:firstLineChars="0"/>
        <w:jc w:val="left"/>
        <w:rPr>
          <w:szCs w:val="24"/>
        </w:rPr>
      </w:pPr>
      <w:r w:rsidRPr="007B7DCD">
        <w:rPr>
          <w:rFonts w:hint="eastAsia"/>
          <w:szCs w:val="24"/>
        </w:rPr>
        <w:t>标注为绿色的项第</w:t>
      </w:r>
      <w:r w:rsidRPr="007B7DCD">
        <w:rPr>
          <w:rFonts w:hint="eastAsia"/>
          <w:szCs w:val="24"/>
        </w:rPr>
        <w:t>1</w:t>
      </w:r>
      <w:r w:rsidRPr="007B7DCD">
        <w:rPr>
          <w:rFonts w:hint="eastAsia"/>
          <w:szCs w:val="24"/>
        </w:rPr>
        <w:t>次迭代用</w:t>
      </w:r>
      <w:r w:rsidRPr="007B7DCD">
        <w:rPr>
          <w:rFonts w:hint="eastAsia"/>
          <w:szCs w:val="24"/>
        </w:rPr>
        <w:t>n</w:t>
      </w:r>
      <w:r w:rsidRPr="007B7DCD">
        <w:rPr>
          <w:rFonts w:hint="eastAsia"/>
          <w:szCs w:val="24"/>
        </w:rPr>
        <w:t>时刻的值，之后每次迭代用新求得的值。</w:t>
      </w:r>
    </w:p>
    <w:p w14:paraId="772BBE05" w14:textId="77777777" w:rsidR="00C42136" w:rsidRPr="007B7DCD" w:rsidRDefault="00000000" w:rsidP="00C42136">
      <w:pPr>
        <w:pStyle w:val="ab"/>
        <w:widowControl/>
        <w:numPr>
          <w:ilvl w:val="0"/>
          <w:numId w:val="10"/>
        </w:numPr>
        <w:ind w:firstLineChars="0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dye</m:t>
            </m:r>
          </m:sub>
        </m:sSub>
        <m:r>
          <w:rPr>
            <w:rFonts w:ascii="Cambria Math" w:hAnsi="Cambria Math"/>
            <w:szCs w:val="24"/>
          </w:rPr>
          <m:t>=-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Cs w:val="24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kern w:val="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kern w:val="0"/>
                    <w:szCs w:val="28"/>
                  </w:rPr>
                  <m:t>Ca</m:t>
                </m:r>
              </m:e>
              <m:sup>
                <m:r>
                  <w:rPr>
                    <w:rFonts w:ascii="Cambria Math" w:hAnsi="Cambria Math" w:cs="Times New Roman"/>
                    <w:noProof/>
                    <w:kern w:val="0"/>
                    <w:szCs w:val="28"/>
                  </w:rPr>
                  <m:t>2+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noProof/>
                <w:kern w:val="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8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8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  <w:kern w:val="0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noProof/>
                <w:kern w:val="0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kern w:val="0"/>
                    <w:szCs w:val="28"/>
                  </w:rPr>
                  <m:t>CaF</m:t>
                </m:r>
              </m:e>
            </m:d>
          </m:e>
        </m:d>
        <m:r>
          <w:rPr>
            <w:rFonts w:ascii="Cambria Math" w:hAnsi="Cambria Math" w:cs="Times New Roman"/>
            <w:noProof/>
            <w:kern w:val="0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Cs w:val="24"/>
              </w:rPr>
              <m:t>-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CaF</m:t>
            </m:r>
          </m:e>
        </m:d>
      </m:oMath>
    </w:p>
    <w:p w14:paraId="6425AB0B" w14:textId="77777777" w:rsidR="00C42136" w:rsidRPr="007B7DCD" w:rsidRDefault="00000000" w:rsidP="00C42136">
      <w:pPr>
        <w:pStyle w:val="ab"/>
        <w:widowControl/>
        <w:numPr>
          <w:ilvl w:val="0"/>
          <w:numId w:val="10"/>
        </w:numPr>
        <w:ind w:firstLineChars="0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buffers</m:t>
            </m:r>
          </m:sub>
        </m:sSub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noProof/>
                    <w:kern w:val="0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8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8"/>
                      </w:rPr>
                      <m:t>2+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kern w:val="0"/>
                    <w:szCs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8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noProof/>
                <w:kern w:val="0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-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</w:p>
    <w:p w14:paraId="319EDD3F" w14:textId="77777777" w:rsidR="00DD7246" w:rsidRPr="00DD7246" w:rsidRDefault="00DD7246" w:rsidP="00DD7246">
      <w:pPr>
        <w:pStyle w:val="ab"/>
        <w:widowControl/>
        <w:numPr>
          <w:ilvl w:val="0"/>
          <w:numId w:val="10"/>
        </w:numPr>
        <w:ind w:firstLineChars="0"/>
        <w:jc w:val="left"/>
        <w:rPr>
          <w:b/>
          <w:bCs/>
          <w:sz w:val="28"/>
          <w:szCs w:val="24"/>
        </w:rPr>
      </w:pPr>
      <w:r w:rsidRPr="00DD7246">
        <w:rPr>
          <w:b/>
          <w:bCs/>
          <w:sz w:val="28"/>
          <w:szCs w:val="24"/>
        </w:rPr>
        <w:br w:type="page"/>
      </w:r>
    </w:p>
    <w:p w14:paraId="0F5AEA15" w14:textId="77777777" w:rsidR="00DD7246" w:rsidRPr="00DD7246" w:rsidRDefault="00DD7246" w:rsidP="00DD7246">
      <w:pPr>
        <w:widowControl/>
        <w:jc w:val="left"/>
        <w:rPr>
          <w:b/>
          <w:bCs/>
          <w:szCs w:val="24"/>
        </w:rPr>
      </w:pPr>
      <w:r w:rsidRPr="00DD7246">
        <w:rPr>
          <w:rFonts w:hint="eastAsia"/>
          <w:b/>
          <w:bCs/>
          <w:szCs w:val="24"/>
        </w:rPr>
        <w:lastRenderedPageBreak/>
        <w:t>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n+1</m:t>
            </m:r>
          </m:sub>
        </m:sSub>
      </m:oMath>
      <w:r w:rsidRPr="00DD7246">
        <w:rPr>
          <w:rFonts w:hint="eastAsia"/>
          <w:b/>
          <w:bCs/>
          <w:szCs w:val="24"/>
        </w:rPr>
        <w:t>方程整理如下：</w:t>
      </w:r>
    </w:p>
    <w:p w14:paraId="2DD2EFDC" w14:textId="77777777" w:rsidR="00DD7246" w:rsidRPr="00DD7246" w:rsidRDefault="00DD7246" w:rsidP="00DD7246">
      <w:pPr>
        <w:widowControl/>
        <w:jc w:val="left"/>
        <w:rPr>
          <w:szCs w:val="24"/>
        </w:rPr>
      </w:pPr>
      <w:r w:rsidRPr="00DD7246">
        <w:rPr>
          <w:rFonts w:hint="eastAsia"/>
          <w:szCs w:val="24"/>
        </w:rPr>
        <w:t>对于下面染料方程也是做同样的处理：</w:t>
      </w:r>
    </w:p>
    <w:p w14:paraId="1048A8A9" w14:textId="77777777" w:rsidR="00DD7246" w:rsidRPr="00DD7246" w:rsidRDefault="00000000" w:rsidP="00DD7246">
      <w:pPr>
        <w:widowControl/>
        <w:jc w:val="left"/>
        <w:rPr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=∆t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</m:t>
                          </m:r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∂g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∂r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1.5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2.5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dye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4E7B17C9" w14:textId="77777777" w:rsidR="00DD7246" w:rsidRPr="00DD7246" w:rsidRDefault="00DD7246" w:rsidP="00DD7246">
      <w:pPr>
        <w:pStyle w:val="ab"/>
        <w:numPr>
          <w:ilvl w:val="0"/>
          <w:numId w:val="8"/>
        </w:numPr>
        <w:ind w:firstLineChars="0"/>
        <w:rPr>
          <w:szCs w:val="24"/>
        </w:rPr>
      </w:pPr>
      <w:r w:rsidRPr="00DD7246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</m:t>
        </m:r>
      </m:oMath>
      <w:r w:rsidRPr="00DD7246">
        <w:rPr>
          <w:rFonts w:hint="eastAsia"/>
          <w:szCs w:val="24"/>
        </w:rPr>
        <w:t>时：</w:t>
      </w:r>
    </w:p>
    <w:p w14:paraId="634C634B" w14:textId="77777777" w:rsidR="00DD7246" w:rsidRPr="00DD7246" w:rsidRDefault="00000000" w:rsidP="00DD7246">
      <w:pPr>
        <w:rPr>
          <w:color w:val="FF000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-∆t∙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>
          </m:eqArr>
        </m:oMath>
      </m:oMathPara>
    </w:p>
    <w:p w14:paraId="048A15F5" w14:textId="77777777" w:rsidR="00DD7246" w:rsidRPr="00DD7246" w:rsidRDefault="00000000" w:rsidP="00DD7246">
      <w:pPr>
        <w:pStyle w:val="ab"/>
        <w:ind w:firstLineChars="0" w:firstLine="0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  <m:r>
            <w:rPr>
              <w:rFonts w:ascii="Cambria Math" w:hAnsi="Cambria Math" w:hint="eastAsia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2.5</m:t>
              </m:r>
            </m:sub>
          </m:sSub>
          <m:r>
            <w:rPr>
              <w:rFonts w:ascii="Cambria Math" w:hAnsi="Cambria Math"/>
              <w:szCs w:val="24"/>
            </w:rPr>
            <m:t>=5</m:t>
          </m:r>
        </m:oMath>
      </m:oMathPara>
    </w:p>
    <w:p w14:paraId="40790616" w14:textId="77777777" w:rsidR="00DD7246" w:rsidRPr="00DD7246" w:rsidRDefault="00DD7246" w:rsidP="00DD7246">
      <w:pPr>
        <w:rPr>
          <w:color w:val="FF0000"/>
          <w:szCs w:val="24"/>
        </w:rPr>
      </w:pPr>
    </w:p>
    <w:p w14:paraId="7DEB48AA" w14:textId="77777777" w:rsidR="00DD7246" w:rsidRPr="00DD7246" w:rsidRDefault="00DD7246" w:rsidP="00DD7246">
      <w:pPr>
        <w:pStyle w:val="ab"/>
        <w:numPr>
          <w:ilvl w:val="0"/>
          <w:numId w:val="8"/>
        </w:numPr>
        <w:ind w:firstLineChars="0"/>
        <w:rPr>
          <w:szCs w:val="24"/>
        </w:rPr>
      </w:pPr>
      <w:r w:rsidRPr="00DD7246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>max</m:t>
        </m:r>
      </m:oMath>
      <w:r w:rsidRPr="00DD7246">
        <w:rPr>
          <w:rFonts w:hint="eastAsia"/>
          <w:szCs w:val="24"/>
        </w:rPr>
        <w:t>时：</w:t>
      </w:r>
    </w:p>
    <w:p w14:paraId="464F9752" w14:textId="77777777" w:rsidR="00DD7246" w:rsidRPr="00DD7246" w:rsidRDefault="00000000" w:rsidP="00DD7246">
      <w:pPr>
        <w:rPr>
          <w:color w:val="FF000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-∆t∙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>
          </m:eqArr>
        </m:oMath>
      </m:oMathPara>
    </w:p>
    <w:p w14:paraId="766CFE7A" w14:textId="77777777" w:rsidR="00DD7246" w:rsidRPr="00DD7246" w:rsidRDefault="00000000" w:rsidP="00DD7246">
      <w:pPr>
        <w:pStyle w:val="ab"/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Cs w:val="24"/>
            </w:rPr>
            <m:t>=9995</m:t>
          </m:r>
          <m:r>
            <w:rPr>
              <w:rFonts w:ascii="Cambria Math" w:hAnsi="Cambria Math" w:hint="eastAsia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2.5</m:t>
              </m:r>
            </m:sub>
          </m:sSub>
          <m:r>
            <w:rPr>
              <w:rFonts w:ascii="Cambria Math" w:hAnsi="Cambria Math"/>
              <w:szCs w:val="24"/>
            </w:rPr>
            <m:t>=10000</m:t>
          </m:r>
        </m:oMath>
      </m:oMathPara>
    </w:p>
    <w:p w14:paraId="4E6B786B" w14:textId="77777777" w:rsidR="00DD7246" w:rsidRPr="00DD7246" w:rsidRDefault="00DD7246" w:rsidP="00DD7246">
      <w:pPr>
        <w:pStyle w:val="ab"/>
        <w:numPr>
          <w:ilvl w:val="0"/>
          <w:numId w:val="8"/>
        </w:numPr>
        <w:ind w:firstLineChars="0"/>
        <w:rPr>
          <w:szCs w:val="24"/>
        </w:rPr>
      </w:pPr>
      <w:r w:rsidRPr="00DD7246">
        <w:rPr>
          <w:rFonts w:hint="eastAsia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≠0</m:t>
        </m:r>
      </m:oMath>
      <w:r w:rsidRPr="00DD7246">
        <w:rPr>
          <w:rFonts w:hint="eastAsia"/>
          <w:szCs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≠</m:t>
        </m:r>
        <m:r>
          <w:rPr>
            <w:rFonts w:ascii="Cambria Math" w:hAnsi="Cambria Math" w:hint="eastAsia"/>
            <w:szCs w:val="24"/>
          </w:rPr>
          <m:t>max</m:t>
        </m:r>
      </m:oMath>
      <w:r w:rsidRPr="00DD7246">
        <w:rPr>
          <w:rFonts w:hint="eastAsia"/>
          <w:szCs w:val="24"/>
        </w:rPr>
        <w:t>时：</w:t>
      </w:r>
    </w:p>
    <w:p w14:paraId="0BF78282" w14:textId="77777777" w:rsidR="00DD7246" w:rsidRPr="00DD7246" w:rsidRDefault="00000000" w:rsidP="00DD7246">
      <w:pPr>
        <w:rPr>
          <w:color w:val="FF000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-∆t∙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e>
          </m:eqArr>
        </m:oMath>
      </m:oMathPara>
    </w:p>
    <w:p w14:paraId="31565C57" w14:textId="77777777" w:rsidR="00DD7246" w:rsidRPr="00DD7246" w:rsidRDefault="00DD7246" w:rsidP="00DD7246">
      <w:pPr>
        <w:widowControl/>
        <w:jc w:val="left"/>
        <w:rPr>
          <w:szCs w:val="24"/>
        </w:rPr>
      </w:pPr>
      <w:r w:rsidRPr="00DD7246">
        <w:rPr>
          <w:rFonts w:hint="eastAsia"/>
          <w:szCs w:val="24"/>
        </w:rPr>
        <w:t>【注】</w:t>
      </w:r>
    </w:p>
    <w:p w14:paraId="59214866" w14:textId="77777777" w:rsidR="00DD7246" w:rsidRPr="00DD7246" w:rsidRDefault="00DD7246" w:rsidP="00DD7246">
      <w:pPr>
        <w:pStyle w:val="ab"/>
        <w:widowControl/>
        <w:numPr>
          <w:ilvl w:val="0"/>
          <w:numId w:val="11"/>
        </w:numPr>
        <w:ind w:firstLineChars="0"/>
        <w:jc w:val="left"/>
        <w:rPr>
          <w:szCs w:val="24"/>
        </w:rPr>
      </w:pPr>
      <w:r w:rsidRPr="00DD7246">
        <w:rPr>
          <w:rFonts w:hint="eastAsia"/>
          <w:szCs w:val="24"/>
        </w:rPr>
        <w:t>标注为绿色的项第</w:t>
      </w:r>
      <w:r w:rsidRPr="00DD7246">
        <w:rPr>
          <w:rFonts w:hint="eastAsia"/>
          <w:szCs w:val="24"/>
        </w:rPr>
        <w:t>1</w:t>
      </w:r>
      <w:r w:rsidRPr="00DD7246">
        <w:rPr>
          <w:rFonts w:hint="eastAsia"/>
          <w:szCs w:val="24"/>
        </w:rPr>
        <w:t>次迭代用</w:t>
      </w:r>
      <w:r w:rsidRPr="00DD7246">
        <w:rPr>
          <w:rFonts w:hint="eastAsia"/>
          <w:szCs w:val="24"/>
        </w:rPr>
        <w:t>n</w:t>
      </w:r>
      <w:r w:rsidRPr="00DD7246">
        <w:rPr>
          <w:rFonts w:hint="eastAsia"/>
          <w:szCs w:val="24"/>
        </w:rPr>
        <w:t>时刻的值，之后每次迭代用新求得的值。</w:t>
      </w:r>
    </w:p>
    <w:p w14:paraId="6CE3663D" w14:textId="77777777" w:rsidR="00DD7246" w:rsidRPr="00DD7246" w:rsidRDefault="00000000" w:rsidP="00DD7246">
      <w:pPr>
        <w:pStyle w:val="ab"/>
        <w:widowControl/>
        <w:numPr>
          <w:ilvl w:val="0"/>
          <w:numId w:val="11"/>
        </w:numPr>
        <w:ind w:firstLineChars="0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dye</m:t>
            </m:r>
          </m:sub>
        </m:sSub>
        <m:r>
          <w:rPr>
            <w:rFonts w:ascii="Cambria Math" w:hAnsi="Cambria Math"/>
            <w:szCs w:val="24"/>
          </w:rPr>
          <m:t>=-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Cs w:val="24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kern w:val="0"/>
                    <w:szCs w:val="24"/>
                  </w:rPr>
                  <m:t>Ca</m:t>
                </m:r>
              </m:e>
              <m:sup>
                <m:r>
                  <w:rPr>
                    <w:rFonts w:ascii="Cambria Math" w:hAnsi="Cambria Math" w:cs="Times New Roman"/>
                    <w:noProof/>
                    <w:kern w:val="0"/>
                    <w:szCs w:val="24"/>
                  </w:rPr>
                  <m:t>2+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noProof/>
                <w:kern w:val="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4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  <w:kern w:val="0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noProof/>
                <w:kern w:val="0"/>
                <w:szCs w:val="24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kern w:val="0"/>
                    <w:szCs w:val="24"/>
                  </w:rPr>
                  <m:t>CaF</m:t>
                </m:r>
              </m:e>
            </m:d>
          </m:e>
        </m:d>
        <m:r>
          <w:rPr>
            <w:rFonts w:ascii="Cambria Math" w:hAnsi="Cambria Math" w:cs="Times New Roman"/>
            <w:noProof/>
            <w:kern w:val="0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Cs w:val="24"/>
              </w:rPr>
              <m:t>-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CaF</m:t>
            </m:r>
          </m:e>
        </m:d>
      </m:oMath>
    </w:p>
    <w:p w14:paraId="6AD635A8" w14:textId="77777777" w:rsidR="00DD7246" w:rsidRPr="00DD7246" w:rsidRDefault="00000000" w:rsidP="00DD7246">
      <w:pPr>
        <w:pStyle w:val="ab"/>
        <w:widowControl/>
        <w:numPr>
          <w:ilvl w:val="0"/>
          <w:numId w:val="11"/>
        </w:numPr>
        <w:ind w:firstLineChars="0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buffers</m:t>
            </m:r>
          </m:sub>
        </m:sSub>
        <m: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noProof/>
                    <w:kern w:val="0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2+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kern w:val="0"/>
                    <w:szCs w:val="24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Cs w:val="24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noProof/>
                <w:kern w:val="0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-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</w:p>
    <w:p w14:paraId="36D565D8" w14:textId="77777777" w:rsidR="00DD7246" w:rsidRPr="00DD7246" w:rsidRDefault="00DD7246" w:rsidP="00DD7246">
      <w:pPr>
        <w:widowControl/>
        <w:jc w:val="left"/>
        <w:rPr>
          <w:szCs w:val="24"/>
        </w:rPr>
      </w:pPr>
      <w:r w:rsidRPr="00DD7246">
        <w:rPr>
          <w:szCs w:val="24"/>
        </w:rPr>
        <w:br w:type="page"/>
      </w:r>
    </w:p>
    <w:p w14:paraId="33B0D407" w14:textId="77777777" w:rsidR="00DD7246" w:rsidRPr="00DD7246" w:rsidRDefault="00DD7246" w:rsidP="00DD7246">
      <w:pPr>
        <w:widowControl/>
        <w:jc w:val="left"/>
        <w:rPr>
          <w:b/>
          <w:bCs/>
          <w:szCs w:val="24"/>
        </w:rPr>
      </w:pPr>
      <w:r w:rsidRPr="00DD7246">
        <w:rPr>
          <w:rFonts w:hint="eastAsia"/>
          <w:b/>
          <w:bCs/>
          <w:szCs w:val="24"/>
        </w:rPr>
        <w:lastRenderedPageBreak/>
        <w:t>对缓冲物更新的方程整理如下：</w:t>
      </w:r>
    </w:p>
    <w:p w14:paraId="21C2F21A" w14:textId="77777777" w:rsidR="00DD7246" w:rsidRPr="00DD7246" w:rsidRDefault="00000000" w:rsidP="00DD7246">
      <w:pPr>
        <w:widowControl/>
        <w:jc w:val="left"/>
        <w:rPr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δt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e>
              </m:d>
            </m:e>
          </m:eqArr>
        </m:oMath>
      </m:oMathPara>
    </w:p>
    <w:p w14:paraId="4ECE95F4" w14:textId="77777777" w:rsidR="00DD7246" w:rsidRPr="00DD7246" w:rsidRDefault="00000000" w:rsidP="00DD7246">
      <w:pPr>
        <w:rPr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Ca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2+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13</m:t>
                  </m:r>
                </m:e>
              </m:d>
            </m:e>
          </m:eqArr>
        </m:oMath>
      </m:oMathPara>
    </w:p>
    <w:p w14:paraId="665B888E" w14:textId="77777777" w:rsidR="00DD7246" w:rsidRPr="00DD7246" w:rsidRDefault="00000000" w:rsidP="00DD7246">
      <w:pPr>
        <w:widowControl/>
        <w:jc w:val="left"/>
        <w:rPr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∆t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color w:val="FF0000"/>
                      <w:kern w:val="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noProof/>
                          <w:color w:val="FF0000"/>
                          <w:kern w:val="0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color w:val="FF0000"/>
                              <w:kern w:val="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color w:val="FF0000"/>
                              <w:kern w:val="0"/>
                              <w:szCs w:val="24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color w:val="FF0000"/>
                              <w:kern w:val="0"/>
                              <w:szCs w:val="24"/>
                            </w:rPr>
                            <m:t>2+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 w:hint="eastAsia"/>
                      <w:noProof/>
                      <w:color w:val="FF0000"/>
                      <w:kern w:val="0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noProof/>
                  <w:kern w:val="0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B05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Cs w:val="24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00B05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14</m:t>
                  </m:r>
                </m:e>
              </m:d>
            </m:e>
          </m:eqArr>
        </m:oMath>
      </m:oMathPara>
    </w:p>
    <w:p w14:paraId="47682226" w14:textId="55485680" w:rsidR="00060BB3" w:rsidRPr="00DD7246" w:rsidRDefault="00000000" w:rsidP="00DD7246">
      <w:pPr>
        <w:widowControl/>
        <w:jc w:val="left"/>
        <w:rPr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Cs w:val="24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B05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Cs w:val="24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00B05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+∆t∙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FF0000"/>
                          <w:kern w:val="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color w:val="FF0000"/>
                              <w:kern w:val="0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color w:val="FF0000"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kern w:val="0"/>
                                  <w:szCs w:val="24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kern w:val="0"/>
                                  <w:szCs w:val="24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 w:hint="eastAsia"/>
                          <w:noProof/>
                          <w:color w:val="FF0000"/>
                          <w:kern w:val="0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kern w:val="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Ca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kern w:val="0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Cs w:val="24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15</m:t>
                  </m:r>
                </m:e>
              </m:d>
            </m:e>
          </m:eqArr>
        </m:oMath>
      </m:oMathPara>
    </w:p>
    <w:sectPr w:rsidR="00060BB3" w:rsidRPr="00DD7246" w:rsidSect="00AB1DC5">
      <w:pgSz w:w="11906" w:h="16838"/>
      <w:pgMar w:top="1418" w:right="1077" w:bottom="1418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27CF8" w14:textId="77777777" w:rsidR="00E8627E" w:rsidRDefault="00E8627E" w:rsidP="00D02E40">
      <w:r>
        <w:separator/>
      </w:r>
    </w:p>
  </w:endnote>
  <w:endnote w:type="continuationSeparator" w:id="0">
    <w:p w14:paraId="098C9D72" w14:textId="77777777" w:rsidR="00E8627E" w:rsidRDefault="00E8627E" w:rsidP="00D0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17F1" w14:textId="77777777" w:rsidR="00E8627E" w:rsidRDefault="00E8627E" w:rsidP="00D02E40">
      <w:r>
        <w:separator/>
      </w:r>
    </w:p>
  </w:footnote>
  <w:footnote w:type="continuationSeparator" w:id="0">
    <w:p w14:paraId="22E91462" w14:textId="77777777" w:rsidR="00E8627E" w:rsidRDefault="00E8627E" w:rsidP="00D02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44D6"/>
    <w:multiLevelType w:val="hybridMultilevel"/>
    <w:tmpl w:val="D1CE623A"/>
    <w:lvl w:ilvl="0" w:tplc="BA3C20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F558D"/>
    <w:multiLevelType w:val="multilevel"/>
    <w:tmpl w:val="BBF2BF0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pStyle w:val="3"/>
      <w:lvlText w:val="%1.%2.%3"/>
      <w:lvlJc w:val="left"/>
      <w:pPr>
        <w:ind w:left="0" w:firstLine="3545"/>
      </w:pPr>
      <w:rPr>
        <w:rFonts w:ascii="Times New Roman" w:eastAsia="黑体" w:hAnsi="Times New Roman" w:cs="宋体" w:hint="default"/>
        <w:b w:val="0"/>
        <w:bCs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9241FB"/>
    <w:multiLevelType w:val="hybridMultilevel"/>
    <w:tmpl w:val="D42C18D0"/>
    <w:lvl w:ilvl="0" w:tplc="F9F0F6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9F7EEC"/>
    <w:multiLevelType w:val="hybridMultilevel"/>
    <w:tmpl w:val="24BE054E"/>
    <w:lvl w:ilvl="0" w:tplc="152CA6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3C1FA2"/>
    <w:multiLevelType w:val="hybridMultilevel"/>
    <w:tmpl w:val="819A7128"/>
    <w:lvl w:ilvl="0" w:tplc="390E1C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A404C0"/>
    <w:multiLevelType w:val="hybridMultilevel"/>
    <w:tmpl w:val="7138D6AE"/>
    <w:lvl w:ilvl="0" w:tplc="53463D36">
      <w:start w:val="1"/>
      <w:numFmt w:val="decimalEnclosedCircle"/>
      <w:lvlText w:val="%1"/>
      <w:lvlJc w:val="left"/>
      <w:pPr>
        <w:ind w:left="360" w:hanging="360"/>
      </w:pPr>
      <w:rPr>
        <w:rFonts w:ascii="Times New Roman" w:eastAsia="宋体" w:hAnsi="Times New Roman" w:cstheme="minorBidi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1F77AC"/>
    <w:multiLevelType w:val="hybridMultilevel"/>
    <w:tmpl w:val="A0AEBE46"/>
    <w:lvl w:ilvl="0" w:tplc="325E8ED6">
      <w:start w:val="1"/>
      <w:numFmt w:val="decimalEnclosedCircle"/>
      <w:lvlText w:val="%1"/>
      <w:lvlJc w:val="left"/>
      <w:pPr>
        <w:ind w:left="36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0E552F"/>
    <w:multiLevelType w:val="hybridMultilevel"/>
    <w:tmpl w:val="794E3D26"/>
    <w:lvl w:ilvl="0" w:tplc="024A1C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DC556E"/>
    <w:multiLevelType w:val="hybridMultilevel"/>
    <w:tmpl w:val="8C32EC68"/>
    <w:lvl w:ilvl="0" w:tplc="84C05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88179B"/>
    <w:multiLevelType w:val="hybridMultilevel"/>
    <w:tmpl w:val="47A04EEE"/>
    <w:lvl w:ilvl="0" w:tplc="E2187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B90247"/>
    <w:multiLevelType w:val="multilevel"/>
    <w:tmpl w:val="E42617EA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none"/>
      <w:lvlText w:val="%1.%2.1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F7B7562"/>
    <w:multiLevelType w:val="multilevel"/>
    <w:tmpl w:val="A9DC0E2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黑体" w:hAnsi="Times New Roman" w:cs="宋体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黑体" w:hAnsi="Times New Roman" w:cs="宋体" w:hint="default"/>
        <w:b w:val="0"/>
        <w:bCs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黑体" w:eastAsia="黑体" w:hAnsi="黑体" w:cs="宋体" w:hint="default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015188434">
    <w:abstractNumId w:val="1"/>
  </w:num>
  <w:num w:numId="2" w16cid:durableId="110975249">
    <w:abstractNumId w:val="10"/>
  </w:num>
  <w:num w:numId="3" w16cid:durableId="1694843911">
    <w:abstractNumId w:val="11"/>
  </w:num>
  <w:num w:numId="4" w16cid:durableId="117070267">
    <w:abstractNumId w:val="0"/>
  </w:num>
  <w:num w:numId="5" w16cid:durableId="1884487994">
    <w:abstractNumId w:val="8"/>
  </w:num>
  <w:num w:numId="6" w16cid:durableId="1586769965">
    <w:abstractNumId w:val="4"/>
  </w:num>
  <w:num w:numId="7" w16cid:durableId="686565212">
    <w:abstractNumId w:val="2"/>
  </w:num>
  <w:num w:numId="8" w16cid:durableId="1483083797">
    <w:abstractNumId w:val="9"/>
  </w:num>
  <w:num w:numId="9" w16cid:durableId="1065883011">
    <w:abstractNumId w:val="6"/>
  </w:num>
  <w:num w:numId="10" w16cid:durableId="2083140647">
    <w:abstractNumId w:val="3"/>
  </w:num>
  <w:num w:numId="11" w16cid:durableId="1738238557">
    <w:abstractNumId w:val="7"/>
  </w:num>
  <w:num w:numId="12" w16cid:durableId="210310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CE"/>
    <w:rsid w:val="00010AEC"/>
    <w:rsid w:val="000131A9"/>
    <w:rsid w:val="0002687B"/>
    <w:rsid w:val="00042F90"/>
    <w:rsid w:val="00055D96"/>
    <w:rsid w:val="00060BB3"/>
    <w:rsid w:val="00075437"/>
    <w:rsid w:val="00075872"/>
    <w:rsid w:val="000852B9"/>
    <w:rsid w:val="000A0DCC"/>
    <w:rsid w:val="000A14FC"/>
    <w:rsid w:val="000D0784"/>
    <w:rsid w:val="000E09E8"/>
    <w:rsid w:val="000F02CF"/>
    <w:rsid w:val="00102743"/>
    <w:rsid w:val="00122DA8"/>
    <w:rsid w:val="00124800"/>
    <w:rsid w:val="001316DD"/>
    <w:rsid w:val="001417D0"/>
    <w:rsid w:val="001A2295"/>
    <w:rsid w:val="001B119D"/>
    <w:rsid w:val="001C504B"/>
    <w:rsid w:val="001E248A"/>
    <w:rsid w:val="001F4DDF"/>
    <w:rsid w:val="001F7F0A"/>
    <w:rsid w:val="00210B67"/>
    <w:rsid w:val="00225841"/>
    <w:rsid w:val="00240993"/>
    <w:rsid w:val="00246CD5"/>
    <w:rsid w:val="00252F0A"/>
    <w:rsid w:val="00261EA7"/>
    <w:rsid w:val="00281AD8"/>
    <w:rsid w:val="002821C0"/>
    <w:rsid w:val="002B18A1"/>
    <w:rsid w:val="002C64A5"/>
    <w:rsid w:val="002D1905"/>
    <w:rsid w:val="002D2B05"/>
    <w:rsid w:val="002D3EC8"/>
    <w:rsid w:val="00303778"/>
    <w:rsid w:val="00304E1F"/>
    <w:rsid w:val="00367B31"/>
    <w:rsid w:val="0039229A"/>
    <w:rsid w:val="003F4D3D"/>
    <w:rsid w:val="004653D2"/>
    <w:rsid w:val="00465AC2"/>
    <w:rsid w:val="004870CB"/>
    <w:rsid w:val="00493908"/>
    <w:rsid w:val="00496BCE"/>
    <w:rsid w:val="004A05E1"/>
    <w:rsid w:val="004B7E7B"/>
    <w:rsid w:val="004C579C"/>
    <w:rsid w:val="004D0ED2"/>
    <w:rsid w:val="004D5194"/>
    <w:rsid w:val="00546885"/>
    <w:rsid w:val="00551E57"/>
    <w:rsid w:val="0059192A"/>
    <w:rsid w:val="005B25DC"/>
    <w:rsid w:val="00624293"/>
    <w:rsid w:val="00624A02"/>
    <w:rsid w:val="00625161"/>
    <w:rsid w:val="00637F33"/>
    <w:rsid w:val="006432B1"/>
    <w:rsid w:val="0064744D"/>
    <w:rsid w:val="00650340"/>
    <w:rsid w:val="0065632D"/>
    <w:rsid w:val="0066238A"/>
    <w:rsid w:val="006910C3"/>
    <w:rsid w:val="006E4909"/>
    <w:rsid w:val="006F4DB0"/>
    <w:rsid w:val="006F7737"/>
    <w:rsid w:val="00713837"/>
    <w:rsid w:val="00751628"/>
    <w:rsid w:val="00771C38"/>
    <w:rsid w:val="007B3049"/>
    <w:rsid w:val="007B4ECD"/>
    <w:rsid w:val="007B7DCD"/>
    <w:rsid w:val="007F4CB9"/>
    <w:rsid w:val="0081532E"/>
    <w:rsid w:val="00822C7E"/>
    <w:rsid w:val="00823B7E"/>
    <w:rsid w:val="008445B4"/>
    <w:rsid w:val="008900B2"/>
    <w:rsid w:val="008B449E"/>
    <w:rsid w:val="008B6A36"/>
    <w:rsid w:val="008B6CEB"/>
    <w:rsid w:val="008C58AB"/>
    <w:rsid w:val="008D25B5"/>
    <w:rsid w:val="008E62FE"/>
    <w:rsid w:val="008F0CC9"/>
    <w:rsid w:val="00900906"/>
    <w:rsid w:val="0091470C"/>
    <w:rsid w:val="0092797F"/>
    <w:rsid w:val="0093732E"/>
    <w:rsid w:val="00955E2C"/>
    <w:rsid w:val="00996CDD"/>
    <w:rsid w:val="009A118B"/>
    <w:rsid w:val="009A4148"/>
    <w:rsid w:val="009A42F2"/>
    <w:rsid w:val="009E22E4"/>
    <w:rsid w:val="009F6FFB"/>
    <w:rsid w:val="00A1531E"/>
    <w:rsid w:val="00A2211C"/>
    <w:rsid w:val="00A3140C"/>
    <w:rsid w:val="00A33836"/>
    <w:rsid w:val="00A80649"/>
    <w:rsid w:val="00A8385E"/>
    <w:rsid w:val="00A91257"/>
    <w:rsid w:val="00AA55F7"/>
    <w:rsid w:val="00AB1DC5"/>
    <w:rsid w:val="00AB330B"/>
    <w:rsid w:val="00AB4ECF"/>
    <w:rsid w:val="00B56320"/>
    <w:rsid w:val="00B56F63"/>
    <w:rsid w:val="00B65D84"/>
    <w:rsid w:val="00B95544"/>
    <w:rsid w:val="00BC0D5E"/>
    <w:rsid w:val="00BD7545"/>
    <w:rsid w:val="00C10256"/>
    <w:rsid w:val="00C30E6B"/>
    <w:rsid w:val="00C42136"/>
    <w:rsid w:val="00C566BE"/>
    <w:rsid w:val="00C60809"/>
    <w:rsid w:val="00C87566"/>
    <w:rsid w:val="00C95C97"/>
    <w:rsid w:val="00C96175"/>
    <w:rsid w:val="00CC03E3"/>
    <w:rsid w:val="00CC4905"/>
    <w:rsid w:val="00CD4DCA"/>
    <w:rsid w:val="00CF18F7"/>
    <w:rsid w:val="00D02E40"/>
    <w:rsid w:val="00D217B9"/>
    <w:rsid w:val="00D4043F"/>
    <w:rsid w:val="00D432C9"/>
    <w:rsid w:val="00D440ED"/>
    <w:rsid w:val="00D53B1F"/>
    <w:rsid w:val="00D56CDD"/>
    <w:rsid w:val="00D6081A"/>
    <w:rsid w:val="00D60FBD"/>
    <w:rsid w:val="00D700CE"/>
    <w:rsid w:val="00D93A38"/>
    <w:rsid w:val="00DC0458"/>
    <w:rsid w:val="00DC313F"/>
    <w:rsid w:val="00DD7246"/>
    <w:rsid w:val="00DE00FA"/>
    <w:rsid w:val="00DF4FD5"/>
    <w:rsid w:val="00DF6D32"/>
    <w:rsid w:val="00E038EF"/>
    <w:rsid w:val="00E158D7"/>
    <w:rsid w:val="00E17358"/>
    <w:rsid w:val="00E65DA9"/>
    <w:rsid w:val="00E71095"/>
    <w:rsid w:val="00E752C9"/>
    <w:rsid w:val="00E7604B"/>
    <w:rsid w:val="00E77345"/>
    <w:rsid w:val="00E8627E"/>
    <w:rsid w:val="00EB0B56"/>
    <w:rsid w:val="00ED6DBC"/>
    <w:rsid w:val="00EF1A3B"/>
    <w:rsid w:val="00F16B80"/>
    <w:rsid w:val="00F177FD"/>
    <w:rsid w:val="00F4080E"/>
    <w:rsid w:val="00F82B96"/>
    <w:rsid w:val="00F8377A"/>
    <w:rsid w:val="00FB7CFB"/>
    <w:rsid w:val="00FC2424"/>
    <w:rsid w:val="00FD14C7"/>
    <w:rsid w:val="00FF1713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C5CBD"/>
  <w15:chartTrackingRefBased/>
  <w15:docId w15:val="{896CAF85-62C9-4B16-B346-1340B90B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458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3140C"/>
    <w:pPr>
      <w:keepNext/>
      <w:keepLines/>
      <w:numPr>
        <w:numId w:val="1"/>
      </w:numPr>
      <w:spacing w:before="240" w:after="12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4C7"/>
    <w:pPr>
      <w:keepNext/>
      <w:keepLines/>
      <w:numPr>
        <w:ilvl w:val="1"/>
        <w:numId w:val="1"/>
      </w:numPr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85E"/>
    <w:pPr>
      <w:keepNext/>
      <w:keepLines/>
      <w:numPr>
        <w:ilvl w:val="2"/>
        <w:numId w:val="1"/>
      </w:numPr>
      <w:ind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340"/>
    <w:rPr>
      <w:color w:val="808080"/>
    </w:rPr>
  </w:style>
  <w:style w:type="paragraph" w:styleId="a4">
    <w:name w:val="header"/>
    <w:basedOn w:val="a"/>
    <w:link w:val="a5"/>
    <w:uiPriority w:val="99"/>
    <w:unhideWhenUsed/>
    <w:rsid w:val="00D02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2E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2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2E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140C"/>
    <w:rPr>
      <w:rFonts w:ascii="Times New Roman" w:eastAsia="黑体" w:hAnsi="Times New Roman"/>
      <w:bCs/>
      <w:kern w:val="44"/>
      <w:sz w:val="30"/>
      <w:szCs w:val="44"/>
    </w:rPr>
  </w:style>
  <w:style w:type="paragraph" w:styleId="a8">
    <w:name w:val="caption"/>
    <w:basedOn w:val="a"/>
    <w:next w:val="a"/>
    <w:uiPriority w:val="35"/>
    <w:unhideWhenUsed/>
    <w:qFormat/>
    <w:rsid w:val="004C579C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FD14C7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8385E"/>
    <w:rPr>
      <w:rFonts w:ascii="Times New Roman" w:eastAsia="黑体" w:hAnsi="Times New Roman"/>
      <w:bCs/>
      <w:sz w:val="24"/>
      <w:szCs w:val="32"/>
    </w:rPr>
  </w:style>
  <w:style w:type="paragraph" w:styleId="a9">
    <w:name w:val="Normal (Web)"/>
    <w:basedOn w:val="a"/>
    <w:uiPriority w:val="99"/>
    <w:semiHidden/>
    <w:unhideWhenUsed/>
    <w:rsid w:val="00DF6D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rsid w:val="00E17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385E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625161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25161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25161"/>
    <w:rPr>
      <w:rFonts w:ascii="Times New Roman" w:eastAsia="宋体" w:hAnsi="Times New Roman"/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5161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25161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15</Pages>
  <Words>2533</Words>
  <Characters>14443</Characters>
  <Application>Microsoft Office Word</Application>
  <DocSecurity>0</DocSecurity>
  <Lines>120</Lines>
  <Paragraphs>33</Paragraphs>
  <ScaleCrop>false</ScaleCrop>
  <Company/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Su Yutong</cp:lastModifiedBy>
  <cp:revision>113</cp:revision>
  <dcterms:created xsi:type="dcterms:W3CDTF">2021-06-09T13:05:00Z</dcterms:created>
  <dcterms:modified xsi:type="dcterms:W3CDTF">2023-03-02T13:34:00Z</dcterms:modified>
</cp:coreProperties>
</file>