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D09B" w14:textId="77777777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0"/>
          <w:szCs w:val="16"/>
        </w:rPr>
      </w:pPr>
    </w:p>
    <w:p w14:paraId="4270ACBE" w14:textId="77777777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0"/>
          <w:szCs w:val="16"/>
        </w:rPr>
      </w:pPr>
    </w:p>
    <w:p w14:paraId="493A212C" w14:textId="77777777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0"/>
          <w:szCs w:val="16"/>
        </w:rPr>
      </w:pPr>
    </w:p>
    <w:p w14:paraId="5C1A654A" w14:textId="77777777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0"/>
          <w:szCs w:val="16"/>
        </w:rPr>
      </w:pPr>
    </w:p>
    <w:p w14:paraId="2982BF58" w14:textId="77777777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0"/>
          <w:szCs w:val="16"/>
        </w:rPr>
      </w:pPr>
    </w:p>
    <w:p w14:paraId="700C9998" w14:textId="77777777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0"/>
          <w:szCs w:val="16"/>
        </w:rPr>
      </w:pPr>
    </w:p>
    <w:p w14:paraId="2312F9F8" w14:textId="32F066ED" w:rsidR="00FF0F4F" w:rsidRPr="004D611F" w:rsidRDefault="00946888" w:rsidP="003E4C4B">
      <w:pPr>
        <w:jc w:val="center"/>
        <w:rPr>
          <w:rFonts w:ascii="Times New Roman" w:eastAsia="黑体" w:hAnsi="Times New Roman" w:cs="Times New Roman"/>
          <w:bCs/>
          <w:spacing w:val="40"/>
          <w:sz w:val="44"/>
          <w:szCs w:val="18"/>
        </w:rPr>
      </w:pPr>
      <w:r w:rsidRPr="004D611F">
        <w:rPr>
          <w:rFonts w:ascii="Times New Roman" w:eastAsia="黑体" w:hAnsi="Times New Roman" w:cs="Times New Roman" w:hint="eastAsia"/>
          <w:bCs/>
          <w:spacing w:val="40"/>
          <w:sz w:val="36"/>
          <w:szCs w:val="15"/>
        </w:rPr>
        <w:t>《基于等微增率并计及机组功率约束的火电机组最优负荷分配精确解》</w:t>
      </w:r>
    </w:p>
    <w:p w14:paraId="160FAD84" w14:textId="0DDA6C01" w:rsidR="00323850" w:rsidRPr="004D611F" w:rsidRDefault="00946888" w:rsidP="00FF0F4F">
      <w:pPr>
        <w:jc w:val="center"/>
        <w:rPr>
          <w:rFonts w:ascii="Times New Roman" w:eastAsia="黑体" w:hAnsi="Times New Roman" w:cs="Times New Roman"/>
          <w:bCs/>
          <w:spacing w:val="40"/>
          <w:sz w:val="52"/>
          <w:szCs w:val="21"/>
        </w:rPr>
      </w:pPr>
      <w:r w:rsidRPr="004D611F">
        <w:rPr>
          <w:rFonts w:ascii="Times New Roman" w:eastAsia="黑体" w:hAnsi="Times New Roman" w:cs="Times New Roman" w:hint="eastAsia"/>
          <w:bCs/>
          <w:spacing w:val="40"/>
          <w:sz w:val="52"/>
          <w:szCs w:val="21"/>
        </w:rPr>
        <w:t>图解法、解析法与传统算法</w:t>
      </w:r>
      <w:r w:rsidR="00531425">
        <w:rPr>
          <w:rFonts w:ascii="Times New Roman" w:eastAsia="黑体" w:hAnsi="Times New Roman" w:cs="Times New Roman"/>
          <w:bCs/>
          <w:spacing w:val="40"/>
          <w:sz w:val="52"/>
          <w:szCs w:val="21"/>
        </w:rPr>
        <w:br/>
      </w:r>
      <w:r w:rsidR="00AF43AD" w:rsidRPr="004D611F">
        <w:rPr>
          <w:rFonts w:ascii="Times New Roman" w:eastAsia="黑体" w:hAnsi="Times New Roman" w:cs="Times New Roman"/>
          <w:bCs/>
          <w:spacing w:val="40"/>
          <w:sz w:val="52"/>
          <w:szCs w:val="21"/>
        </w:rPr>
        <w:t>程序设计</w:t>
      </w:r>
      <w:r w:rsidRPr="004D611F">
        <w:rPr>
          <w:rFonts w:ascii="Times New Roman" w:eastAsia="黑体" w:hAnsi="Times New Roman" w:cs="Times New Roman" w:hint="eastAsia"/>
          <w:bCs/>
          <w:spacing w:val="40"/>
          <w:sz w:val="52"/>
          <w:szCs w:val="21"/>
        </w:rPr>
        <w:t>说明</w:t>
      </w:r>
    </w:p>
    <w:p w14:paraId="320CC92D" w14:textId="2F8E8D61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0AD28767" w14:textId="1C6F7008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7A29952E" w14:textId="0C807804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3788E095" w14:textId="7793787C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6F822BBF" w14:textId="2F2523A2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3ED4C688" w14:textId="7876FB9F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079FF5B5" w14:textId="18FCA252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2EEBD372" w14:textId="75CD9596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6AF08164" w14:textId="0C9A3EC8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14672865" w14:textId="18A10BE8" w:rsidR="00946888" w:rsidRPr="00383F1E" w:rsidRDefault="00946888" w:rsidP="00323850">
      <w:pPr>
        <w:jc w:val="center"/>
        <w:rPr>
          <w:rFonts w:ascii="Times New Roman" w:eastAsia="黑体" w:hAnsi="Times New Roman" w:cs="Times New Roman"/>
          <w:b/>
          <w:spacing w:val="40"/>
          <w:sz w:val="48"/>
          <w:szCs w:val="20"/>
        </w:rPr>
      </w:pPr>
    </w:p>
    <w:p w14:paraId="27A20EA1" w14:textId="1006F8AD" w:rsidR="000D6E5B" w:rsidRPr="00383F1E" w:rsidRDefault="000D6E5B" w:rsidP="000D6E5B">
      <w:pPr>
        <w:widowControl/>
        <w:jc w:val="right"/>
        <w:rPr>
          <w:rFonts w:ascii="Times New Roman" w:eastAsia="黑体" w:hAnsi="Times New Roman" w:cs="Times New Roman"/>
          <w:kern w:val="0"/>
          <w:sz w:val="24"/>
          <w:szCs w:val="28"/>
        </w:rPr>
        <w:sectPr w:rsidR="000D6E5B" w:rsidRPr="00383F1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Toc59375645"/>
      <w:r w:rsidRPr="00383F1E">
        <w:rPr>
          <w:rFonts w:ascii="Times New Roman" w:eastAsia="黑体" w:hAnsi="Times New Roman" w:cs="Times New Roman"/>
          <w:sz w:val="30"/>
        </w:rPr>
        <w:t>2023</w:t>
      </w:r>
      <w:r w:rsidRPr="00383F1E">
        <w:rPr>
          <w:rFonts w:ascii="Times New Roman" w:eastAsia="黑体" w:hAnsi="Times New Roman" w:cs="Times New Roman"/>
          <w:sz w:val="30"/>
        </w:rPr>
        <w:t>年</w:t>
      </w:r>
      <w:r w:rsidRPr="00383F1E">
        <w:rPr>
          <w:rFonts w:ascii="Times New Roman" w:eastAsia="黑体" w:hAnsi="Times New Roman" w:cs="Times New Roman"/>
          <w:sz w:val="30"/>
        </w:rPr>
        <w:t>3</w:t>
      </w:r>
      <w:r w:rsidRPr="00383F1E">
        <w:rPr>
          <w:rFonts w:ascii="Times New Roman" w:eastAsia="黑体" w:hAnsi="Times New Roman" w:cs="Times New Roman"/>
          <w:sz w:val="30"/>
        </w:rPr>
        <w:t>月</w:t>
      </w:r>
      <w:r w:rsidRPr="00383F1E">
        <w:rPr>
          <w:rFonts w:ascii="Times New Roman" w:eastAsia="黑体" w:hAnsi="Times New Roman" w:cs="Times New Roman"/>
          <w:sz w:val="30"/>
        </w:rPr>
        <w:t>1</w:t>
      </w:r>
      <w:r w:rsidR="005725B2" w:rsidRPr="00383F1E">
        <w:rPr>
          <w:rFonts w:ascii="Times New Roman" w:eastAsia="黑体" w:hAnsi="Times New Roman" w:cs="Times New Roman"/>
          <w:sz w:val="30"/>
        </w:rPr>
        <w:t>7</w:t>
      </w:r>
      <w:r w:rsidRPr="00383F1E">
        <w:rPr>
          <w:rFonts w:ascii="Times New Roman" w:eastAsia="黑体" w:hAnsi="Times New Roman" w:cs="Times New Roman"/>
          <w:sz w:val="30"/>
        </w:rPr>
        <w:t>日</w:t>
      </w:r>
    </w:p>
    <w:p w14:paraId="639D424A" w14:textId="77777777" w:rsidR="000A2CBD" w:rsidRPr="00DC1B59" w:rsidRDefault="000A2CBD" w:rsidP="00531158">
      <w:pPr>
        <w:pStyle w:val="1"/>
        <w:rPr>
          <w:sz w:val="36"/>
          <w:szCs w:val="48"/>
        </w:rPr>
      </w:pPr>
      <w:bookmarkStart w:id="1" w:name="_Toc130049083"/>
      <w:r w:rsidRPr="00DC1B59">
        <w:rPr>
          <w:sz w:val="36"/>
          <w:szCs w:val="48"/>
        </w:rPr>
        <w:lastRenderedPageBreak/>
        <w:t>目</w:t>
      </w:r>
      <w:r w:rsidRPr="00DC1B59">
        <w:rPr>
          <w:sz w:val="36"/>
          <w:szCs w:val="48"/>
        </w:rPr>
        <w:t xml:space="preserve">  </w:t>
      </w:r>
      <w:r w:rsidRPr="00DC1B59">
        <w:rPr>
          <w:sz w:val="36"/>
          <w:szCs w:val="48"/>
        </w:rPr>
        <w:t>录</w:t>
      </w:r>
      <w:bookmarkEnd w:id="0"/>
      <w:bookmarkEnd w:id="1"/>
    </w:p>
    <w:p w14:paraId="3A568C33" w14:textId="54352B6D" w:rsidR="00490092" w:rsidRPr="00490092" w:rsidRDefault="000A2CB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2"/>
          <w:szCs w:val="24"/>
        </w:rPr>
      </w:pPr>
      <w:r w:rsidRPr="00490092">
        <w:rPr>
          <w:rFonts w:eastAsiaTheme="minorEastAsia"/>
          <w:kern w:val="44"/>
          <w:sz w:val="52"/>
          <w:szCs w:val="72"/>
        </w:rPr>
        <w:fldChar w:fldCharType="begin"/>
      </w:r>
      <w:r w:rsidRPr="00490092">
        <w:rPr>
          <w:rFonts w:eastAsiaTheme="minorEastAsia"/>
          <w:kern w:val="44"/>
          <w:sz w:val="52"/>
          <w:szCs w:val="72"/>
        </w:rPr>
        <w:instrText xml:space="preserve"> TOC \o "1-3" \u </w:instrText>
      </w:r>
      <w:r w:rsidRPr="00490092">
        <w:rPr>
          <w:rFonts w:eastAsiaTheme="minorEastAsia"/>
          <w:kern w:val="44"/>
          <w:sz w:val="52"/>
          <w:szCs w:val="72"/>
        </w:rPr>
        <w:fldChar w:fldCharType="separate"/>
      </w:r>
      <w:r w:rsidR="00490092" w:rsidRPr="00490092">
        <w:rPr>
          <w:noProof/>
          <w:sz w:val="28"/>
          <w:szCs w:val="21"/>
        </w:rPr>
        <w:t>目</w:t>
      </w:r>
      <w:r w:rsidR="00490092" w:rsidRPr="00490092">
        <w:rPr>
          <w:noProof/>
          <w:sz w:val="28"/>
          <w:szCs w:val="21"/>
        </w:rPr>
        <w:t xml:space="preserve">  </w:t>
      </w:r>
      <w:r w:rsidR="00490092" w:rsidRPr="00490092">
        <w:rPr>
          <w:noProof/>
          <w:sz w:val="28"/>
          <w:szCs w:val="21"/>
        </w:rPr>
        <w:t>录</w:t>
      </w:r>
      <w:r w:rsidR="00490092" w:rsidRPr="00490092">
        <w:rPr>
          <w:noProof/>
          <w:sz w:val="28"/>
          <w:szCs w:val="21"/>
        </w:rPr>
        <w:tab/>
      </w:r>
      <w:r w:rsidR="00490092" w:rsidRPr="00490092">
        <w:rPr>
          <w:noProof/>
          <w:sz w:val="28"/>
          <w:szCs w:val="21"/>
        </w:rPr>
        <w:fldChar w:fldCharType="begin"/>
      </w:r>
      <w:r w:rsidR="00490092" w:rsidRPr="00490092">
        <w:rPr>
          <w:noProof/>
          <w:sz w:val="28"/>
          <w:szCs w:val="21"/>
        </w:rPr>
        <w:instrText xml:space="preserve"> PAGEREF _Toc130049083 \h </w:instrText>
      </w:r>
      <w:r w:rsidR="00490092" w:rsidRPr="00490092">
        <w:rPr>
          <w:noProof/>
          <w:sz w:val="28"/>
          <w:szCs w:val="21"/>
        </w:rPr>
      </w:r>
      <w:r w:rsidR="00490092" w:rsidRPr="00490092">
        <w:rPr>
          <w:noProof/>
          <w:sz w:val="28"/>
          <w:szCs w:val="21"/>
        </w:rPr>
        <w:fldChar w:fldCharType="separate"/>
      </w:r>
      <w:r w:rsidR="00490092" w:rsidRPr="00490092">
        <w:rPr>
          <w:noProof/>
          <w:sz w:val="28"/>
          <w:szCs w:val="21"/>
        </w:rPr>
        <w:t>2</w:t>
      </w:r>
      <w:r w:rsidR="00490092" w:rsidRPr="00490092">
        <w:rPr>
          <w:noProof/>
          <w:sz w:val="28"/>
          <w:szCs w:val="21"/>
        </w:rPr>
        <w:fldChar w:fldCharType="end"/>
      </w:r>
    </w:p>
    <w:p w14:paraId="254D60E3" w14:textId="4FE5668D" w:rsidR="00490092" w:rsidRPr="00490092" w:rsidRDefault="004900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2"/>
          <w:szCs w:val="24"/>
        </w:rPr>
      </w:pPr>
      <w:r w:rsidRPr="00490092">
        <w:rPr>
          <w:noProof/>
          <w:sz w:val="28"/>
          <w:szCs w:val="21"/>
        </w:rPr>
        <w:t>第</w:t>
      </w:r>
      <w:r w:rsidRPr="00490092">
        <w:rPr>
          <w:noProof/>
          <w:sz w:val="28"/>
          <w:szCs w:val="21"/>
        </w:rPr>
        <w:t>1</w:t>
      </w:r>
      <w:r w:rsidRPr="00490092">
        <w:rPr>
          <w:noProof/>
          <w:sz w:val="28"/>
          <w:szCs w:val="21"/>
        </w:rPr>
        <w:t>章</w:t>
      </w:r>
      <w:r w:rsidRPr="00490092">
        <w:rPr>
          <w:noProof/>
          <w:sz w:val="28"/>
          <w:szCs w:val="21"/>
        </w:rPr>
        <w:t xml:space="preserve"> </w:t>
      </w:r>
      <w:r w:rsidRPr="00490092">
        <w:rPr>
          <w:noProof/>
          <w:sz w:val="28"/>
          <w:szCs w:val="21"/>
        </w:rPr>
        <w:t>程序功能简介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_Toc130049084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3</w:t>
      </w:r>
      <w:r w:rsidRPr="00490092">
        <w:rPr>
          <w:noProof/>
          <w:sz w:val="28"/>
          <w:szCs w:val="21"/>
        </w:rPr>
        <w:fldChar w:fldCharType="end"/>
      </w:r>
    </w:p>
    <w:p w14:paraId="248AAE92" w14:textId="122DF812" w:rsidR="00490092" w:rsidRPr="00490092" w:rsidRDefault="004900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2"/>
          <w:szCs w:val="24"/>
        </w:rPr>
      </w:pPr>
      <w:r w:rsidRPr="00490092">
        <w:rPr>
          <w:noProof/>
          <w:sz w:val="28"/>
          <w:szCs w:val="21"/>
        </w:rPr>
        <w:t>第</w:t>
      </w:r>
      <w:r w:rsidRPr="00490092">
        <w:rPr>
          <w:noProof/>
          <w:sz w:val="28"/>
          <w:szCs w:val="21"/>
        </w:rPr>
        <w:t>2</w:t>
      </w:r>
      <w:r w:rsidRPr="00490092">
        <w:rPr>
          <w:noProof/>
          <w:sz w:val="28"/>
          <w:szCs w:val="21"/>
        </w:rPr>
        <w:t>章</w:t>
      </w:r>
      <w:r w:rsidRPr="00490092">
        <w:rPr>
          <w:noProof/>
          <w:sz w:val="28"/>
          <w:szCs w:val="21"/>
        </w:rPr>
        <w:t xml:space="preserve"> </w:t>
      </w:r>
      <w:r w:rsidRPr="00490092">
        <w:rPr>
          <w:noProof/>
          <w:sz w:val="28"/>
          <w:szCs w:val="21"/>
        </w:rPr>
        <w:t>输入输出数据说明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_Toc130049085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3</w:t>
      </w:r>
      <w:r w:rsidRPr="00490092">
        <w:rPr>
          <w:noProof/>
          <w:sz w:val="28"/>
          <w:szCs w:val="21"/>
        </w:rPr>
        <w:fldChar w:fldCharType="end"/>
      </w:r>
    </w:p>
    <w:p w14:paraId="7757E32A" w14:textId="56740119" w:rsidR="00490092" w:rsidRPr="00490092" w:rsidRDefault="004900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</w:rPr>
      </w:pPr>
      <w:r w:rsidRPr="00490092">
        <w:rPr>
          <w:rFonts w:eastAsia="黑体"/>
          <w:noProof/>
          <w:kern w:val="0"/>
          <w:sz w:val="28"/>
          <w:szCs w:val="21"/>
        </w:rPr>
        <w:t xml:space="preserve">2.1 </w:t>
      </w:r>
      <w:r w:rsidRPr="00490092">
        <w:rPr>
          <w:rFonts w:eastAsia="黑体"/>
          <w:noProof/>
          <w:kern w:val="0"/>
          <w:sz w:val="28"/>
          <w:szCs w:val="21"/>
        </w:rPr>
        <w:t>输入数据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_Toc130049086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3</w:t>
      </w:r>
      <w:r w:rsidRPr="00490092">
        <w:rPr>
          <w:noProof/>
          <w:sz w:val="28"/>
          <w:szCs w:val="21"/>
        </w:rPr>
        <w:fldChar w:fldCharType="end"/>
      </w:r>
    </w:p>
    <w:p w14:paraId="01B2B115" w14:textId="55E5994D" w:rsidR="00490092" w:rsidRPr="00490092" w:rsidRDefault="004900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</w:rPr>
      </w:pPr>
      <w:r w:rsidRPr="00490092">
        <w:rPr>
          <w:rFonts w:eastAsia="黑体"/>
          <w:noProof/>
          <w:kern w:val="0"/>
          <w:sz w:val="28"/>
          <w:szCs w:val="21"/>
        </w:rPr>
        <w:t xml:space="preserve">2.2 </w:t>
      </w:r>
      <w:r w:rsidRPr="00490092">
        <w:rPr>
          <w:rFonts w:eastAsia="黑体"/>
          <w:noProof/>
          <w:kern w:val="0"/>
          <w:sz w:val="28"/>
          <w:szCs w:val="21"/>
        </w:rPr>
        <w:t>输出数据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_Toc130049087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3</w:t>
      </w:r>
      <w:r w:rsidRPr="00490092">
        <w:rPr>
          <w:noProof/>
          <w:sz w:val="28"/>
          <w:szCs w:val="21"/>
        </w:rPr>
        <w:fldChar w:fldCharType="end"/>
      </w:r>
    </w:p>
    <w:p w14:paraId="3F40189E" w14:textId="3F7735C7" w:rsidR="00490092" w:rsidRPr="00490092" w:rsidRDefault="004900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2"/>
          <w:szCs w:val="24"/>
        </w:rPr>
      </w:pPr>
      <w:r w:rsidRPr="00490092">
        <w:rPr>
          <w:noProof/>
          <w:sz w:val="28"/>
          <w:szCs w:val="21"/>
        </w:rPr>
        <w:t>第</w:t>
      </w:r>
      <w:r w:rsidRPr="00490092">
        <w:rPr>
          <w:noProof/>
          <w:sz w:val="28"/>
          <w:szCs w:val="21"/>
        </w:rPr>
        <w:t>3</w:t>
      </w:r>
      <w:r w:rsidRPr="00490092">
        <w:rPr>
          <w:noProof/>
          <w:sz w:val="28"/>
          <w:szCs w:val="21"/>
        </w:rPr>
        <w:t>章</w:t>
      </w:r>
      <w:r w:rsidRPr="00490092">
        <w:rPr>
          <w:noProof/>
          <w:sz w:val="28"/>
          <w:szCs w:val="21"/>
        </w:rPr>
        <w:t xml:space="preserve"> </w:t>
      </w:r>
      <w:r w:rsidRPr="00490092">
        <w:rPr>
          <w:noProof/>
          <w:sz w:val="28"/>
          <w:szCs w:val="21"/>
        </w:rPr>
        <w:t>程序结构及子函数说明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_Toc130049088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4</w:t>
      </w:r>
      <w:r w:rsidRPr="00490092">
        <w:rPr>
          <w:noProof/>
          <w:sz w:val="28"/>
          <w:szCs w:val="21"/>
        </w:rPr>
        <w:fldChar w:fldCharType="end"/>
      </w:r>
    </w:p>
    <w:p w14:paraId="18FD42C4" w14:textId="1D5E156A" w:rsidR="00490092" w:rsidRPr="00490092" w:rsidRDefault="004900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</w:rPr>
      </w:pPr>
      <w:r w:rsidRPr="00490092">
        <w:rPr>
          <w:rFonts w:eastAsia="黑体"/>
          <w:noProof/>
          <w:kern w:val="0"/>
          <w:sz w:val="28"/>
          <w:szCs w:val="21"/>
        </w:rPr>
        <w:t xml:space="preserve">3.1 </w:t>
      </w:r>
      <w:r w:rsidRPr="00490092">
        <w:rPr>
          <w:rFonts w:eastAsia="黑体"/>
          <w:noProof/>
          <w:kern w:val="0"/>
          <w:sz w:val="28"/>
          <w:szCs w:val="21"/>
        </w:rPr>
        <w:t>程序流程图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_Toc130049089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4</w:t>
      </w:r>
      <w:r w:rsidRPr="00490092">
        <w:rPr>
          <w:noProof/>
          <w:sz w:val="28"/>
          <w:szCs w:val="21"/>
        </w:rPr>
        <w:fldChar w:fldCharType="end"/>
      </w:r>
    </w:p>
    <w:p w14:paraId="46F709C2" w14:textId="37B3A9EA" w:rsidR="00490092" w:rsidRPr="00490092" w:rsidRDefault="004900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</w:rPr>
      </w:pPr>
      <w:r w:rsidRPr="00490092">
        <w:rPr>
          <w:rFonts w:eastAsia="黑体"/>
          <w:noProof/>
          <w:kern w:val="0"/>
          <w:sz w:val="28"/>
          <w:szCs w:val="21"/>
        </w:rPr>
        <w:t xml:space="preserve">3.2 </w:t>
      </w:r>
      <w:r w:rsidRPr="00490092">
        <w:rPr>
          <w:rFonts w:eastAsia="黑体"/>
          <w:noProof/>
          <w:kern w:val="0"/>
          <w:sz w:val="28"/>
          <w:szCs w:val="21"/>
        </w:rPr>
        <w:t>程序子函数说明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_Toc130049090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6</w:t>
      </w:r>
      <w:r w:rsidRPr="00490092">
        <w:rPr>
          <w:noProof/>
          <w:sz w:val="28"/>
          <w:szCs w:val="21"/>
        </w:rPr>
        <w:fldChar w:fldCharType="end"/>
      </w:r>
    </w:p>
    <w:p w14:paraId="0E3E25EE" w14:textId="4D2D4011" w:rsidR="00490092" w:rsidRPr="00490092" w:rsidRDefault="004900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2"/>
          <w:szCs w:val="24"/>
        </w:rPr>
      </w:pPr>
      <w:r w:rsidRPr="00490092">
        <w:rPr>
          <w:noProof/>
          <w:sz w:val="28"/>
          <w:szCs w:val="21"/>
        </w:rPr>
        <w:t>第</w:t>
      </w:r>
      <w:r w:rsidRPr="00490092">
        <w:rPr>
          <w:noProof/>
          <w:sz w:val="28"/>
          <w:szCs w:val="21"/>
        </w:rPr>
        <w:t>4</w:t>
      </w:r>
      <w:r w:rsidRPr="00490092">
        <w:rPr>
          <w:noProof/>
          <w:sz w:val="28"/>
          <w:szCs w:val="21"/>
        </w:rPr>
        <w:t>章</w:t>
      </w:r>
      <w:r w:rsidRPr="00490092">
        <w:rPr>
          <w:noProof/>
          <w:sz w:val="28"/>
          <w:szCs w:val="21"/>
        </w:rPr>
        <w:t xml:space="preserve"> </w:t>
      </w:r>
      <w:r w:rsidRPr="00490092">
        <w:rPr>
          <w:noProof/>
          <w:sz w:val="28"/>
          <w:szCs w:val="21"/>
        </w:rPr>
        <w:t>程序使用步骤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_Toc130049091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7</w:t>
      </w:r>
      <w:r w:rsidRPr="00490092">
        <w:rPr>
          <w:noProof/>
          <w:sz w:val="28"/>
          <w:szCs w:val="21"/>
        </w:rPr>
        <w:fldChar w:fldCharType="end"/>
      </w:r>
    </w:p>
    <w:p w14:paraId="0141D5C2" w14:textId="7566B972" w:rsidR="00490092" w:rsidRPr="00490092" w:rsidRDefault="004900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 w:val="22"/>
          <w:szCs w:val="24"/>
        </w:rPr>
      </w:pPr>
      <w:r w:rsidRPr="00490092">
        <w:rPr>
          <w:noProof/>
          <w:sz w:val="28"/>
          <w:szCs w:val="21"/>
        </w:rPr>
        <w:t>参考文献</w:t>
      </w:r>
      <w:r w:rsidRPr="00490092">
        <w:rPr>
          <w:noProof/>
          <w:sz w:val="28"/>
          <w:szCs w:val="21"/>
        </w:rPr>
        <w:tab/>
      </w:r>
      <w:r w:rsidRPr="00490092">
        <w:rPr>
          <w:noProof/>
          <w:sz w:val="28"/>
          <w:szCs w:val="21"/>
        </w:rPr>
        <w:fldChar w:fldCharType="begin"/>
      </w:r>
      <w:r w:rsidRPr="00490092">
        <w:rPr>
          <w:noProof/>
          <w:sz w:val="28"/>
          <w:szCs w:val="21"/>
        </w:rPr>
        <w:instrText xml:space="preserve"> PAGEREF _Toc130049092 \h </w:instrText>
      </w:r>
      <w:r w:rsidRPr="00490092">
        <w:rPr>
          <w:noProof/>
          <w:sz w:val="28"/>
          <w:szCs w:val="21"/>
        </w:rPr>
      </w:r>
      <w:r w:rsidRPr="00490092">
        <w:rPr>
          <w:noProof/>
          <w:sz w:val="28"/>
          <w:szCs w:val="21"/>
        </w:rPr>
        <w:fldChar w:fldCharType="separate"/>
      </w:r>
      <w:r w:rsidRPr="00490092">
        <w:rPr>
          <w:noProof/>
          <w:sz w:val="28"/>
          <w:szCs w:val="21"/>
        </w:rPr>
        <w:t>7</w:t>
      </w:r>
      <w:r w:rsidRPr="00490092">
        <w:rPr>
          <w:noProof/>
          <w:sz w:val="28"/>
          <w:szCs w:val="21"/>
        </w:rPr>
        <w:fldChar w:fldCharType="end"/>
      </w:r>
    </w:p>
    <w:p w14:paraId="7D55D7F9" w14:textId="55B23317" w:rsidR="00531158" w:rsidRDefault="000A2CBD" w:rsidP="00531158">
      <w:pPr>
        <w:adjustRightInd w:val="0"/>
        <w:snapToGrid w:val="0"/>
        <w:spacing w:before="100" w:beforeAutospacing="1" w:line="360" w:lineRule="auto"/>
        <w:ind w:left="1304" w:hanging="1304"/>
        <w:rPr>
          <w:rFonts w:ascii="Times New Roman" w:hAnsi="Times New Roman" w:cs="Times New Roman"/>
          <w:kern w:val="44"/>
          <w:sz w:val="36"/>
          <w:szCs w:val="44"/>
        </w:rPr>
      </w:pPr>
      <w:r w:rsidRPr="00490092">
        <w:rPr>
          <w:rFonts w:ascii="Times New Roman" w:hAnsi="Times New Roman" w:cs="Times New Roman"/>
          <w:kern w:val="44"/>
          <w:sz w:val="52"/>
          <w:szCs w:val="72"/>
        </w:rPr>
        <w:fldChar w:fldCharType="end"/>
      </w:r>
      <w:r w:rsidR="00531158">
        <w:rPr>
          <w:rFonts w:ascii="Times New Roman" w:hAnsi="Times New Roman" w:cs="Times New Roman"/>
          <w:kern w:val="44"/>
          <w:sz w:val="36"/>
          <w:szCs w:val="44"/>
        </w:rPr>
        <w:br w:type="page"/>
      </w:r>
    </w:p>
    <w:p w14:paraId="614B6F08" w14:textId="77FCAA1C" w:rsidR="000A2CBD" w:rsidRPr="00D453AB" w:rsidRDefault="000A2CBD" w:rsidP="00531158">
      <w:pPr>
        <w:pStyle w:val="1"/>
      </w:pPr>
      <w:bookmarkStart w:id="2" w:name="_Toc250450166"/>
      <w:bookmarkStart w:id="3" w:name="_Toc225579642"/>
      <w:bookmarkStart w:id="4" w:name="_Toc130049084"/>
      <w:r w:rsidRPr="00D453AB">
        <w:lastRenderedPageBreak/>
        <w:t>第</w:t>
      </w:r>
      <w:r w:rsidRPr="00D453AB">
        <w:t>1</w:t>
      </w:r>
      <w:r w:rsidRPr="00D453AB">
        <w:t>章</w:t>
      </w:r>
      <w:r w:rsidRPr="00D453AB">
        <w:t xml:space="preserve"> </w:t>
      </w:r>
      <w:r w:rsidRPr="00D453AB">
        <w:t>程序功能简介</w:t>
      </w:r>
      <w:bookmarkEnd w:id="4"/>
    </w:p>
    <w:bookmarkEnd w:id="2"/>
    <w:bookmarkEnd w:id="3"/>
    <w:p w14:paraId="25EF5E40" w14:textId="36F191D5" w:rsidR="000A2CBD" w:rsidRPr="00D453AB" w:rsidRDefault="000A2CBD" w:rsidP="00BE2B2C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本程序</w:t>
      </w:r>
      <w:r w:rsidR="00B93C47">
        <w:rPr>
          <w:rFonts w:ascii="Times New Roman" w:hAnsi="Times New Roman" w:cs="Times New Roman" w:hint="eastAsia"/>
          <w:noProof/>
          <w:sz w:val="24"/>
          <w:szCs w:val="24"/>
        </w:rPr>
        <w:t>实现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论文《基于等微增率并计及机组功率约束的火电机组最优负荷分配精确解》中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的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图解法、解析法与传统算法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，并读入</w:t>
      </w:r>
      <w:r w:rsidR="00C861E1">
        <w:rPr>
          <w:rFonts w:ascii="Times New Roman" w:hAnsi="Times New Roman" w:cs="Times New Roman" w:hint="eastAsia"/>
          <w:noProof/>
          <w:sz w:val="24"/>
          <w:szCs w:val="24"/>
        </w:rPr>
        <w:t>IEEE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标准算例</w:t>
      </w:r>
      <w:r w:rsidR="00B93C47">
        <w:rPr>
          <w:rFonts w:ascii="Times New Roman" w:hAnsi="Times New Roman" w:cs="Times New Roman" w:hint="eastAsia"/>
          <w:noProof/>
          <w:sz w:val="24"/>
          <w:szCs w:val="24"/>
        </w:rPr>
        <w:t>为例计算</w:t>
      </w:r>
      <w:r w:rsidR="00CB1B4D" w:rsidRPr="00D453AB">
        <w:rPr>
          <w:rFonts w:ascii="Times New Roman" w:hAnsi="Times New Roman" w:cs="Times New Roman"/>
          <w:noProof/>
          <w:sz w:val="24"/>
          <w:szCs w:val="24"/>
        </w:rPr>
        <w:t>。</w:t>
      </w:r>
    </w:p>
    <w:p w14:paraId="6AFF76A5" w14:textId="5C9CAE9E" w:rsidR="000A2CBD" w:rsidRPr="00531158" w:rsidRDefault="00F35AA8" w:rsidP="00531158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读入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IEEE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9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24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118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A03B0D">
        <w:rPr>
          <w:rFonts w:ascii="Times New Roman" w:hAnsi="Times New Roman" w:cs="Times New Roman"/>
          <w:noProof/>
          <w:sz w:val="24"/>
          <w:szCs w:val="24"/>
        </w:rPr>
        <w:t>2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00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2383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2746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10k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25k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70k</w:t>
      </w:r>
      <w:r w:rsidR="00BE2B2C" w:rsidRPr="00BE2B2C">
        <w:rPr>
          <w:rFonts w:ascii="Times New Roman" w:hAnsi="Times New Roman" w:cs="Times New Roman" w:hint="eastAsia"/>
          <w:noProof/>
          <w:sz w:val="24"/>
          <w:szCs w:val="24"/>
        </w:rPr>
        <w:t>节点</w:t>
      </w:r>
      <w:r w:rsidR="00C861E1">
        <w:rPr>
          <w:rFonts w:ascii="Times New Roman" w:hAnsi="Times New Roman" w:cs="Times New Roman" w:hint="eastAsia"/>
          <w:noProof/>
          <w:sz w:val="24"/>
          <w:szCs w:val="24"/>
        </w:rPr>
        <w:t>标准算例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的</w:t>
      </w:r>
      <w:r w:rsidRPr="00D453AB">
        <w:rPr>
          <w:rFonts w:ascii="Times New Roman" w:hAnsi="Times New Roman" w:cs="Times New Roman"/>
          <w:noProof/>
          <w:sz w:val="24"/>
          <w:szCs w:val="24"/>
        </w:rPr>
        <w:t>原始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数据</w:t>
      </w:r>
      <w:r w:rsidRPr="00D453AB">
        <w:rPr>
          <w:rFonts w:ascii="Times New Roman" w:hAnsi="Times New Roman" w:cs="Times New Roman"/>
          <w:noProof/>
          <w:sz w:val="24"/>
          <w:szCs w:val="24"/>
        </w:rPr>
        <w:t>后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，</w:t>
      </w:r>
      <w:r w:rsidRPr="00D453AB">
        <w:rPr>
          <w:rFonts w:ascii="Times New Roman" w:hAnsi="Times New Roman" w:cs="Times New Roman"/>
          <w:noProof/>
          <w:sz w:val="24"/>
          <w:szCs w:val="24"/>
        </w:rPr>
        <w:t>程序</w:t>
      </w:r>
      <w:r w:rsidR="001C71BA">
        <w:rPr>
          <w:rFonts w:ascii="Times New Roman" w:hAnsi="Times New Roman" w:cs="Times New Roman" w:hint="eastAsia"/>
          <w:noProof/>
          <w:sz w:val="24"/>
          <w:szCs w:val="24"/>
        </w:rPr>
        <w:t>根据</w:t>
      </w:r>
      <w:r w:rsidR="001C71BA" w:rsidRPr="00BE2B2C">
        <w:rPr>
          <w:rFonts w:ascii="Times New Roman" w:hAnsi="Times New Roman" w:cs="Times New Roman" w:hint="eastAsia"/>
          <w:noProof/>
          <w:sz w:val="24"/>
          <w:szCs w:val="24"/>
        </w:rPr>
        <w:t>图解法、解析法与传统算法</w:t>
      </w:r>
      <w:r w:rsidR="001C71BA">
        <w:rPr>
          <w:rFonts w:ascii="Times New Roman" w:hAnsi="Times New Roman" w:cs="Times New Roman" w:hint="eastAsia"/>
          <w:noProof/>
          <w:sz w:val="24"/>
          <w:szCs w:val="24"/>
        </w:rPr>
        <w:t>原理，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采用迭代或解析的方法</w:t>
      </w:r>
      <w:r w:rsidRPr="00D453AB">
        <w:rPr>
          <w:rFonts w:ascii="Times New Roman" w:hAnsi="Times New Roman" w:cs="Times New Roman"/>
          <w:noProof/>
          <w:sz w:val="24"/>
          <w:szCs w:val="24"/>
        </w:rPr>
        <w:t>计算各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发电机的最优出力。最终，将</w:t>
      </w:r>
      <w:r w:rsidR="00C861E1">
        <w:rPr>
          <w:rFonts w:ascii="Times New Roman" w:hAnsi="Times New Roman" w:cs="Times New Roman" w:hint="eastAsia"/>
          <w:noProof/>
          <w:sz w:val="24"/>
          <w:szCs w:val="24"/>
        </w:rPr>
        <w:t>最优</w:t>
      </w:r>
      <w:r w:rsidR="00251C09">
        <w:rPr>
          <w:rFonts w:ascii="Times New Roman" w:hAnsi="Times New Roman" w:cs="Times New Roman" w:hint="eastAsia"/>
          <w:noProof/>
          <w:sz w:val="24"/>
          <w:szCs w:val="24"/>
        </w:rPr>
        <w:t>值</w:t>
      </w:r>
      <w:r w:rsidR="00C861E1">
        <w:rPr>
          <w:rFonts w:ascii="Times New Roman" w:hAnsi="Times New Roman" w:cs="Times New Roman" w:hint="eastAsia"/>
          <w:noProof/>
          <w:sz w:val="24"/>
          <w:szCs w:val="24"/>
        </w:rPr>
        <w:t>的精度误差、求解时间</w:t>
      </w:r>
      <w:r w:rsidRPr="00D453AB">
        <w:rPr>
          <w:rFonts w:ascii="Times New Roman" w:hAnsi="Times New Roman" w:cs="Times New Roman"/>
          <w:noProof/>
          <w:sz w:val="24"/>
          <w:szCs w:val="24"/>
        </w:rPr>
        <w:t>以及</w:t>
      </w:r>
      <w:r w:rsidR="0080200D">
        <w:rPr>
          <w:rFonts w:ascii="Times New Roman" w:hAnsi="Times New Roman" w:cs="Times New Roman" w:hint="eastAsia"/>
          <w:noProof/>
          <w:sz w:val="24"/>
          <w:szCs w:val="24"/>
        </w:rPr>
        <w:t>最优出力与目标函数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计算结果</w:t>
      </w:r>
      <w:r w:rsidR="00C861E1">
        <w:rPr>
          <w:rFonts w:ascii="Times New Roman" w:hAnsi="Times New Roman" w:cs="Times New Roman" w:hint="eastAsia"/>
          <w:noProof/>
          <w:sz w:val="24"/>
          <w:szCs w:val="24"/>
        </w:rPr>
        <w:t>进行</w:t>
      </w:r>
      <w:r w:rsidRPr="00D453AB">
        <w:rPr>
          <w:rFonts w:ascii="Times New Roman" w:hAnsi="Times New Roman" w:cs="Times New Roman"/>
          <w:noProof/>
          <w:sz w:val="24"/>
          <w:szCs w:val="24"/>
        </w:rPr>
        <w:t>输出</w:t>
      </w:r>
      <w:r w:rsidR="00BE2B2C">
        <w:rPr>
          <w:rFonts w:ascii="Times New Roman" w:hAnsi="Times New Roman" w:cs="Times New Roman" w:hint="eastAsia"/>
          <w:noProof/>
          <w:sz w:val="24"/>
          <w:szCs w:val="24"/>
        </w:rPr>
        <w:t>。</w:t>
      </w:r>
    </w:p>
    <w:p w14:paraId="01E3BA78" w14:textId="77777777" w:rsidR="008F7CCF" w:rsidRPr="00531158" w:rsidRDefault="008F7CCF" w:rsidP="00531158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</w:p>
    <w:p w14:paraId="65777706" w14:textId="77777777" w:rsidR="000A2CBD" w:rsidRPr="00D453AB" w:rsidRDefault="000A2CBD" w:rsidP="00531158">
      <w:pPr>
        <w:pStyle w:val="1"/>
      </w:pPr>
      <w:bookmarkStart w:id="5" w:name="_Toc130049085"/>
      <w:r w:rsidRPr="00D453AB">
        <w:t>第</w:t>
      </w:r>
      <w:r w:rsidRPr="00D453AB">
        <w:t>2</w:t>
      </w:r>
      <w:r w:rsidRPr="00D453AB">
        <w:t>章</w:t>
      </w:r>
      <w:r w:rsidRPr="00D453AB">
        <w:t xml:space="preserve"> </w:t>
      </w:r>
      <w:r w:rsidRPr="00D453AB">
        <w:t>输入输出数据说明</w:t>
      </w:r>
      <w:bookmarkEnd w:id="5"/>
    </w:p>
    <w:p w14:paraId="331E0E5A" w14:textId="77777777" w:rsidR="000A2CBD" w:rsidRPr="00D453AB" w:rsidRDefault="000A2CBD" w:rsidP="000A2CBD">
      <w:pPr>
        <w:adjustRightInd w:val="0"/>
        <w:snapToGrid w:val="0"/>
        <w:spacing w:before="100" w:beforeAutospacing="1" w:afterLines="50" w:after="156"/>
        <w:outlineLvl w:val="1"/>
        <w:rPr>
          <w:rFonts w:ascii="Times New Roman" w:eastAsia="黑体" w:hAnsi="Times New Roman" w:cs="Times New Roman"/>
          <w:kern w:val="0"/>
          <w:sz w:val="28"/>
          <w:szCs w:val="30"/>
        </w:rPr>
      </w:pPr>
      <w:bookmarkStart w:id="6" w:name="_Toc130049086"/>
      <w:r w:rsidRPr="00D453AB">
        <w:rPr>
          <w:rFonts w:ascii="Times New Roman" w:eastAsia="黑体" w:hAnsi="Times New Roman" w:cs="Times New Roman"/>
          <w:kern w:val="0"/>
          <w:sz w:val="28"/>
          <w:szCs w:val="30"/>
        </w:rPr>
        <w:t xml:space="preserve">2.1 </w:t>
      </w:r>
      <w:r w:rsidRPr="00D453AB">
        <w:rPr>
          <w:rFonts w:ascii="Times New Roman" w:eastAsia="黑体" w:hAnsi="Times New Roman" w:cs="Times New Roman"/>
          <w:kern w:val="0"/>
          <w:sz w:val="28"/>
          <w:szCs w:val="30"/>
        </w:rPr>
        <w:t>输入数据</w:t>
      </w:r>
      <w:bookmarkEnd w:id="6"/>
    </w:p>
    <w:p w14:paraId="4C3D3160" w14:textId="54FF7DF6" w:rsidR="004F615D" w:rsidRDefault="000A2CBD" w:rsidP="004F615D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数据</w:t>
      </w:r>
      <w:r w:rsidR="00CB1B4D" w:rsidRPr="00D453AB">
        <w:rPr>
          <w:rFonts w:ascii="Times New Roman" w:hAnsi="Times New Roman" w:cs="Times New Roman"/>
          <w:noProof/>
          <w:sz w:val="24"/>
          <w:szCs w:val="24"/>
        </w:rPr>
        <w:t>文件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case9</w:t>
      </w:r>
      <w:r w:rsidR="006A62EF">
        <w:rPr>
          <w:rFonts w:ascii="Times New Roman" w:hAnsi="Times New Roman" w:cs="Times New Roman"/>
          <w:noProof/>
          <w:sz w:val="24"/>
          <w:szCs w:val="24"/>
        </w:rPr>
        <w:t>.m</w:t>
      </w:r>
      <w:r w:rsidR="006A62EF">
        <w:rPr>
          <w:rFonts w:ascii="Times New Roman" w:hAnsi="Times New Roman" w:cs="Times New Roman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case24_ieee_rts</w:t>
      </w:r>
      <w:r w:rsidR="006A62EF">
        <w:rPr>
          <w:rFonts w:ascii="Times New Roman" w:hAnsi="Times New Roman" w:cs="Times New Roman"/>
          <w:noProof/>
          <w:sz w:val="24"/>
          <w:szCs w:val="24"/>
        </w:rPr>
        <w:t>.m</w:t>
      </w:r>
      <w:r w:rsidR="006A62EF">
        <w:rPr>
          <w:rFonts w:ascii="Times New Roman" w:hAnsi="Times New Roman" w:cs="Times New Roman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case118</w:t>
      </w:r>
      <w:r w:rsidR="006A62EF">
        <w:rPr>
          <w:rFonts w:ascii="Times New Roman" w:hAnsi="Times New Roman" w:cs="Times New Roman"/>
          <w:noProof/>
          <w:sz w:val="24"/>
          <w:szCs w:val="24"/>
        </w:rPr>
        <w:t>.m</w:t>
      </w:r>
      <w:r w:rsidR="006A62EF">
        <w:rPr>
          <w:rFonts w:ascii="Times New Roman" w:hAnsi="Times New Roman" w:cs="Times New Roman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case_ACTIVSg200</w:t>
      </w:r>
      <w:r w:rsidR="006A62EF">
        <w:rPr>
          <w:rFonts w:ascii="Times New Roman" w:hAnsi="Times New Roman" w:cs="Times New Roman"/>
          <w:noProof/>
          <w:sz w:val="24"/>
          <w:szCs w:val="24"/>
        </w:rPr>
        <w:t>.m</w:t>
      </w:r>
      <w:r w:rsidR="006A62EF">
        <w:rPr>
          <w:rFonts w:ascii="Times New Roman" w:hAnsi="Times New Roman" w:cs="Times New Roman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case2383wp</w:t>
      </w:r>
      <w:r w:rsidR="006A62EF">
        <w:rPr>
          <w:rFonts w:ascii="Times New Roman" w:hAnsi="Times New Roman" w:cs="Times New Roman"/>
          <w:noProof/>
          <w:sz w:val="24"/>
          <w:szCs w:val="24"/>
        </w:rPr>
        <w:t>.m</w:t>
      </w:r>
      <w:r w:rsidR="006A62EF">
        <w:rPr>
          <w:rFonts w:ascii="Times New Roman" w:hAnsi="Times New Roman" w:cs="Times New Roman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case2746wop</w:t>
      </w:r>
      <w:r w:rsidR="006A62EF" w:rsidRPr="006A62EF">
        <w:rPr>
          <w:rFonts w:ascii="Times New Roman" w:hAnsi="Times New Roman" w:cs="Times New Roman" w:hint="eastAsia"/>
          <w:noProof/>
          <w:sz w:val="24"/>
          <w:szCs w:val="24"/>
        </w:rPr>
        <w:t>.m</w:t>
      </w:r>
      <w:r w:rsidR="006A62EF" w:rsidRPr="006A62EF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case_ACTIVSg10k</w:t>
      </w:r>
      <w:r w:rsidR="006A62EF">
        <w:rPr>
          <w:rFonts w:ascii="Times New Roman" w:hAnsi="Times New Roman" w:cs="Times New Roman"/>
          <w:noProof/>
          <w:sz w:val="24"/>
          <w:szCs w:val="24"/>
        </w:rPr>
        <w:t>.m</w:t>
      </w:r>
      <w:r w:rsidR="006A62EF">
        <w:rPr>
          <w:rFonts w:ascii="Times New Roman" w:hAnsi="Times New Roman" w:cs="Times New Roman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case_ACTIVSg25k</w:t>
      </w:r>
      <w:r w:rsidR="006A62EF">
        <w:rPr>
          <w:rFonts w:ascii="Times New Roman" w:hAnsi="Times New Roman" w:cs="Times New Roman"/>
          <w:noProof/>
          <w:sz w:val="24"/>
          <w:szCs w:val="24"/>
        </w:rPr>
        <w:t>.m</w:t>
      </w:r>
      <w:r w:rsidR="006A62EF">
        <w:rPr>
          <w:rFonts w:ascii="Times New Roman" w:hAnsi="Times New Roman" w:cs="Times New Roman"/>
          <w:noProof/>
          <w:sz w:val="24"/>
          <w:szCs w:val="24"/>
        </w:rPr>
        <w:t>、</w:t>
      </w:r>
      <w:r w:rsidR="006A62EF" w:rsidRPr="006A62EF">
        <w:rPr>
          <w:rFonts w:ascii="Times New Roman" w:hAnsi="Times New Roman" w:cs="Times New Roman"/>
          <w:noProof/>
          <w:sz w:val="24"/>
          <w:szCs w:val="24"/>
        </w:rPr>
        <w:t>case_ACTIVSg70k</w:t>
      </w:r>
      <w:r w:rsidR="00CB1B4D" w:rsidRPr="00D453AB">
        <w:rPr>
          <w:rFonts w:ascii="Times New Roman" w:hAnsi="Times New Roman" w:cs="Times New Roman"/>
          <w:noProof/>
          <w:sz w:val="24"/>
          <w:szCs w:val="24"/>
        </w:rPr>
        <w:t>用于存放输入原始数据。</w:t>
      </w:r>
      <w:r w:rsidR="004F615D">
        <w:rPr>
          <w:rFonts w:ascii="Times New Roman" w:hAnsi="Times New Roman" w:cs="Times New Roman" w:hint="eastAsia"/>
          <w:noProof/>
          <w:sz w:val="24"/>
          <w:szCs w:val="24"/>
        </w:rPr>
        <w:t>原始数据</w:t>
      </w:r>
      <w:r w:rsidR="00B145E6">
        <w:rPr>
          <w:rFonts w:ascii="Times New Roman" w:hAnsi="Times New Roman" w:cs="Times New Roman" w:hint="eastAsia"/>
          <w:noProof/>
          <w:sz w:val="24"/>
          <w:szCs w:val="24"/>
        </w:rPr>
        <w:t>均为</w:t>
      </w:r>
      <w:r w:rsidR="00B145E6" w:rsidRPr="00B145E6">
        <w:rPr>
          <w:rFonts w:ascii="Times New Roman" w:hAnsi="Times New Roman" w:cs="Times New Roman"/>
          <w:noProof/>
          <w:sz w:val="24"/>
          <w:szCs w:val="24"/>
        </w:rPr>
        <w:t>MATPOWER7.1</w:t>
      </w:r>
      <w:r w:rsidR="0015524F" w:rsidRPr="0015524F">
        <w:rPr>
          <w:rFonts w:ascii="Times New Roman" w:hAnsi="Times New Roman" w:cs="Times New Roman" w:hint="eastAsia"/>
          <w:noProof/>
          <w:sz w:val="24"/>
          <w:szCs w:val="24"/>
        </w:rPr>
        <w:t>的</w:t>
      </w:r>
      <w:r w:rsidR="0015524F" w:rsidRPr="0015524F">
        <w:rPr>
          <w:rFonts w:ascii="Times New Roman" w:hAnsi="Times New Roman" w:cs="Times New Roman" w:hint="eastAsia"/>
          <w:noProof/>
          <w:sz w:val="24"/>
          <w:szCs w:val="24"/>
        </w:rPr>
        <w:t>IEEE</w:t>
      </w:r>
      <w:r w:rsidR="0015524F" w:rsidRPr="0015524F">
        <w:rPr>
          <w:rFonts w:ascii="Times New Roman" w:hAnsi="Times New Roman" w:cs="Times New Roman" w:hint="eastAsia"/>
          <w:noProof/>
          <w:sz w:val="24"/>
          <w:szCs w:val="24"/>
        </w:rPr>
        <w:t>标准算例</w:t>
      </w:r>
      <w:r w:rsidR="00E15A44">
        <w:rPr>
          <w:rFonts w:ascii="Times New Roman" w:hAnsi="Times New Roman" w:cs="Times New Roman" w:hint="eastAsia"/>
          <w:noProof/>
          <w:sz w:val="24"/>
          <w:szCs w:val="24"/>
        </w:rPr>
        <w:t>，数据说明</w:t>
      </w:r>
      <w:r w:rsidR="0035369E">
        <w:rPr>
          <w:rFonts w:ascii="Times New Roman" w:hAnsi="Times New Roman" w:cs="Times New Roman" w:hint="eastAsia"/>
          <w:noProof/>
          <w:sz w:val="24"/>
          <w:szCs w:val="24"/>
        </w:rPr>
        <w:t>见参考文献</w:t>
      </w:r>
      <w:r w:rsidR="00B13919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13919">
        <w:rPr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="00B13919">
        <w:rPr>
          <w:rFonts w:ascii="Times New Roman" w:hAnsi="Times New Roman" w:cs="Times New Roman" w:hint="eastAsia"/>
          <w:noProof/>
          <w:sz w:val="24"/>
          <w:szCs w:val="24"/>
        </w:rPr>
        <w:instrText>REF _Ref129941164 \r \h</w:instrText>
      </w:r>
      <w:r w:rsidR="00B13919">
        <w:rPr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="00B13919">
        <w:rPr>
          <w:rFonts w:ascii="Times New Roman" w:hAnsi="Times New Roman" w:cs="Times New Roman"/>
          <w:noProof/>
          <w:sz w:val="24"/>
          <w:szCs w:val="24"/>
        </w:rPr>
      </w:r>
      <w:r w:rsidR="00B13919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13919">
        <w:rPr>
          <w:rFonts w:ascii="Times New Roman" w:hAnsi="Times New Roman" w:cs="Times New Roman"/>
          <w:noProof/>
          <w:sz w:val="24"/>
          <w:szCs w:val="24"/>
        </w:rPr>
        <w:t>[1]</w:t>
      </w:r>
      <w:r w:rsidR="00B1391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35369E">
        <w:rPr>
          <w:rFonts w:ascii="Times New Roman" w:hAnsi="Times New Roman" w:cs="Times New Roman" w:hint="eastAsia"/>
          <w:noProof/>
          <w:sz w:val="24"/>
          <w:szCs w:val="24"/>
        </w:rPr>
        <w:t>。</w:t>
      </w:r>
      <w:r w:rsidR="00393DED">
        <w:rPr>
          <w:rFonts w:ascii="Times New Roman" w:hAnsi="Times New Roman" w:cs="Times New Roman" w:hint="eastAsia"/>
          <w:noProof/>
          <w:sz w:val="24"/>
          <w:szCs w:val="24"/>
        </w:rPr>
        <w:t>程序输入</w:t>
      </w:r>
      <w:r w:rsidR="00846B36"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="00846B36" w:rsidRPr="00846B36">
        <w:rPr>
          <w:rFonts w:ascii="Times New Roman" w:hAnsi="Times New Roman" w:cs="Times New Roman" w:hint="eastAsia"/>
          <w:noProof/>
          <w:sz w:val="24"/>
          <w:szCs w:val="24"/>
        </w:rPr>
        <w:t>算例名</w:t>
      </w:r>
      <w:r w:rsidR="00846B36">
        <w:rPr>
          <w:rFonts w:ascii="Times New Roman" w:hAnsi="Times New Roman" w:cs="Times New Roman" w:hint="eastAsia"/>
          <w:noProof/>
          <w:sz w:val="24"/>
          <w:szCs w:val="24"/>
        </w:rPr>
        <w:t>，并</w:t>
      </w:r>
      <w:r w:rsidR="00846B36" w:rsidRPr="00846B36">
        <w:rPr>
          <w:rFonts w:ascii="Times New Roman" w:hAnsi="Times New Roman" w:cs="Times New Roman" w:hint="eastAsia"/>
          <w:noProof/>
          <w:sz w:val="24"/>
          <w:szCs w:val="24"/>
        </w:rPr>
        <w:t>允许输入一个或多个算例名，格式为：</w:t>
      </w:r>
      <w:r w:rsidR="00846B36" w:rsidRPr="00846B36">
        <w:rPr>
          <w:rFonts w:ascii="Times New Roman" w:hAnsi="Times New Roman" w:cs="Times New Roman" w:hint="eastAsia"/>
          <w:noProof/>
          <w:sz w:val="24"/>
          <w:szCs w:val="24"/>
        </w:rPr>
        <w:t>{'case9'}</w:t>
      </w:r>
      <w:r w:rsidR="00846B36" w:rsidRPr="00846B36">
        <w:rPr>
          <w:rFonts w:ascii="Times New Roman" w:hAnsi="Times New Roman" w:cs="Times New Roman" w:hint="eastAsia"/>
          <w:noProof/>
          <w:sz w:val="24"/>
          <w:szCs w:val="24"/>
        </w:rPr>
        <w:t>，或</w:t>
      </w:r>
      <w:r w:rsidR="00846B36" w:rsidRPr="00846B36">
        <w:rPr>
          <w:rFonts w:ascii="Times New Roman" w:hAnsi="Times New Roman" w:cs="Times New Roman" w:hint="eastAsia"/>
          <w:noProof/>
          <w:sz w:val="24"/>
          <w:szCs w:val="24"/>
        </w:rPr>
        <w:t>{'case9','case24_ieee_rts','case118'}</w:t>
      </w:r>
      <w:r w:rsidR="00846B36">
        <w:rPr>
          <w:rFonts w:ascii="Times New Roman" w:hAnsi="Times New Roman" w:cs="Times New Roman" w:hint="eastAsia"/>
          <w:noProof/>
          <w:sz w:val="24"/>
          <w:szCs w:val="24"/>
        </w:rPr>
        <w:t>。</w:t>
      </w:r>
    </w:p>
    <w:p w14:paraId="041E6D85" w14:textId="66E3CD05" w:rsidR="000A2CBD" w:rsidRPr="007A4C4F" w:rsidRDefault="000A2CBD" w:rsidP="0035369E">
      <w:pPr>
        <w:adjustRightInd w:val="0"/>
        <w:snapToGrid w:val="0"/>
        <w:spacing w:before="100" w:beforeAutospacing="1" w:afterLines="50" w:after="156"/>
        <w:outlineLvl w:val="1"/>
        <w:rPr>
          <w:rFonts w:ascii="Times New Roman" w:eastAsia="黑体" w:hAnsi="Times New Roman" w:cs="Times New Roman"/>
          <w:kern w:val="0"/>
          <w:sz w:val="28"/>
          <w:szCs w:val="30"/>
        </w:rPr>
      </w:pPr>
      <w:bookmarkStart w:id="7" w:name="_Toc130049087"/>
      <w:r w:rsidRPr="007A4C4F">
        <w:rPr>
          <w:rFonts w:ascii="Times New Roman" w:eastAsia="黑体" w:hAnsi="Times New Roman" w:cs="Times New Roman"/>
          <w:kern w:val="0"/>
          <w:sz w:val="28"/>
          <w:szCs w:val="30"/>
        </w:rPr>
        <w:t xml:space="preserve">2.2 </w:t>
      </w:r>
      <w:r w:rsidRPr="007A4C4F">
        <w:rPr>
          <w:rFonts w:ascii="Times New Roman" w:eastAsia="黑体" w:hAnsi="Times New Roman" w:cs="Times New Roman"/>
          <w:kern w:val="0"/>
          <w:sz w:val="28"/>
          <w:szCs w:val="30"/>
        </w:rPr>
        <w:t>输出数据</w:t>
      </w:r>
      <w:bookmarkEnd w:id="7"/>
    </w:p>
    <w:p w14:paraId="73CA3EFD" w14:textId="40EAA889" w:rsidR="000B5ECF" w:rsidRDefault="000A2CBD" w:rsidP="00122556">
      <w:pPr>
        <w:adjustRightInd w:val="0"/>
        <w:snapToGrid w:val="0"/>
        <w:spacing w:line="312" w:lineRule="auto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（</w:t>
      </w:r>
      <w:r w:rsidRPr="00D453AB">
        <w:rPr>
          <w:rFonts w:ascii="Times New Roman" w:hAnsi="Times New Roman" w:cs="Times New Roman"/>
          <w:noProof/>
          <w:sz w:val="24"/>
          <w:szCs w:val="24"/>
        </w:rPr>
        <w:t>1</w:t>
      </w:r>
      <w:r w:rsidRPr="00D453AB">
        <w:rPr>
          <w:rFonts w:ascii="Times New Roman" w:hAnsi="Times New Roman" w:cs="Times New Roman"/>
          <w:noProof/>
          <w:sz w:val="24"/>
          <w:szCs w:val="24"/>
        </w:rPr>
        <w:t>）</w:t>
      </w:r>
      <w:r w:rsidRPr="00D453AB">
        <w:rPr>
          <w:rFonts w:ascii="Times New Roman" w:hAnsi="Times New Roman" w:cs="Times New Roman"/>
          <w:noProof/>
          <w:sz w:val="24"/>
          <w:szCs w:val="24"/>
        </w:rPr>
        <w:t>“</w:t>
      </w:r>
      <w:r w:rsidR="00DC6140">
        <w:rPr>
          <w:rFonts w:ascii="Times New Roman" w:hAnsi="Times New Roman" w:cs="Times New Roman" w:hint="eastAsia"/>
          <w:noProof/>
          <w:sz w:val="24"/>
          <w:szCs w:val="24"/>
        </w:rPr>
        <w:t>算法求解</w:t>
      </w:r>
      <w:r w:rsidR="001F54E6">
        <w:rPr>
          <w:rFonts w:ascii="Times New Roman" w:hAnsi="Times New Roman" w:cs="Times New Roman" w:hint="eastAsia"/>
          <w:noProof/>
          <w:sz w:val="24"/>
          <w:szCs w:val="24"/>
        </w:rPr>
        <w:t>结果</w:t>
      </w:r>
      <w:r w:rsidRPr="00D453AB">
        <w:rPr>
          <w:rFonts w:ascii="Times New Roman" w:hAnsi="Times New Roman" w:cs="Times New Roman"/>
          <w:noProof/>
          <w:sz w:val="24"/>
          <w:szCs w:val="24"/>
        </w:rPr>
        <w:t>.txt”</w:t>
      </w:r>
    </w:p>
    <w:p w14:paraId="1F847F23" w14:textId="0CCC57A7" w:rsidR="00F1573F" w:rsidRDefault="00F1573F" w:rsidP="00F1573F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存储传统算法、图解法、解析法和</w:t>
      </w:r>
      <w:r>
        <w:rPr>
          <w:rFonts w:ascii="Times New Roman" w:hAnsi="Times New Roman" w:cs="Times New Roman"/>
          <w:noProof/>
          <w:sz w:val="24"/>
          <w:szCs w:val="24"/>
        </w:rPr>
        <w:t>MOSEK</w:t>
      </w:r>
      <w:r>
        <w:rPr>
          <w:rFonts w:ascii="Times New Roman" w:hAnsi="Times New Roman" w:cs="Times New Roman" w:hint="eastAsia"/>
          <w:noProof/>
          <w:sz w:val="24"/>
          <w:szCs w:val="24"/>
        </w:rPr>
        <w:t>求解器得到的最优出力和最优耗量。</w:t>
      </w:r>
      <w:r w:rsidR="00924690">
        <w:rPr>
          <w:rFonts w:ascii="Times New Roman" w:hAnsi="Times New Roman" w:cs="Times New Roman" w:hint="eastAsia"/>
          <w:noProof/>
          <w:sz w:val="24"/>
          <w:szCs w:val="24"/>
        </w:rPr>
        <w:t>求解结果</w:t>
      </w:r>
      <w:r w:rsidR="00681884">
        <w:rPr>
          <w:rFonts w:ascii="Times New Roman" w:hAnsi="Times New Roman" w:cs="Times New Roman" w:hint="eastAsia"/>
          <w:noProof/>
          <w:sz w:val="24"/>
          <w:szCs w:val="24"/>
        </w:rPr>
        <w:t>采用科学计数法</w:t>
      </w:r>
      <w:r w:rsidR="00924690">
        <w:rPr>
          <w:rFonts w:ascii="Times New Roman" w:hAnsi="Times New Roman" w:cs="Times New Roman" w:hint="eastAsia"/>
          <w:noProof/>
          <w:sz w:val="24"/>
          <w:szCs w:val="24"/>
        </w:rPr>
        <w:t>输出</w:t>
      </w:r>
      <w:r w:rsidR="00681884">
        <w:rPr>
          <w:rFonts w:ascii="Times New Roman" w:hAnsi="Times New Roman" w:cs="Times New Roman" w:hint="eastAsia"/>
          <w:noProof/>
          <w:sz w:val="24"/>
          <w:szCs w:val="24"/>
        </w:rPr>
        <w:t>，保留</w:t>
      </w:r>
      <w:r w:rsidR="00B92850">
        <w:rPr>
          <w:rFonts w:ascii="Times New Roman" w:hAnsi="Times New Roman" w:cs="Times New Roman" w:hint="eastAsia"/>
          <w:noProof/>
          <w:sz w:val="24"/>
          <w:szCs w:val="24"/>
        </w:rPr>
        <w:t>三位有效数字。</w:t>
      </w:r>
      <w:r w:rsidR="00FE2BCF">
        <w:rPr>
          <w:rFonts w:ascii="Times New Roman" w:hAnsi="Times New Roman" w:cs="Times New Roman" w:hint="eastAsia"/>
          <w:noProof/>
          <w:sz w:val="24"/>
          <w:szCs w:val="24"/>
        </w:rPr>
        <w:t>输出格式如下：</w:t>
      </w:r>
    </w:p>
    <w:p w14:paraId="28DAF30D" w14:textId="708BEB7B" w:rsidR="00FD5914" w:rsidRDefault="00FD5914" w:rsidP="00122556">
      <w:pPr>
        <w:adjustRightInd w:val="0"/>
        <w:snapToGrid w:val="0"/>
        <w:spacing w:line="312" w:lineRule="auto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①最优出力</w:t>
      </w:r>
    </w:p>
    <w:tbl>
      <w:tblPr>
        <w:tblStyle w:val="a4"/>
        <w:tblW w:w="8231" w:type="dxa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40"/>
      </w:tblGrid>
      <w:tr w:rsidR="00791426" w:rsidRPr="00D453AB" w14:paraId="2388E63A" w14:textId="77777777" w:rsidTr="00323EDB">
        <w:trPr>
          <w:jc w:val="center"/>
        </w:trPr>
        <w:tc>
          <w:tcPr>
            <w:tcW w:w="8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16A7" w14:textId="06780C8E" w:rsidR="00791426" w:rsidRPr="00D453AB" w:rsidRDefault="00791426" w:rsidP="00791426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算例</w:t>
            </w:r>
            <w:r w:rsidR="00F1573F"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名</w:t>
            </w:r>
            <w:r w:rsidR="00B5621C"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称</w:t>
            </w:r>
          </w:p>
        </w:tc>
      </w:tr>
      <w:tr w:rsidR="00791426" w:rsidRPr="00D453AB" w14:paraId="25FA56B9" w14:textId="77777777" w:rsidTr="0079142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0594" w14:textId="58427ECC" w:rsidR="00791426" w:rsidRPr="00D453AB" w:rsidRDefault="00791426" w:rsidP="00791426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方法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D5AF" w14:textId="53F86DD8" w:rsidR="00791426" w:rsidRPr="00D453AB" w:rsidRDefault="00791426" w:rsidP="00791426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机组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出力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96906" w14:textId="77F1B17C" w:rsidR="00791426" w:rsidRPr="00791426" w:rsidRDefault="00FA3223" w:rsidP="00791426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Theme="minorEastAsia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EBD7" w14:textId="4A2663E5" w:rsidR="00791426" w:rsidRPr="00D453AB" w:rsidRDefault="00791426" w:rsidP="00791426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机组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出力</w:t>
            </w:r>
          </w:p>
        </w:tc>
      </w:tr>
      <w:tr w:rsidR="00FA3223" w:rsidRPr="00D453AB" w14:paraId="2E4D76CF" w14:textId="77777777" w:rsidTr="0079142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CF4F" w14:textId="01D357B8" w:rsidR="00FA3223" w:rsidRDefault="004112DD" w:rsidP="00791426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E125" w14:textId="3B38F04C" w:rsidR="00FA3223" w:rsidRDefault="004112DD" w:rsidP="00791426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FAF2" w14:textId="31D6504C" w:rsidR="00FA3223" w:rsidRDefault="004112DD" w:rsidP="00791426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D9B9" w14:textId="320264B9" w:rsidR="00FA3223" w:rsidRDefault="004112DD" w:rsidP="00791426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</w:tr>
      <w:tr w:rsidR="00B5621C" w:rsidRPr="00D453AB" w14:paraId="5F2F0F76" w14:textId="77777777" w:rsidTr="00435751">
        <w:trPr>
          <w:jc w:val="center"/>
        </w:trPr>
        <w:tc>
          <w:tcPr>
            <w:tcW w:w="8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F9FC" w14:textId="73AC86A2" w:rsidR="00B5621C" w:rsidRDefault="00B5621C" w:rsidP="00B5621C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算例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名称</w:t>
            </w:r>
          </w:p>
        </w:tc>
      </w:tr>
      <w:tr w:rsidR="00B5621C" w:rsidRPr="00D453AB" w14:paraId="0E3B2747" w14:textId="77777777" w:rsidTr="0079142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3BEE" w14:textId="0E5E9022" w:rsidR="00B5621C" w:rsidRDefault="00B5621C" w:rsidP="00B5621C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宋体" w:eastAsia="宋体" w:hAnsi="宋体" w:cs="宋体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方法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C526" w14:textId="5CCC2AD0" w:rsidR="00B5621C" w:rsidRDefault="00B5621C" w:rsidP="00B5621C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机组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出力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24E" w14:textId="1F934BD3" w:rsidR="00B5621C" w:rsidRDefault="00B5621C" w:rsidP="00B5621C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A0AF" w14:textId="70D0A475" w:rsidR="00B5621C" w:rsidRDefault="00B5621C" w:rsidP="00B5621C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机组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出力</w:t>
            </w:r>
          </w:p>
        </w:tc>
      </w:tr>
      <w:tr w:rsidR="00B5621C" w:rsidRPr="00D453AB" w14:paraId="1FCA0D8F" w14:textId="77777777" w:rsidTr="0079142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BA3B" w14:textId="2576FB65" w:rsidR="00B5621C" w:rsidRDefault="00B5621C" w:rsidP="00B5621C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A5FF8" w14:textId="6097205D" w:rsidR="00B5621C" w:rsidRDefault="00B5621C" w:rsidP="00B5621C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94B8" w14:textId="20C1855A" w:rsidR="00B5621C" w:rsidRDefault="00B5621C" w:rsidP="00B5621C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38B3" w14:textId="3B2580F2" w:rsidR="00B5621C" w:rsidRDefault="00B5621C" w:rsidP="00B5621C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</w:tr>
    </w:tbl>
    <w:p w14:paraId="6E30D6FC" w14:textId="622E1E28" w:rsidR="00FD5914" w:rsidRDefault="00FD5914" w:rsidP="000B5ECF">
      <w:pPr>
        <w:adjustRightInd w:val="0"/>
        <w:snapToGrid w:val="0"/>
        <w:spacing w:beforeLines="50" w:before="156" w:line="312" w:lineRule="auto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②</w:t>
      </w:r>
      <w:r>
        <w:rPr>
          <w:rFonts w:ascii="Times New Roman" w:hAnsi="Times New Roman" w:cs="Times New Roman" w:hint="eastAsia"/>
          <w:noProof/>
          <w:sz w:val="24"/>
          <w:szCs w:val="24"/>
        </w:rPr>
        <w:t>最优</w:t>
      </w:r>
      <w:r w:rsidR="002E7B13">
        <w:rPr>
          <w:rFonts w:ascii="Times New Roman" w:hAnsi="Times New Roman" w:cs="Times New Roman" w:hint="eastAsia"/>
          <w:noProof/>
          <w:sz w:val="24"/>
          <w:szCs w:val="24"/>
        </w:rPr>
        <w:t>耗量</w:t>
      </w:r>
    </w:p>
    <w:tbl>
      <w:tblPr>
        <w:tblStyle w:val="a4"/>
        <w:tblW w:w="829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79"/>
        <w:gridCol w:w="1396"/>
        <w:gridCol w:w="1404"/>
        <w:gridCol w:w="1302"/>
        <w:gridCol w:w="1302"/>
      </w:tblGrid>
      <w:tr w:rsidR="004112DD" w:rsidRPr="00D453AB" w14:paraId="153485A3" w14:textId="547A66F8" w:rsidTr="00D45A30">
        <w:trPr>
          <w:jc w:val="center"/>
        </w:trPr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F6D2" w14:textId="0DC0C6CA" w:rsidR="004112DD" w:rsidRPr="00D453AB" w:rsidRDefault="004112DD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算例信息</w:t>
            </w:r>
          </w:p>
        </w:tc>
        <w:tc>
          <w:tcPr>
            <w:tcW w:w="5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1035" w14:textId="4C5C043C" w:rsidR="004112DD" w:rsidRDefault="004112DD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求解结果</w:t>
            </w:r>
          </w:p>
        </w:tc>
      </w:tr>
      <w:tr w:rsidR="002E7B13" w:rsidRPr="00D453AB" w14:paraId="0E702FF7" w14:textId="77777777" w:rsidTr="004112DD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D0D6" w14:textId="3796F519" w:rsidR="002E7B13" w:rsidRDefault="004112DD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节点数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75F6" w14:textId="5A73246C" w:rsidR="002E7B13" w:rsidRDefault="004112DD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机组数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3E80" w14:textId="0886FC07" w:rsidR="002E7B13" w:rsidRDefault="008D020B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解析法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9010" w14:textId="3D7F3ADD" w:rsidR="002E7B13" w:rsidRDefault="008D020B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图解法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E4E" w14:textId="55020219" w:rsidR="002E7B13" w:rsidRDefault="008D020B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传统法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0DAC" w14:textId="4917511F" w:rsidR="002E7B13" w:rsidRDefault="008D020B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MOSEK</w:t>
            </w:r>
          </w:p>
        </w:tc>
      </w:tr>
      <w:tr w:rsidR="002E7B13" w:rsidRPr="00D453AB" w14:paraId="361152F8" w14:textId="0E55F87A" w:rsidTr="004112DD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6E65" w14:textId="4CE309A2" w:rsidR="002E7B13" w:rsidRDefault="004112DD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EAAA" w14:textId="1F717EFD" w:rsidR="002E7B13" w:rsidRDefault="004112DD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14AA9" w14:textId="5B8654BF" w:rsidR="002E7B13" w:rsidRDefault="004112DD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F323" w14:textId="779ABD23" w:rsidR="002E7B13" w:rsidRDefault="004112DD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B37" w14:textId="53B46E12" w:rsidR="002E7B13" w:rsidRDefault="004112DD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2C3A" w14:textId="0841EB89" w:rsidR="002E7B13" w:rsidRDefault="004112DD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</w:tr>
    </w:tbl>
    <w:p w14:paraId="30365625" w14:textId="77777777" w:rsidR="000B5ECF" w:rsidRDefault="000A2CBD" w:rsidP="000B5ECF">
      <w:pPr>
        <w:adjustRightInd w:val="0"/>
        <w:snapToGrid w:val="0"/>
        <w:spacing w:beforeLines="50" w:before="156" w:line="312" w:lineRule="auto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lastRenderedPageBreak/>
        <w:t>（</w:t>
      </w:r>
      <w:r w:rsidRPr="00D453AB">
        <w:rPr>
          <w:rFonts w:ascii="Times New Roman" w:hAnsi="Times New Roman" w:cs="Times New Roman"/>
          <w:noProof/>
          <w:sz w:val="24"/>
          <w:szCs w:val="24"/>
        </w:rPr>
        <w:t>2</w:t>
      </w:r>
      <w:r w:rsidRPr="00D453AB">
        <w:rPr>
          <w:rFonts w:ascii="Times New Roman" w:hAnsi="Times New Roman" w:cs="Times New Roman"/>
          <w:noProof/>
          <w:sz w:val="24"/>
          <w:szCs w:val="24"/>
        </w:rPr>
        <w:t>）</w:t>
      </w:r>
      <w:r w:rsidRPr="00D453AB">
        <w:rPr>
          <w:rFonts w:ascii="Times New Roman" w:hAnsi="Times New Roman" w:cs="Times New Roman"/>
          <w:noProof/>
          <w:sz w:val="24"/>
          <w:szCs w:val="24"/>
        </w:rPr>
        <w:t>“</w:t>
      </w:r>
      <w:r w:rsidR="00DC6140">
        <w:rPr>
          <w:rFonts w:ascii="Times New Roman" w:hAnsi="Times New Roman" w:cs="Times New Roman" w:hint="eastAsia"/>
          <w:noProof/>
          <w:sz w:val="24"/>
          <w:szCs w:val="24"/>
        </w:rPr>
        <w:t>算法求解时间</w:t>
      </w:r>
      <w:r w:rsidRPr="00D453AB">
        <w:rPr>
          <w:rFonts w:ascii="Times New Roman" w:hAnsi="Times New Roman" w:cs="Times New Roman"/>
          <w:noProof/>
          <w:sz w:val="24"/>
          <w:szCs w:val="24"/>
        </w:rPr>
        <w:t>.txt”</w:t>
      </w:r>
    </w:p>
    <w:p w14:paraId="50A4CDCF" w14:textId="56FFFFED" w:rsidR="000A2CBD" w:rsidRDefault="00CF1A01" w:rsidP="000B5ECF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存储</w:t>
      </w:r>
      <w:r w:rsidR="00FA0724">
        <w:rPr>
          <w:rFonts w:ascii="Times New Roman" w:hAnsi="Times New Roman" w:cs="Times New Roman" w:hint="eastAsia"/>
          <w:noProof/>
          <w:sz w:val="24"/>
          <w:szCs w:val="24"/>
        </w:rPr>
        <w:t>传统算法、图解法、解析法和</w:t>
      </w:r>
      <w:r w:rsidR="00FA0724">
        <w:rPr>
          <w:rFonts w:ascii="Times New Roman" w:hAnsi="Times New Roman" w:cs="Times New Roman"/>
          <w:noProof/>
          <w:sz w:val="24"/>
          <w:szCs w:val="24"/>
        </w:rPr>
        <w:t>MOSEK</w:t>
      </w:r>
      <w:r w:rsidR="00FA0724">
        <w:rPr>
          <w:rFonts w:ascii="Times New Roman" w:hAnsi="Times New Roman" w:cs="Times New Roman" w:hint="eastAsia"/>
          <w:noProof/>
          <w:sz w:val="24"/>
          <w:szCs w:val="24"/>
        </w:rPr>
        <w:t>求解器的</w:t>
      </w:r>
      <w:r w:rsidR="004252D0">
        <w:rPr>
          <w:rFonts w:ascii="Times New Roman" w:hAnsi="Times New Roman" w:cs="Times New Roman" w:hint="eastAsia"/>
          <w:noProof/>
          <w:sz w:val="24"/>
          <w:szCs w:val="24"/>
        </w:rPr>
        <w:t>求解时间</w:t>
      </w:r>
      <w:r w:rsidR="00122556">
        <w:rPr>
          <w:rFonts w:ascii="Times New Roman" w:hAnsi="Times New Roman" w:cs="Times New Roman" w:hint="eastAsia"/>
          <w:noProof/>
          <w:sz w:val="24"/>
          <w:szCs w:val="24"/>
        </w:rPr>
        <w:t>。</w:t>
      </w:r>
      <w:r w:rsidR="0031327D">
        <w:rPr>
          <w:rFonts w:ascii="Times New Roman" w:hAnsi="Times New Roman" w:cs="Times New Roman" w:hint="eastAsia"/>
          <w:noProof/>
          <w:sz w:val="24"/>
          <w:szCs w:val="24"/>
        </w:rPr>
        <w:t>求解时间</w:t>
      </w:r>
      <w:r w:rsidR="00007BED">
        <w:rPr>
          <w:rFonts w:ascii="Times New Roman" w:hAnsi="Times New Roman" w:cs="Times New Roman" w:hint="eastAsia"/>
          <w:noProof/>
          <w:sz w:val="24"/>
          <w:szCs w:val="24"/>
        </w:rPr>
        <w:t>保留四位小数</w:t>
      </w:r>
      <w:r w:rsidR="0031327D">
        <w:rPr>
          <w:rFonts w:ascii="Times New Roman" w:hAnsi="Times New Roman" w:cs="Times New Roman" w:hint="eastAsia"/>
          <w:noProof/>
          <w:sz w:val="24"/>
          <w:szCs w:val="24"/>
        </w:rPr>
        <w:t>输出</w:t>
      </w:r>
      <w:r w:rsidR="00007BED">
        <w:rPr>
          <w:rFonts w:ascii="Times New Roman" w:hAnsi="Times New Roman" w:cs="Times New Roman" w:hint="eastAsia"/>
          <w:noProof/>
          <w:sz w:val="24"/>
          <w:szCs w:val="24"/>
        </w:rPr>
        <w:t>。</w:t>
      </w:r>
      <w:r w:rsidR="00F1573F">
        <w:rPr>
          <w:rFonts w:ascii="Times New Roman" w:hAnsi="Times New Roman" w:cs="Times New Roman" w:hint="eastAsia"/>
          <w:noProof/>
          <w:sz w:val="24"/>
          <w:szCs w:val="24"/>
        </w:rPr>
        <w:t>输出数据格式如下：</w:t>
      </w:r>
    </w:p>
    <w:tbl>
      <w:tblPr>
        <w:tblStyle w:val="a4"/>
        <w:tblW w:w="829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79"/>
        <w:gridCol w:w="1396"/>
        <w:gridCol w:w="1404"/>
        <w:gridCol w:w="1302"/>
        <w:gridCol w:w="1302"/>
      </w:tblGrid>
      <w:tr w:rsidR="00F1573F" w:rsidRPr="00D453AB" w14:paraId="1ECEE716" w14:textId="77777777" w:rsidTr="003C281F">
        <w:trPr>
          <w:jc w:val="center"/>
        </w:trPr>
        <w:tc>
          <w:tcPr>
            <w:tcW w:w="2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CAE8" w14:textId="77777777" w:rsidR="00F1573F" w:rsidRPr="00D453AB" w:rsidRDefault="00F1573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算例信息</w:t>
            </w:r>
          </w:p>
        </w:tc>
        <w:tc>
          <w:tcPr>
            <w:tcW w:w="5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12E6C" w14:textId="1551F52D" w:rsidR="00F1573F" w:rsidRDefault="00F1573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求解</w: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时间</w:t>
            </w:r>
          </w:p>
        </w:tc>
      </w:tr>
      <w:tr w:rsidR="00F1573F" w:rsidRPr="00D453AB" w14:paraId="49967A19" w14:textId="77777777" w:rsidTr="003C281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0885" w14:textId="77777777" w:rsidR="00F1573F" w:rsidRDefault="00F1573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节点数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7B69" w14:textId="77777777" w:rsidR="00F1573F" w:rsidRDefault="00F1573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机组数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1B40" w14:textId="77777777" w:rsidR="00F1573F" w:rsidRDefault="00F1573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解析法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4841" w14:textId="77777777" w:rsidR="00F1573F" w:rsidRDefault="00F1573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图解法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D5EE" w14:textId="77777777" w:rsidR="00F1573F" w:rsidRDefault="00F1573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传统法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F018" w14:textId="77777777" w:rsidR="00F1573F" w:rsidRDefault="00F1573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MOSEK</w:t>
            </w:r>
          </w:p>
        </w:tc>
      </w:tr>
      <w:tr w:rsidR="00F1573F" w:rsidRPr="00D453AB" w14:paraId="38E4E1A9" w14:textId="77777777" w:rsidTr="003C281F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DF75" w14:textId="77777777" w:rsidR="00F1573F" w:rsidRDefault="00F1573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6531" w14:textId="77777777" w:rsidR="00F1573F" w:rsidRDefault="00F1573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F2E7" w14:textId="77777777" w:rsidR="00F1573F" w:rsidRDefault="00F1573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432F" w14:textId="77777777" w:rsidR="00F1573F" w:rsidRDefault="00F1573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55EA" w14:textId="77777777" w:rsidR="00F1573F" w:rsidRDefault="00F1573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C4CF" w14:textId="77777777" w:rsidR="00F1573F" w:rsidRDefault="00F1573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</w:tr>
    </w:tbl>
    <w:p w14:paraId="2ECED09A" w14:textId="7DEBC7D6" w:rsidR="000B5ECF" w:rsidRDefault="00DC6E80" w:rsidP="000B5ECF">
      <w:pPr>
        <w:adjustRightInd w:val="0"/>
        <w:snapToGrid w:val="0"/>
        <w:spacing w:beforeLines="50" w:before="156" w:line="312" w:lineRule="auto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（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D453AB">
        <w:rPr>
          <w:rFonts w:ascii="Times New Roman" w:hAnsi="Times New Roman" w:cs="Times New Roman"/>
          <w:noProof/>
          <w:sz w:val="24"/>
          <w:szCs w:val="24"/>
        </w:rPr>
        <w:t>）</w:t>
      </w:r>
      <w:r w:rsidRPr="00D453AB">
        <w:rPr>
          <w:rFonts w:ascii="Times New Roman" w:hAnsi="Times New Roman" w:cs="Times New Roman"/>
          <w:noProof/>
          <w:sz w:val="24"/>
          <w:szCs w:val="24"/>
        </w:rPr>
        <w:t>“</w:t>
      </w:r>
      <w:r>
        <w:rPr>
          <w:rFonts w:ascii="Times New Roman" w:hAnsi="Times New Roman" w:cs="Times New Roman" w:hint="eastAsia"/>
          <w:noProof/>
          <w:sz w:val="24"/>
          <w:szCs w:val="24"/>
        </w:rPr>
        <w:t>算法求解</w:t>
      </w:r>
      <w:r w:rsidR="001F54E6">
        <w:rPr>
          <w:rFonts w:ascii="Times New Roman" w:hAnsi="Times New Roman" w:cs="Times New Roman" w:hint="eastAsia"/>
          <w:noProof/>
          <w:sz w:val="24"/>
          <w:szCs w:val="24"/>
        </w:rPr>
        <w:t>精度</w:t>
      </w:r>
      <w:r w:rsidRPr="00D453AB">
        <w:rPr>
          <w:rFonts w:ascii="Times New Roman" w:hAnsi="Times New Roman" w:cs="Times New Roman"/>
          <w:noProof/>
          <w:sz w:val="24"/>
          <w:szCs w:val="24"/>
        </w:rPr>
        <w:t>.txt”</w:t>
      </w:r>
    </w:p>
    <w:p w14:paraId="1AAF503D" w14:textId="7563001C" w:rsidR="00F1573F" w:rsidRDefault="00F1573F" w:rsidP="00F1573F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存储</w:t>
      </w:r>
      <w:r>
        <w:rPr>
          <w:rFonts w:ascii="Times New Roman" w:hAnsi="Times New Roman" w:cs="Times New Roman" w:hint="eastAsia"/>
          <w:noProof/>
          <w:sz w:val="24"/>
          <w:szCs w:val="24"/>
        </w:rPr>
        <w:t>传统算法、图解法和解析法对目标函数计算结果的相对误差。</w:t>
      </w:r>
      <w:r w:rsidR="0031327D">
        <w:rPr>
          <w:rFonts w:ascii="Times New Roman" w:hAnsi="Times New Roman" w:cs="Times New Roman" w:hint="eastAsia"/>
          <w:noProof/>
          <w:sz w:val="24"/>
          <w:szCs w:val="24"/>
        </w:rPr>
        <w:t>求解精度</w:t>
      </w:r>
      <w:r w:rsidR="007805D1">
        <w:rPr>
          <w:rFonts w:ascii="Times New Roman" w:hAnsi="Times New Roman" w:cs="Times New Roman" w:hint="eastAsia"/>
          <w:noProof/>
          <w:sz w:val="24"/>
          <w:szCs w:val="24"/>
        </w:rPr>
        <w:t>数据采用科学计数法</w:t>
      </w:r>
      <w:r w:rsidR="0031327D">
        <w:rPr>
          <w:rFonts w:ascii="Times New Roman" w:hAnsi="Times New Roman" w:cs="Times New Roman" w:hint="eastAsia"/>
          <w:noProof/>
          <w:sz w:val="24"/>
          <w:szCs w:val="24"/>
        </w:rPr>
        <w:t>输出</w:t>
      </w:r>
      <w:r w:rsidR="007805D1">
        <w:rPr>
          <w:rFonts w:ascii="Times New Roman" w:hAnsi="Times New Roman" w:cs="Times New Roman" w:hint="eastAsia"/>
          <w:noProof/>
          <w:sz w:val="24"/>
          <w:szCs w:val="24"/>
        </w:rPr>
        <w:t>，保留</w:t>
      </w:r>
      <w:r w:rsidR="007805D1">
        <w:rPr>
          <w:rFonts w:ascii="Times New Roman" w:hAnsi="Times New Roman" w:cs="Times New Roman" w:hint="eastAsia"/>
          <w:noProof/>
          <w:sz w:val="24"/>
          <w:szCs w:val="24"/>
        </w:rPr>
        <w:t>五</w:t>
      </w:r>
      <w:r w:rsidR="007805D1">
        <w:rPr>
          <w:rFonts w:ascii="Times New Roman" w:hAnsi="Times New Roman" w:cs="Times New Roman" w:hint="eastAsia"/>
          <w:noProof/>
          <w:sz w:val="24"/>
          <w:szCs w:val="24"/>
        </w:rPr>
        <w:t>位有效数字。</w:t>
      </w:r>
      <w:r>
        <w:rPr>
          <w:rFonts w:ascii="Times New Roman" w:hAnsi="Times New Roman" w:cs="Times New Roman" w:hint="eastAsia"/>
          <w:noProof/>
          <w:sz w:val="24"/>
          <w:szCs w:val="24"/>
        </w:rPr>
        <w:t>输出格式如下：</w:t>
      </w:r>
    </w:p>
    <w:tbl>
      <w:tblPr>
        <w:tblStyle w:val="a4"/>
        <w:tblW w:w="8296" w:type="dxa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638"/>
      </w:tblGrid>
      <w:tr w:rsidR="00B236CD" w:rsidRPr="00D453AB" w14:paraId="67476B91" w14:textId="77777777" w:rsidTr="00AE54CF">
        <w:trPr>
          <w:jc w:val="center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507D" w14:textId="77777777" w:rsidR="00B236CD" w:rsidRPr="00D453AB" w:rsidRDefault="00B236CD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算例信息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AD90" w14:textId="23DF09A6" w:rsidR="00B236CD" w:rsidRDefault="00B236CD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求解</w:t>
            </w:r>
            <w:r w:rsidR="0022190D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精度</w:t>
            </w:r>
            <w:r w:rsidR="00B70B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（相对误差）</w:t>
            </w:r>
          </w:p>
        </w:tc>
      </w:tr>
      <w:tr w:rsidR="00D1430F" w:rsidRPr="00D453AB" w14:paraId="2400553C" w14:textId="77777777" w:rsidTr="00AE54CF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75FD" w14:textId="77777777" w:rsidR="00D1430F" w:rsidRDefault="00D1430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节点数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3C5C" w14:textId="77777777" w:rsidR="00D1430F" w:rsidRDefault="00D1430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机组数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59E8" w14:textId="77777777" w:rsidR="00D1430F" w:rsidRDefault="00D1430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解析法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F3DE" w14:textId="77777777" w:rsidR="00D1430F" w:rsidRDefault="00D1430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图解法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761E" w14:textId="0B73CAA8" w:rsidR="00D1430F" w:rsidRDefault="00D1430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传统法</w:t>
            </w:r>
          </w:p>
        </w:tc>
      </w:tr>
      <w:tr w:rsidR="00D1430F" w:rsidRPr="00D453AB" w14:paraId="34D1BD65" w14:textId="77777777" w:rsidTr="00AE54CF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ADB2" w14:textId="77777777" w:rsidR="00D1430F" w:rsidRDefault="00D1430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69C5" w14:textId="77777777" w:rsidR="00D1430F" w:rsidRDefault="00D1430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C77D1" w14:textId="77777777" w:rsidR="00D1430F" w:rsidRDefault="00D1430F" w:rsidP="003C281F">
            <w:pPr>
              <w:adjustRightInd w:val="0"/>
              <w:snapToGrid w:val="0"/>
              <w:spacing w:before="100" w:beforeAutospacing="1" w:line="288" w:lineRule="auto"/>
              <w:jc w:val="left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712F" w14:textId="77777777" w:rsidR="00D1430F" w:rsidRDefault="00D1430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2F50" w14:textId="24668F7A" w:rsidR="00D1430F" w:rsidRDefault="00D1430F" w:rsidP="003C281F">
            <w:pPr>
              <w:adjustRightInd w:val="0"/>
              <w:snapToGrid w:val="0"/>
              <w:spacing w:line="288" w:lineRule="auto"/>
              <w:jc w:val="left"/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…</w:t>
            </w:r>
          </w:p>
        </w:tc>
      </w:tr>
    </w:tbl>
    <w:p w14:paraId="66C78FBE" w14:textId="77777777" w:rsidR="008F7CCF" w:rsidRDefault="008F7CCF" w:rsidP="008F7CCF">
      <w:pPr>
        <w:adjustRightInd w:val="0"/>
        <w:snapToGrid w:val="0"/>
        <w:spacing w:line="312" w:lineRule="auto"/>
        <w:ind w:firstLine="482"/>
      </w:pPr>
      <w:bookmarkStart w:id="8" w:name="_Toc250450171"/>
      <w:bookmarkStart w:id="9" w:name="_Toc225579646"/>
    </w:p>
    <w:p w14:paraId="660451C5" w14:textId="696839D6" w:rsidR="000A2CBD" w:rsidRPr="00D453AB" w:rsidRDefault="000A2CBD" w:rsidP="00DC6140">
      <w:pPr>
        <w:pStyle w:val="1"/>
      </w:pPr>
      <w:bookmarkStart w:id="10" w:name="_Toc130049088"/>
      <w:r w:rsidRPr="00D453AB">
        <w:t>第</w:t>
      </w:r>
      <w:r w:rsidRPr="00D453AB">
        <w:t>3</w:t>
      </w:r>
      <w:r w:rsidRPr="00D453AB">
        <w:t>章</w:t>
      </w:r>
      <w:r w:rsidRPr="00D453AB">
        <w:t xml:space="preserve"> </w:t>
      </w:r>
      <w:bookmarkEnd w:id="8"/>
      <w:bookmarkEnd w:id="9"/>
      <w:r w:rsidRPr="00D453AB">
        <w:t>程序结构及</w:t>
      </w:r>
      <w:r w:rsidR="008C0D09">
        <w:rPr>
          <w:rFonts w:hint="eastAsia"/>
        </w:rPr>
        <w:t>子函数</w:t>
      </w:r>
      <w:r w:rsidRPr="00D453AB">
        <w:t>说明</w:t>
      </w:r>
      <w:bookmarkEnd w:id="10"/>
    </w:p>
    <w:p w14:paraId="4EC1E821" w14:textId="6B8B278C" w:rsidR="000A2CBD" w:rsidRPr="00D453AB" w:rsidRDefault="000A2CBD" w:rsidP="000A2CBD">
      <w:pPr>
        <w:adjustRightInd w:val="0"/>
        <w:snapToGrid w:val="0"/>
        <w:spacing w:before="100" w:beforeAutospacing="1" w:afterLines="50" w:after="156"/>
        <w:outlineLvl w:val="1"/>
        <w:rPr>
          <w:rFonts w:ascii="Times New Roman" w:eastAsia="黑体" w:hAnsi="Times New Roman" w:cs="Times New Roman"/>
          <w:kern w:val="0"/>
          <w:sz w:val="30"/>
          <w:szCs w:val="30"/>
        </w:rPr>
      </w:pPr>
      <w:bookmarkStart w:id="11" w:name="_Toc130049089"/>
      <w:r w:rsidRPr="00D453AB">
        <w:rPr>
          <w:rFonts w:ascii="Times New Roman" w:eastAsia="黑体" w:hAnsi="Times New Roman" w:cs="Times New Roman"/>
          <w:kern w:val="0"/>
          <w:sz w:val="30"/>
          <w:szCs w:val="30"/>
        </w:rPr>
        <w:t xml:space="preserve">3.1 </w:t>
      </w:r>
      <w:r w:rsidRPr="00D453AB">
        <w:rPr>
          <w:rFonts w:ascii="Times New Roman" w:eastAsia="黑体" w:hAnsi="Times New Roman" w:cs="Times New Roman"/>
          <w:kern w:val="0"/>
          <w:sz w:val="30"/>
          <w:szCs w:val="30"/>
        </w:rPr>
        <w:t>程序流程图</w:t>
      </w:r>
      <w:bookmarkEnd w:id="11"/>
    </w:p>
    <w:p w14:paraId="3DFF6447" w14:textId="39BA4851" w:rsidR="00681884" w:rsidRDefault="002D5181" w:rsidP="000A2CBD">
      <w:pPr>
        <w:adjustRightInd w:val="0"/>
        <w:snapToGrid w:val="0"/>
        <w:spacing w:before="100" w:beforeAutospacing="1"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程序总体流程图如图</w:t>
      </w:r>
      <w:r>
        <w:rPr>
          <w:rFonts w:ascii="Times New Roman" w:hAnsi="Times New Roman" w:cs="Times New Roman" w:hint="eastAsia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-1</w:t>
      </w:r>
      <w:r>
        <w:rPr>
          <w:rFonts w:ascii="Times New Roman" w:hAnsi="Times New Roman" w:cs="Times New Roman" w:hint="eastAsia"/>
          <w:noProof/>
          <w:sz w:val="24"/>
          <w:szCs w:val="24"/>
        </w:rPr>
        <w:t>所示。</w:t>
      </w:r>
    </w:p>
    <w:p w14:paraId="040845DE" w14:textId="3720A1DE" w:rsidR="00683CC9" w:rsidRDefault="009F75FA" w:rsidP="00C91BFD">
      <w:pPr>
        <w:adjustRightInd w:val="0"/>
        <w:snapToGrid w:val="0"/>
        <w:spacing w:before="100" w:beforeAutospacing="1" w:line="312" w:lineRule="auto"/>
        <w:ind w:firstLine="482"/>
        <w:jc w:val="center"/>
      </w:pPr>
      <w:r>
        <w:object w:dxaOrig="2990" w:dyaOrig="5710" w14:anchorId="3F6EC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49.7pt;height:285.15pt" o:ole="">
            <v:imagedata r:id="rId8" o:title=""/>
          </v:shape>
          <o:OLEObject Type="Embed" ProgID="Visio.Drawing.15" ShapeID="_x0000_i1038" DrawAspect="Content" ObjectID="_1740662205" r:id="rId9"/>
        </w:object>
      </w:r>
    </w:p>
    <w:p w14:paraId="61849FA0" w14:textId="35B12BC4" w:rsidR="00C91BFD" w:rsidRDefault="00C91BFD" w:rsidP="00C91BFD">
      <w:pPr>
        <w:adjustRightInd w:val="0"/>
        <w:snapToGrid w:val="0"/>
        <w:spacing w:before="100" w:beforeAutospacing="1" w:line="312" w:lineRule="auto"/>
        <w:ind w:firstLine="482"/>
        <w:jc w:val="center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程序总体流程图</w:t>
      </w:r>
    </w:p>
    <w:p w14:paraId="7FF31399" w14:textId="4940D387" w:rsidR="000A2CBD" w:rsidRDefault="00053749" w:rsidP="000A2CBD">
      <w:pPr>
        <w:adjustRightInd w:val="0"/>
        <w:snapToGrid w:val="0"/>
        <w:spacing w:before="100" w:beforeAutospacing="1"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t>其中，调用</w:t>
      </w:r>
      <w:r w:rsidR="00C660BB">
        <w:rPr>
          <w:rFonts w:ascii="Times New Roman" w:hAnsi="Times New Roman" w:cs="Times New Roman" w:hint="eastAsia"/>
          <w:noProof/>
          <w:sz w:val="24"/>
          <w:szCs w:val="24"/>
        </w:rPr>
        <w:t>传统算法、解析法</w:t>
      </w:r>
      <w:r>
        <w:rPr>
          <w:rFonts w:ascii="Times New Roman" w:hAnsi="Times New Roman" w:cs="Times New Roman" w:hint="eastAsia"/>
          <w:noProof/>
          <w:sz w:val="24"/>
          <w:szCs w:val="24"/>
        </w:rPr>
        <w:t>与</w:t>
      </w:r>
      <w:r w:rsidR="00C660BB">
        <w:rPr>
          <w:rFonts w:ascii="Times New Roman" w:hAnsi="Times New Roman" w:cs="Times New Roman" w:hint="eastAsia"/>
          <w:noProof/>
          <w:sz w:val="24"/>
          <w:szCs w:val="24"/>
        </w:rPr>
        <w:t>图解法的程序流程图如图</w:t>
      </w:r>
      <w:r w:rsidR="00C660BB">
        <w:rPr>
          <w:rFonts w:ascii="Times New Roman" w:hAnsi="Times New Roman" w:cs="Times New Roman" w:hint="eastAsia"/>
          <w:noProof/>
          <w:sz w:val="24"/>
          <w:szCs w:val="24"/>
        </w:rPr>
        <w:t>3</w:t>
      </w:r>
      <w:r w:rsidR="00C660BB">
        <w:rPr>
          <w:rFonts w:ascii="Times New Roman" w:hAnsi="Times New Roman" w:cs="Times New Roman"/>
          <w:noProof/>
          <w:sz w:val="24"/>
          <w:szCs w:val="24"/>
        </w:rPr>
        <w:t>-</w:t>
      </w:r>
      <w:r w:rsidR="002D5181">
        <w:rPr>
          <w:rFonts w:ascii="Times New Roman" w:hAnsi="Times New Roman" w:cs="Times New Roman"/>
          <w:noProof/>
          <w:sz w:val="24"/>
          <w:szCs w:val="24"/>
        </w:rPr>
        <w:t>2</w:t>
      </w:r>
      <w:r w:rsidR="00C660BB">
        <w:rPr>
          <w:rFonts w:ascii="Times New Roman" w:hAnsi="Times New Roman" w:cs="Times New Roman" w:hint="eastAsia"/>
          <w:noProof/>
          <w:sz w:val="24"/>
          <w:szCs w:val="24"/>
        </w:rPr>
        <w:t>所示。</w:t>
      </w:r>
    </w:p>
    <w:p w14:paraId="49BE9D73" w14:textId="77777777" w:rsidR="00D90759" w:rsidRDefault="00D90759" w:rsidP="00D90759">
      <w:pPr>
        <w:adjustRightInd w:val="0"/>
        <w:snapToGrid w:val="0"/>
        <w:spacing w:before="100" w:beforeAutospacing="1" w:line="312" w:lineRule="auto"/>
        <w:ind w:firstLine="482"/>
        <w:sectPr w:rsidR="00D907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53CE6F" w14:textId="28966E52" w:rsidR="00E33988" w:rsidRDefault="00AC3FF3" w:rsidP="00D90759">
      <w:pPr>
        <w:adjustRightInd w:val="0"/>
        <w:snapToGrid w:val="0"/>
        <w:spacing w:before="100" w:beforeAutospacing="1" w:line="312" w:lineRule="auto"/>
      </w:pPr>
      <w:r>
        <w:object w:dxaOrig="4620" w:dyaOrig="6621" w14:anchorId="395B6701">
          <v:shape id="_x0000_i1039" type="#_x0000_t75" style="width:207.45pt;height:297.15pt" o:ole="">
            <v:imagedata r:id="rId10" o:title=""/>
          </v:shape>
          <o:OLEObject Type="Embed" ProgID="Visio.Drawing.15" ShapeID="_x0000_i1039" DrawAspect="Content" ObjectID="_1740662206" r:id="rId11"/>
        </w:object>
      </w:r>
    </w:p>
    <w:p w14:paraId="798B03CE" w14:textId="21F4610E" w:rsidR="00E33988" w:rsidRPr="00D90759" w:rsidRDefault="00E33988" w:rsidP="00D90759">
      <w:pPr>
        <w:pStyle w:val="a3"/>
        <w:numPr>
          <w:ilvl w:val="0"/>
          <w:numId w:val="4"/>
        </w:numPr>
        <w:adjustRightInd w:val="0"/>
        <w:snapToGrid w:val="0"/>
        <w:ind w:left="0" w:firstLineChars="0"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t>传统算法</w:t>
      </w:r>
      <w:r w:rsidRPr="004B6C3E">
        <w:rPr>
          <w:rFonts w:ascii="Times New Roman" w:hAnsi="Times New Roman" w:cs="Times New Roman"/>
          <w:noProof/>
          <w:szCs w:val="24"/>
        </w:rPr>
        <w:t>程序流程图</w:t>
      </w:r>
    </w:p>
    <w:p w14:paraId="02BF14C2" w14:textId="049494B1" w:rsidR="00D90759" w:rsidRDefault="002746FA" w:rsidP="00D90759">
      <w:pPr>
        <w:adjustRightInd w:val="0"/>
        <w:snapToGrid w:val="0"/>
        <w:jc w:val="center"/>
      </w:pPr>
      <w:r>
        <w:object w:dxaOrig="4011" w:dyaOrig="8830" w14:anchorId="488072C0">
          <v:shape id="_x0000_i1036" type="#_x0000_t75" style="width:142.85pt;height:314.85pt" o:ole="">
            <v:imagedata r:id="rId12" o:title=""/>
          </v:shape>
          <o:OLEObject Type="Embed" ProgID="Visio.Drawing.15" ShapeID="_x0000_i1036" DrawAspect="Content" ObjectID="_1740662207" r:id="rId13"/>
        </w:object>
      </w:r>
    </w:p>
    <w:p w14:paraId="778C0441" w14:textId="260FD59C" w:rsidR="00D90759" w:rsidRPr="00D90759" w:rsidRDefault="00D90759" w:rsidP="00D90759">
      <w:pPr>
        <w:pStyle w:val="a3"/>
        <w:numPr>
          <w:ilvl w:val="0"/>
          <w:numId w:val="4"/>
        </w:numPr>
        <w:adjustRightInd w:val="0"/>
        <w:snapToGrid w:val="0"/>
        <w:ind w:left="0" w:firstLineChars="0" w:firstLine="0"/>
        <w:jc w:val="center"/>
        <w:rPr>
          <w:rFonts w:ascii="Times New Roman" w:hAnsi="Times New Roman" w:cs="Times New Roman"/>
          <w:noProof/>
          <w:szCs w:val="24"/>
        </w:rPr>
      </w:pPr>
      <w:r w:rsidRPr="00D90759">
        <w:rPr>
          <w:rFonts w:ascii="Times New Roman" w:hAnsi="Times New Roman" w:cs="Times New Roman" w:hint="eastAsia"/>
          <w:noProof/>
          <w:szCs w:val="24"/>
        </w:rPr>
        <w:t>解析法</w:t>
      </w:r>
      <w:r w:rsidRPr="00D90759">
        <w:rPr>
          <w:rFonts w:ascii="Times New Roman" w:hAnsi="Times New Roman" w:cs="Times New Roman"/>
          <w:noProof/>
          <w:szCs w:val="24"/>
        </w:rPr>
        <w:t>程序流程图</w:t>
      </w:r>
    </w:p>
    <w:p w14:paraId="2AB04CD6" w14:textId="77777777" w:rsidR="00D90759" w:rsidRPr="00D453AB" w:rsidRDefault="00D90759" w:rsidP="00E33988">
      <w:pPr>
        <w:adjustRightInd w:val="0"/>
        <w:snapToGrid w:val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1FB8B77" w14:textId="77777777" w:rsidR="00D90759" w:rsidRDefault="00D90759" w:rsidP="00122262">
      <w:pPr>
        <w:adjustRightInd w:val="0"/>
        <w:spacing w:before="60" w:after="60"/>
        <w:jc w:val="center"/>
        <w:sectPr w:rsidR="00D90759" w:rsidSect="00D9075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438730F" w14:textId="5B942F14" w:rsidR="00122262" w:rsidRDefault="005D071B" w:rsidP="00122262">
      <w:pPr>
        <w:adjustRightInd w:val="0"/>
        <w:spacing w:before="60" w:after="60"/>
        <w:jc w:val="center"/>
      </w:pPr>
      <w:r>
        <w:object w:dxaOrig="7871" w:dyaOrig="6601" w14:anchorId="5C85F169">
          <v:shape id="_x0000_i1037" type="#_x0000_t75" style="width:349.7pt;height:292.55pt" o:ole="">
            <v:imagedata r:id="rId14" o:title=""/>
          </v:shape>
          <o:OLEObject Type="Embed" ProgID="Visio.Drawing.15" ShapeID="_x0000_i1037" DrawAspect="Content" ObjectID="_1740662208" r:id="rId15"/>
        </w:object>
      </w:r>
      <w:bookmarkStart w:id="12" w:name="_GoBack"/>
      <w:bookmarkEnd w:id="12"/>
    </w:p>
    <w:p w14:paraId="65AB64BA" w14:textId="4555AFEE" w:rsidR="000A2CBD" w:rsidRDefault="00D90759" w:rsidP="00E33988">
      <w:pPr>
        <w:adjustRightInd w:val="0"/>
        <w:snapToGrid w:val="0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t>(</w:t>
      </w:r>
      <w:r>
        <w:rPr>
          <w:rFonts w:ascii="Times New Roman" w:hAnsi="Times New Roman" w:cs="Times New Roman"/>
          <w:noProof/>
          <w:szCs w:val="24"/>
        </w:rPr>
        <w:t>c)</w:t>
      </w:r>
      <w:r w:rsidR="000A2CBD" w:rsidRPr="004B6C3E">
        <w:rPr>
          <w:rFonts w:ascii="Times New Roman" w:hAnsi="Times New Roman" w:cs="Times New Roman"/>
          <w:noProof/>
          <w:szCs w:val="24"/>
        </w:rPr>
        <w:t xml:space="preserve"> </w:t>
      </w:r>
      <w:r w:rsidR="00E33988">
        <w:rPr>
          <w:rFonts w:ascii="Times New Roman" w:hAnsi="Times New Roman" w:cs="Times New Roman" w:hint="eastAsia"/>
          <w:noProof/>
          <w:szCs w:val="24"/>
        </w:rPr>
        <w:t>图解法</w:t>
      </w:r>
      <w:r w:rsidR="000A2CBD" w:rsidRPr="004B6C3E">
        <w:rPr>
          <w:rFonts w:ascii="Times New Roman" w:hAnsi="Times New Roman" w:cs="Times New Roman"/>
          <w:noProof/>
          <w:szCs w:val="24"/>
        </w:rPr>
        <w:t>程序流程图</w:t>
      </w:r>
    </w:p>
    <w:p w14:paraId="5861185A" w14:textId="1F7A645C" w:rsidR="00D90759" w:rsidRPr="00D90759" w:rsidRDefault="00D90759" w:rsidP="00D90759">
      <w:pPr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t>图</w:t>
      </w:r>
      <w:r>
        <w:rPr>
          <w:rFonts w:ascii="Times New Roman" w:hAnsi="Times New Roman" w:cs="Times New Roman"/>
          <w:noProof/>
          <w:szCs w:val="24"/>
        </w:rPr>
        <w:t xml:space="preserve">3-2 </w:t>
      </w:r>
      <w:r w:rsidRPr="00D90759">
        <w:rPr>
          <w:rFonts w:ascii="Times New Roman" w:hAnsi="Times New Roman" w:cs="Times New Roman" w:hint="eastAsia"/>
          <w:noProof/>
          <w:szCs w:val="24"/>
        </w:rPr>
        <w:t>传统算法、图解法、解析法的</w:t>
      </w:r>
      <w:r>
        <w:rPr>
          <w:rFonts w:ascii="Times New Roman" w:hAnsi="Times New Roman" w:cs="Times New Roman" w:hint="eastAsia"/>
          <w:noProof/>
          <w:szCs w:val="24"/>
        </w:rPr>
        <w:t>程序</w:t>
      </w:r>
      <w:r w:rsidRPr="00D90759">
        <w:rPr>
          <w:rFonts w:ascii="Times New Roman" w:hAnsi="Times New Roman" w:cs="Times New Roman" w:hint="eastAsia"/>
          <w:noProof/>
          <w:szCs w:val="24"/>
        </w:rPr>
        <w:t>流程图</w:t>
      </w:r>
    </w:p>
    <w:p w14:paraId="7B442E00" w14:textId="20E89CD7" w:rsidR="000A2CBD" w:rsidRPr="00D453AB" w:rsidRDefault="000A2CBD" w:rsidP="000A2CBD">
      <w:pPr>
        <w:adjustRightInd w:val="0"/>
        <w:snapToGrid w:val="0"/>
        <w:spacing w:before="100" w:beforeAutospacing="1" w:afterLines="50" w:after="156"/>
        <w:outlineLvl w:val="1"/>
        <w:rPr>
          <w:rFonts w:ascii="Times New Roman" w:eastAsia="黑体" w:hAnsi="Times New Roman" w:cs="Times New Roman"/>
          <w:kern w:val="0"/>
          <w:sz w:val="30"/>
          <w:szCs w:val="30"/>
        </w:rPr>
      </w:pPr>
      <w:bookmarkStart w:id="13" w:name="_Toc130049090"/>
      <w:r w:rsidRPr="00D453AB">
        <w:rPr>
          <w:rFonts w:ascii="Times New Roman" w:eastAsia="黑体" w:hAnsi="Times New Roman" w:cs="Times New Roman"/>
          <w:kern w:val="0"/>
          <w:sz w:val="30"/>
          <w:szCs w:val="30"/>
        </w:rPr>
        <w:lastRenderedPageBreak/>
        <w:t xml:space="preserve">3.2 </w:t>
      </w:r>
      <w:r w:rsidRPr="00ED0F80">
        <w:rPr>
          <w:rFonts w:ascii="Times New Roman" w:eastAsia="黑体" w:hAnsi="Times New Roman" w:cs="Times New Roman"/>
          <w:kern w:val="0"/>
          <w:sz w:val="28"/>
          <w:szCs w:val="30"/>
        </w:rPr>
        <w:t>程序</w:t>
      </w:r>
      <w:r w:rsidR="00867F39">
        <w:rPr>
          <w:rFonts w:ascii="Times New Roman" w:eastAsia="黑体" w:hAnsi="Times New Roman" w:cs="Times New Roman" w:hint="eastAsia"/>
          <w:kern w:val="0"/>
          <w:sz w:val="28"/>
          <w:szCs w:val="30"/>
        </w:rPr>
        <w:t>子函数</w:t>
      </w:r>
      <w:r w:rsidRPr="00D453AB">
        <w:rPr>
          <w:rFonts w:ascii="Times New Roman" w:eastAsia="黑体" w:hAnsi="Times New Roman" w:cs="Times New Roman"/>
          <w:kern w:val="0"/>
          <w:sz w:val="30"/>
          <w:szCs w:val="30"/>
        </w:rPr>
        <w:t>说明</w:t>
      </w:r>
      <w:bookmarkEnd w:id="13"/>
    </w:p>
    <w:p w14:paraId="01A5AE90" w14:textId="6278FD26" w:rsidR="000A2CBD" w:rsidRPr="00D453AB" w:rsidRDefault="00ED0F80" w:rsidP="000A2CBD">
      <w:pPr>
        <w:adjustRightInd w:val="0"/>
        <w:snapToGrid w:val="0"/>
        <w:spacing w:before="100" w:beforeAutospacing="1"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本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程序</w:t>
      </w:r>
      <w:r w:rsidR="00A85357">
        <w:rPr>
          <w:rFonts w:ascii="Times New Roman" w:hAnsi="Times New Roman" w:cs="Times New Roman" w:hint="eastAsia"/>
          <w:noProof/>
          <w:sz w:val="24"/>
          <w:szCs w:val="24"/>
        </w:rPr>
        <w:t>利用</w:t>
      </w:r>
      <w:r w:rsidR="00E448A3">
        <w:rPr>
          <w:rFonts w:ascii="Times New Roman" w:hAnsi="Times New Roman" w:cs="Times New Roman" w:hint="eastAsia"/>
          <w:noProof/>
          <w:sz w:val="24"/>
          <w:szCs w:val="24"/>
        </w:rPr>
        <w:t>MATLAB</w:t>
      </w:r>
      <w:r w:rsidR="001B038D">
        <w:rPr>
          <w:rFonts w:ascii="Times New Roman" w:hAnsi="Times New Roman" w:cs="Times New Roman"/>
          <w:noProof/>
          <w:sz w:val="24"/>
          <w:szCs w:val="24"/>
        </w:rPr>
        <w:t>-R</w:t>
      </w:r>
      <w:r w:rsidR="00A85357">
        <w:rPr>
          <w:rFonts w:ascii="Times New Roman" w:hAnsi="Times New Roman" w:cs="Times New Roman"/>
          <w:noProof/>
          <w:sz w:val="24"/>
          <w:szCs w:val="24"/>
        </w:rPr>
        <w:t>2022</w:t>
      </w:r>
      <w:r w:rsidR="00A85357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="00A85357">
        <w:rPr>
          <w:rFonts w:ascii="Times New Roman" w:hAnsi="Times New Roman" w:cs="Times New Roman" w:hint="eastAsia"/>
          <w:noProof/>
          <w:sz w:val="24"/>
          <w:szCs w:val="24"/>
        </w:rPr>
        <w:t>版本，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实现</w:t>
      </w:r>
      <w:r w:rsidR="00286E58" w:rsidRPr="00BE2B2C">
        <w:rPr>
          <w:rFonts w:ascii="Times New Roman" w:hAnsi="Times New Roman" w:cs="Times New Roman" w:hint="eastAsia"/>
          <w:noProof/>
          <w:sz w:val="24"/>
          <w:szCs w:val="24"/>
        </w:rPr>
        <w:t>论文《基于等微增率并计及机组功率约束的火电机组最优负荷分配精确解》中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的</w:t>
      </w:r>
      <w:r w:rsidR="00286E58" w:rsidRPr="00BE2B2C">
        <w:rPr>
          <w:rFonts w:ascii="Times New Roman" w:hAnsi="Times New Roman" w:cs="Times New Roman" w:hint="eastAsia"/>
          <w:noProof/>
          <w:sz w:val="24"/>
          <w:szCs w:val="24"/>
        </w:rPr>
        <w:t>图解法、解析法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与</w:t>
      </w:r>
      <w:r w:rsidR="00286E58" w:rsidRPr="00BE2B2C">
        <w:rPr>
          <w:rFonts w:ascii="Times New Roman" w:hAnsi="Times New Roman" w:cs="Times New Roman" w:hint="eastAsia"/>
          <w:noProof/>
          <w:sz w:val="24"/>
          <w:szCs w:val="24"/>
        </w:rPr>
        <w:t>传统算法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，并读入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IEEE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标准算例为例，与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MOSEK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商业求解器的结果进行比较</w:t>
      </w:r>
      <w:r w:rsidR="00286E58" w:rsidRPr="00D453AB">
        <w:rPr>
          <w:rFonts w:ascii="Times New Roman" w:hAnsi="Times New Roman" w:cs="Times New Roman"/>
          <w:noProof/>
          <w:sz w:val="24"/>
          <w:szCs w:val="24"/>
        </w:rPr>
        <w:t>。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主要程序文件包括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m</w:t>
      </w:r>
      <w:r w:rsidR="00286E58">
        <w:rPr>
          <w:rFonts w:ascii="Times New Roman" w:hAnsi="Times New Roman" w:cs="Times New Roman"/>
          <w:noProof/>
          <w:sz w:val="24"/>
          <w:szCs w:val="24"/>
        </w:rPr>
        <w:t>ain.m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，以及其调用的子函数文件，包括输入函数</w:t>
      </w:r>
      <w:r w:rsidR="00FC6B14">
        <w:rPr>
          <w:rFonts w:ascii="Times New Roman" w:hAnsi="Times New Roman" w:cs="Times New Roman"/>
          <w:noProof/>
          <w:sz w:val="24"/>
          <w:szCs w:val="24"/>
        </w:rPr>
        <w:t>I</w:t>
      </w:r>
      <w:r w:rsidR="00286E58">
        <w:rPr>
          <w:rFonts w:ascii="Times New Roman" w:hAnsi="Times New Roman" w:cs="Times New Roman"/>
          <w:noProof/>
          <w:sz w:val="24"/>
          <w:szCs w:val="24"/>
        </w:rPr>
        <w:t>nput</w:t>
      </w:r>
      <w:r w:rsidR="00FC6B14">
        <w:rPr>
          <w:rFonts w:ascii="Times New Roman" w:hAnsi="Times New Roman" w:cs="Times New Roman"/>
          <w:noProof/>
          <w:sz w:val="24"/>
          <w:szCs w:val="24"/>
        </w:rPr>
        <w:t>C</w:t>
      </w:r>
      <w:r w:rsidR="00286E58">
        <w:rPr>
          <w:rFonts w:ascii="Times New Roman" w:hAnsi="Times New Roman" w:cs="Times New Roman"/>
          <w:noProof/>
          <w:sz w:val="24"/>
          <w:szCs w:val="24"/>
        </w:rPr>
        <w:t>ase.m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、算例处理函数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I</w:t>
      </w:r>
      <w:r w:rsidR="00286E58">
        <w:rPr>
          <w:rFonts w:ascii="Times New Roman" w:hAnsi="Times New Roman" w:cs="Times New Roman"/>
          <w:noProof/>
          <w:sz w:val="24"/>
          <w:szCs w:val="24"/>
        </w:rPr>
        <w:t>EEE</w:t>
      </w:r>
      <w:r w:rsidR="00FC6B14">
        <w:rPr>
          <w:rFonts w:ascii="Times New Roman" w:hAnsi="Times New Roman" w:cs="Times New Roman"/>
          <w:noProof/>
          <w:sz w:val="24"/>
          <w:szCs w:val="24"/>
        </w:rPr>
        <w:t>Ca</w:t>
      </w:r>
      <w:r w:rsidR="00286E58">
        <w:rPr>
          <w:rFonts w:ascii="Times New Roman" w:hAnsi="Times New Roman" w:cs="Times New Roman"/>
          <w:noProof/>
          <w:sz w:val="24"/>
          <w:szCs w:val="24"/>
        </w:rPr>
        <w:t>se</w:t>
      </w:r>
      <w:r w:rsidR="00FC6B14">
        <w:rPr>
          <w:rFonts w:ascii="Times New Roman" w:hAnsi="Times New Roman" w:cs="Times New Roman"/>
          <w:noProof/>
          <w:sz w:val="24"/>
          <w:szCs w:val="24"/>
        </w:rPr>
        <w:t>P</w:t>
      </w:r>
      <w:r w:rsidR="00286E58">
        <w:rPr>
          <w:rFonts w:ascii="Times New Roman" w:hAnsi="Times New Roman" w:cs="Times New Roman"/>
          <w:noProof/>
          <w:sz w:val="24"/>
          <w:szCs w:val="24"/>
        </w:rPr>
        <w:t>rocessing.m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、解析法调用函数</w:t>
      </w:r>
      <w:r w:rsidR="00FC6B14">
        <w:rPr>
          <w:rFonts w:ascii="Times New Roman" w:hAnsi="Times New Roman" w:cs="Times New Roman" w:hint="eastAsia"/>
          <w:noProof/>
          <w:sz w:val="24"/>
          <w:szCs w:val="24"/>
        </w:rPr>
        <w:t>R</w:t>
      </w:r>
      <w:r w:rsidR="00286E58">
        <w:rPr>
          <w:rFonts w:ascii="Times New Roman" w:hAnsi="Times New Roman" w:cs="Times New Roman"/>
          <w:noProof/>
          <w:sz w:val="24"/>
          <w:szCs w:val="24"/>
        </w:rPr>
        <w:t>un</w:t>
      </w:r>
      <w:r w:rsidR="00FC6B14">
        <w:rPr>
          <w:rFonts w:ascii="Times New Roman" w:hAnsi="Times New Roman" w:cs="Times New Roman"/>
          <w:noProof/>
          <w:sz w:val="24"/>
          <w:szCs w:val="24"/>
        </w:rPr>
        <w:t>A</w:t>
      </w:r>
      <w:r w:rsidR="00286E58">
        <w:rPr>
          <w:rFonts w:ascii="Times New Roman" w:hAnsi="Times New Roman" w:cs="Times New Roman"/>
          <w:noProof/>
          <w:sz w:val="24"/>
          <w:szCs w:val="24"/>
        </w:rPr>
        <w:t>nalytical</w:t>
      </w:r>
      <w:r w:rsidR="00FC6B14">
        <w:rPr>
          <w:rFonts w:ascii="Times New Roman" w:hAnsi="Times New Roman" w:cs="Times New Roman"/>
          <w:noProof/>
          <w:sz w:val="24"/>
          <w:szCs w:val="24"/>
        </w:rPr>
        <w:t>A</w:t>
      </w:r>
      <w:r w:rsidR="00286E58">
        <w:rPr>
          <w:rFonts w:ascii="Times New Roman" w:hAnsi="Times New Roman" w:cs="Times New Roman"/>
          <w:noProof/>
          <w:sz w:val="24"/>
          <w:szCs w:val="24"/>
        </w:rPr>
        <w:t>lgorithm.m</w:t>
      </w:r>
      <w:r w:rsidR="00286E58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457F63">
        <w:rPr>
          <w:rFonts w:ascii="Times New Roman" w:hAnsi="Times New Roman" w:cs="Times New Roman" w:hint="eastAsia"/>
          <w:noProof/>
          <w:sz w:val="24"/>
          <w:szCs w:val="24"/>
        </w:rPr>
        <w:t>传统算法调用函数</w:t>
      </w:r>
      <w:r w:rsidR="00FC6B14">
        <w:rPr>
          <w:rFonts w:ascii="Times New Roman" w:hAnsi="Times New Roman" w:cs="Times New Roman"/>
          <w:noProof/>
          <w:sz w:val="24"/>
          <w:szCs w:val="24"/>
        </w:rPr>
        <w:t>R</w:t>
      </w:r>
      <w:r w:rsidR="00E448A3">
        <w:rPr>
          <w:rFonts w:ascii="Times New Roman" w:hAnsi="Times New Roman" w:cs="Times New Roman"/>
          <w:noProof/>
          <w:sz w:val="24"/>
          <w:szCs w:val="24"/>
        </w:rPr>
        <w:t>un</w:t>
      </w:r>
      <w:r w:rsidR="00FC6B14">
        <w:rPr>
          <w:rFonts w:ascii="Times New Roman" w:hAnsi="Times New Roman" w:cs="Times New Roman"/>
          <w:noProof/>
          <w:sz w:val="24"/>
          <w:szCs w:val="24"/>
        </w:rPr>
        <w:t>C</w:t>
      </w:r>
      <w:r w:rsidR="00E448A3">
        <w:rPr>
          <w:rFonts w:ascii="Times New Roman" w:hAnsi="Times New Roman" w:cs="Times New Roman" w:hint="eastAsia"/>
          <w:noProof/>
          <w:sz w:val="24"/>
          <w:szCs w:val="24"/>
        </w:rPr>
        <w:t>la</w:t>
      </w:r>
      <w:r w:rsidR="00E448A3">
        <w:rPr>
          <w:rFonts w:ascii="Times New Roman" w:hAnsi="Times New Roman" w:cs="Times New Roman"/>
          <w:noProof/>
          <w:sz w:val="24"/>
          <w:szCs w:val="24"/>
        </w:rPr>
        <w:t>ssical</w:t>
      </w:r>
      <w:r w:rsidR="00FC6B14">
        <w:rPr>
          <w:rFonts w:ascii="Times New Roman" w:hAnsi="Times New Roman" w:cs="Times New Roman"/>
          <w:noProof/>
          <w:sz w:val="24"/>
          <w:szCs w:val="24"/>
        </w:rPr>
        <w:t>A</w:t>
      </w:r>
      <w:r w:rsidR="00E448A3">
        <w:rPr>
          <w:rFonts w:ascii="Times New Roman" w:hAnsi="Times New Roman" w:cs="Times New Roman"/>
          <w:noProof/>
          <w:sz w:val="24"/>
          <w:szCs w:val="24"/>
        </w:rPr>
        <w:t>lgorithm.m</w:t>
      </w:r>
      <w:r w:rsidR="00E448A3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F314D3">
        <w:rPr>
          <w:rFonts w:ascii="Times New Roman" w:hAnsi="Times New Roman" w:cs="Times New Roman" w:hint="eastAsia"/>
          <w:noProof/>
          <w:sz w:val="24"/>
          <w:szCs w:val="24"/>
        </w:rPr>
        <w:t>图解法调用函数</w:t>
      </w:r>
      <w:r w:rsidR="00FC6B14">
        <w:rPr>
          <w:rFonts w:ascii="Times New Roman" w:hAnsi="Times New Roman" w:cs="Times New Roman" w:hint="eastAsia"/>
          <w:noProof/>
          <w:sz w:val="24"/>
          <w:szCs w:val="24"/>
        </w:rPr>
        <w:t>R</w:t>
      </w:r>
      <w:r w:rsidR="00E448A3">
        <w:rPr>
          <w:rFonts w:ascii="Times New Roman" w:hAnsi="Times New Roman" w:cs="Times New Roman"/>
          <w:noProof/>
          <w:sz w:val="24"/>
          <w:szCs w:val="24"/>
        </w:rPr>
        <w:t>un</w:t>
      </w:r>
      <w:r w:rsidR="00FC6B14">
        <w:rPr>
          <w:rFonts w:ascii="Times New Roman" w:hAnsi="Times New Roman" w:cs="Times New Roman"/>
          <w:noProof/>
          <w:sz w:val="24"/>
          <w:szCs w:val="24"/>
        </w:rPr>
        <w:t>G</w:t>
      </w:r>
      <w:r w:rsidR="00E448A3">
        <w:rPr>
          <w:rFonts w:ascii="Times New Roman" w:hAnsi="Times New Roman" w:cs="Times New Roman"/>
          <w:noProof/>
          <w:sz w:val="24"/>
          <w:szCs w:val="24"/>
        </w:rPr>
        <w:t>raphic</w:t>
      </w:r>
      <w:r w:rsidR="00FC6B14">
        <w:rPr>
          <w:rFonts w:ascii="Times New Roman" w:hAnsi="Times New Roman" w:cs="Times New Roman"/>
          <w:noProof/>
          <w:sz w:val="24"/>
          <w:szCs w:val="24"/>
        </w:rPr>
        <w:t>A</w:t>
      </w:r>
      <w:r w:rsidR="00E448A3">
        <w:rPr>
          <w:rFonts w:ascii="Times New Roman" w:hAnsi="Times New Roman" w:cs="Times New Roman"/>
          <w:noProof/>
          <w:sz w:val="24"/>
          <w:szCs w:val="24"/>
        </w:rPr>
        <w:t>lgorithm.m</w:t>
      </w:r>
      <w:r w:rsidR="00E448A3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F314D3">
        <w:rPr>
          <w:rFonts w:ascii="Times New Roman" w:hAnsi="Times New Roman" w:cs="Times New Roman" w:hint="eastAsia"/>
          <w:noProof/>
          <w:sz w:val="24"/>
          <w:szCs w:val="24"/>
        </w:rPr>
        <w:t>MOSEK</w:t>
      </w:r>
      <w:r w:rsidR="00F314D3">
        <w:rPr>
          <w:rFonts w:ascii="Times New Roman" w:hAnsi="Times New Roman" w:cs="Times New Roman" w:hint="eastAsia"/>
          <w:noProof/>
          <w:sz w:val="24"/>
          <w:szCs w:val="24"/>
        </w:rPr>
        <w:t>求解器调用函数</w:t>
      </w:r>
      <w:r w:rsidR="00FC6B14">
        <w:rPr>
          <w:rFonts w:ascii="Times New Roman" w:hAnsi="Times New Roman" w:cs="Times New Roman" w:hint="eastAsia"/>
          <w:noProof/>
          <w:sz w:val="24"/>
          <w:szCs w:val="24"/>
        </w:rPr>
        <w:t>R</w:t>
      </w:r>
      <w:r w:rsidR="00F314D3">
        <w:rPr>
          <w:rFonts w:ascii="Times New Roman" w:hAnsi="Times New Roman" w:cs="Times New Roman"/>
          <w:noProof/>
          <w:sz w:val="24"/>
          <w:szCs w:val="24"/>
        </w:rPr>
        <w:t>un</w:t>
      </w:r>
      <w:r w:rsidR="00FC6B14">
        <w:rPr>
          <w:rFonts w:ascii="Times New Roman" w:hAnsi="Times New Roman" w:cs="Times New Roman"/>
          <w:noProof/>
          <w:sz w:val="24"/>
          <w:szCs w:val="24"/>
        </w:rPr>
        <w:t>M</w:t>
      </w:r>
      <w:r w:rsidR="00F314D3">
        <w:rPr>
          <w:rFonts w:ascii="Times New Roman" w:hAnsi="Times New Roman" w:cs="Times New Roman"/>
          <w:noProof/>
          <w:sz w:val="24"/>
          <w:szCs w:val="24"/>
        </w:rPr>
        <w:t>osek</w:t>
      </w:r>
      <w:r w:rsidR="00F314D3">
        <w:rPr>
          <w:rFonts w:ascii="Times New Roman" w:hAnsi="Times New Roman" w:cs="Times New Roman" w:hint="eastAsia"/>
          <w:noProof/>
          <w:sz w:val="24"/>
          <w:szCs w:val="24"/>
        </w:rPr>
        <w:t>、输出函数</w:t>
      </w:r>
      <w:r w:rsidR="00FC6B14">
        <w:rPr>
          <w:rFonts w:ascii="Times New Roman" w:hAnsi="Times New Roman" w:cs="Times New Roman"/>
          <w:noProof/>
          <w:sz w:val="24"/>
          <w:szCs w:val="24"/>
        </w:rPr>
        <w:t>O</w:t>
      </w:r>
      <w:r w:rsidR="00F314D3">
        <w:rPr>
          <w:rFonts w:ascii="Times New Roman" w:hAnsi="Times New Roman" w:cs="Times New Roman" w:hint="eastAsia"/>
          <w:noProof/>
          <w:sz w:val="24"/>
          <w:szCs w:val="24"/>
        </w:rPr>
        <w:t>utput</w:t>
      </w:r>
      <w:r w:rsidR="00F314D3">
        <w:rPr>
          <w:rFonts w:ascii="Times New Roman" w:hAnsi="Times New Roman" w:cs="Times New Roman"/>
          <w:noProof/>
          <w:sz w:val="24"/>
          <w:szCs w:val="24"/>
        </w:rPr>
        <w:t>.m</w:t>
      </w:r>
      <w:r w:rsidR="00FC6B14">
        <w:rPr>
          <w:rFonts w:ascii="Times New Roman" w:hAnsi="Times New Roman" w:cs="Times New Roman" w:hint="eastAsia"/>
          <w:noProof/>
          <w:sz w:val="24"/>
          <w:szCs w:val="24"/>
        </w:rPr>
        <w:t>。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各子函数</w:t>
      </w:r>
      <w:r>
        <w:rPr>
          <w:rFonts w:ascii="Times New Roman" w:hAnsi="Times New Roman" w:cs="Times New Roman" w:hint="eastAsia"/>
          <w:noProof/>
          <w:sz w:val="24"/>
          <w:szCs w:val="24"/>
        </w:rPr>
        <w:t>的功能简要介绍如下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：</w:t>
      </w:r>
    </w:p>
    <w:p w14:paraId="4C2687D4" w14:textId="2EEF1563" w:rsidR="000A2CBD" w:rsidRPr="00677BFD" w:rsidRDefault="00FC6B14" w:rsidP="00ED0F80">
      <w:pPr>
        <w:pStyle w:val="a3"/>
        <w:numPr>
          <w:ilvl w:val="0"/>
          <w:numId w:val="2"/>
        </w:numPr>
        <w:adjustRightInd w:val="0"/>
        <w:snapToGrid w:val="0"/>
        <w:spacing w:before="100" w:beforeAutospacing="1" w:line="312" w:lineRule="auto"/>
        <w:ind w:firstLineChars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="00F314D3">
        <w:rPr>
          <w:rFonts w:ascii="Times New Roman" w:hAnsi="Times New Roman" w:cs="Times New Roman" w:hint="eastAsia"/>
          <w:b/>
          <w:noProof/>
          <w:sz w:val="24"/>
          <w:szCs w:val="24"/>
        </w:rPr>
        <w:t>nput</w:t>
      </w:r>
      <w:r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="00F314D3">
        <w:rPr>
          <w:rFonts w:ascii="Times New Roman" w:hAnsi="Times New Roman" w:cs="Times New Roman" w:hint="eastAsia"/>
          <w:b/>
          <w:noProof/>
          <w:sz w:val="24"/>
          <w:szCs w:val="24"/>
        </w:rPr>
        <w:t>ase</w:t>
      </w:r>
      <w:r w:rsidR="000A2CBD" w:rsidRPr="00677BFD">
        <w:rPr>
          <w:rFonts w:ascii="Times New Roman" w:hAnsi="Times New Roman" w:cs="Times New Roman"/>
          <w:b/>
          <w:noProof/>
          <w:sz w:val="24"/>
          <w:szCs w:val="24"/>
        </w:rPr>
        <w:t>函数：</w:t>
      </w:r>
    </w:p>
    <w:p w14:paraId="7C03C572" w14:textId="58428D48" w:rsidR="001554CA" w:rsidRDefault="000A2CBD" w:rsidP="00677BFD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该函数用于</w:t>
      </w:r>
      <w:r w:rsidR="00476DB8" w:rsidRPr="00476DB8">
        <w:rPr>
          <w:rFonts w:ascii="Times New Roman" w:hAnsi="Times New Roman" w:cs="Times New Roman" w:hint="eastAsia"/>
          <w:noProof/>
          <w:sz w:val="24"/>
          <w:szCs w:val="24"/>
        </w:rPr>
        <w:t>输入</w:t>
      </w:r>
      <w:r w:rsidR="00476DB8">
        <w:rPr>
          <w:rFonts w:ascii="Times New Roman" w:hAnsi="Times New Roman" w:cs="Times New Roman" w:hint="eastAsia"/>
          <w:noProof/>
          <w:sz w:val="24"/>
          <w:szCs w:val="24"/>
        </w:rPr>
        <w:t>用户期望测试的算例名</w:t>
      </w:r>
      <w:r w:rsidR="00476DB8" w:rsidRPr="00476DB8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476DB8">
        <w:rPr>
          <w:rFonts w:ascii="Times New Roman" w:hAnsi="Times New Roman" w:cs="Times New Roman" w:hint="eastAsia"/>
          <w:noProof/>
          <w:sz w:val="24"/>
          <w:szCs w:val="24"/>
        </w:rPr>
        <w:t>并</w:t>
      </w:r>
      <w:r w:rsidR="00476DB8" w:rsidRPr="00476DB8">
        <w:rPr>
          <w:rFonts w:ascii="Times New Roman" w:hAnsi="Times New Roman" w:cs="Times New Roman" w:hint="eastAsia"/>
          <w:noProof/>
          <w:sz w:val="24"/>
          <w:szCs w:val="24"/>
        </w:rPr>
        <w:t>定义全局变量</w:t>
      </w:r>
      <w:r w:rsidR="00476DB8">
        <w:rPr>
          <w:rFonts w:ascii="Times New Roman" w:hAnsi="Times New Roman" w:cs="Times New Roman" w:hint="eastAsia"/>
          <w:noProof/>
          <w:sz w:val="24"/>
          <w:szCs w:val="24"/>
        </w:rPr>
        <w:t>。</w:t>
      </w:r>
    </w:p>
    <w:p w14:paraId="001F88C1" w14:textId="70A7A500" w:rsidR="001554CA" w:rsidRPr="001554CA" w:rsidRDefault="00FC6B14" w:rsidP="001554CA">
      <w:pPr>
        <w:pStyle w:val="a3"/>
        <w:numPr>
          <w:ilvl w:val="0"/>
          <w:numId w:val="2"/>
        </w:numPr>
        <w:adjustRightInd w:val="0"/>
        <w:snapToGrid w:val="0"/>
        <w:spacing w:before="100" w:beforeAutospacing="1" w:line="312" w:lineRule="auto"/>
        <w:ind w:firstLineChars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t>IEEE</w:t>
      </w:r>
      <w:r>
        <w:rPr>
          <w:rFonts w:ascii="Times New Roman" w:hAnsi="Times New Roman" w:cs="Times New Roman"/>
          <w:b/>
          <w:noProof/>
          <w:sz w:val="24"/>
          <w:szCs w:val="24"/>
        </w:rPr>
        <w:t>CaseProcessing</w:t>
      </w:r>
      <w:r w:rsidR="001554CA" w:rsidRPr="00677BFD">
        <w:rPr>
          <w:rFonts w:ascii="Times New Roman" w:hAnsi="Times New Roman" w:cs="Times New Roman"/>
          <w:b/>
          <w:noProof/>
          <w:sz w:val="24"/>
          <w:szCs w:val="24"/>
        </w:rPr>
        <w:t>函数：</w:t>
      </w:r>
    </w:p>
    <w:p w14:paraId="7D35AEB9" w14:textId="4D9C85AB" w:rsidR="000A2CBD" w:rsidRPr="00D453AB" w:rsidRDefault="00FD6044" w:rsidP="00677BFD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该函数用于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读取</w:t>
      </w:r>
      <w:r>
        <w:rPr>
          <w:rFonts w:ascii="Times New Roman" w:hAnsi="Times New Roman" w:cs="Times New Roman" w:hint="eastAsia"/>
          <w:noProof/>
          <w:sz w:val="24"/>
          <w:szCs w:val="24"/>
        </w:rPr>
        <w:t>等</w:t>
      </w:r>
      <w:r>
        <w:rPr>
          <w:rFonts w:ascii="Times New Roman" w:hAnsi="Times New Roman" w:cs="Times New Roman" w:hint="eastAsia"/>
          <w:noProof/>
          <w:sz w:val="24"/>
          <w:szCs w:val="24"/>
        </w:rPr>
        <w:t>IEEE</w:t>
      </w:r>
      <w:r>
        <w:rPr>
          <w:rFonts w:ascii="Times New Roman" w:hAnsi="Times New Roman" w:cs="Times New Roman" w:hint="eastAsia"/>
          <w:noProof/>
          <w:sz w:val="24"/>
          <w:szCs w:val="24"/>
        </w:rPr>
        <w:t>标准算例中</w:t>
      </w:r>
      <w:r w:rsidR="00677BFD" w:rsidRPr="00D453AB">
        <w:rPr>
          <w:rFonts w:ascii="Times New Roman" w:hAnsi="Times New Roman" w:cs="Times New Roman"/>
          <w:noProof/>
          <w:sz w:val="24"/>
          <w:szCs w:val="24"/>
        </w:rPr>
        <w:t>的</w:t>
      </w:r>
      <w:r w:rsidR="000A2CBD" w:rsidRPr="00D453AB">
        <w:rPr>
          <w:rFonts w:ascii="Times New Roman" w:hAnsi="Times New Roman" w:cs="Times New Roman"/>
          <w:noProof/>
          <w:sz w:val="24"/>
          <w:szCs w:val="24"/>
        </w:rPr>
        <w:t>原始数据。</w:t>
      </w:r>
      <w:r w:rsidR="00C97C4F">
        <w:rPr>
          <w:rFonts w:ascii="Times New Roman" w:hAnsi="Times New Roman" w:cs="Times New Roman" w:hint="eastAsia"/>
          <w:noProof/>
          <w:sz w:val="24"/>
          <w:szCs w:val="24"/>
        </w:rPr>
        <w:t>函数</w:t>
      </w:r>
      <w:r w:rsidR="00C97C4F" w:rsidRPr="00C97C4F">
        <w:rPr>
          <w:rFonts w:ascii="Times New Roman" w:hAnsi="Times New Roman" w:cs="Times New Roman" w:hint="eastAsia"/>
          <w:noProof/>
          <w:sz w:val="24"/>
          <w:szCs w:val="24"/>
        </w:rPr>
        <w:t>输入</w:t>
      </w:r>
      <w:r w:rsidR="00053A9B"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="00C97C4F" w:rsidRPr="00C97C4F">
        <w:rPr>
          <w:rFonts w:ascii="Times New Roman" w:hAnsi="Times New Roman" w:cs="Times New Roman" w:hint="eastAsia"/>
          <w:noProof/>
          <w:sz w:val="24"/>
          <w:szCs w:val="24"/>
        </w:rPr>
        <w:t>算例名，输出</w:t>
      </w:r>
      <w:r w:rsidR="00DF3E0E"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="00C97C4F" w:rsidRPr="00C97C4F">
        <w:rPr>
          <w:rFonts w:ascii="Times New Roman" w:hAnsi="Times New Roman" w:cs="Times New Roman" w:hint="eastAsia"/>
          <w:noProof/>
          <w:sz w:val="24"/>
          <w:szCs w:val="24"/>
        </w:rPr>
        <w:t>机组耗量特性参数、出力上下限与系统总负荷，以及判断算例是否有解。</w:t>
      </w:r>
    </w:p>
    <w:p w14:paraId="0F7CEB4B" w14:textId="651886BD" w:rsidR="000A2CBD" w:rsidRPr="00677BFD" w:rsidRDefault="00DF1007" w:rsidP="00677BFD">
      <w:pPr>
        <w:pStyle w:val="a3"/>
        <w:numPr>
          <w:ilvl w:val="0"/>
          <w:numId w:val="2"/>
        </w:numPr>
        <w:adjustRightInd w:val="0"/>
        <w:snapToGrid w:val="0"/>
        <w:spacing w:before="100" w:beforeAutospacing="1" w:line="312" w:lineRule="auto"/>
        <w:ind w:firstLineChars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t>RunMosek</w:t>
      </w:r>
      <w:r w:rsidR="000A2CBD" w:rsidRPr="00677BFD">
        <w:rPr>
          <w:rFonts w:ascii="Times New Roman" w:hAnsi="Times New Roman" w:cs="Times New Roman"/>
          <w:b/>
          <w:noProof/>
          <w:sz w:val="24"/>
          <w:szCs w:val="24"/>
        </w:rPr>
        <w:t>函数：</w:t>
      </w:r>
    </w:p>
    <w:p w14:paraId="465B47EE" w14:textId="2730E7F0" w:rsidR="000A2CBD" w:rsidRPr="00D453AB" w:rsidRDefault="000A2CBD" w:rsidP="00677BFD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该函数用于</w:t>
      </w:r>
      <w:r w:rsidR="00DF1007" w:rsidRPr="00DF1007">
        <w:rPr>
          <w:rFonts w:ascii="Times New Roman" w:hAnsi="Times New Roman" w:cs="Times New Roman" w:hint="eastAsia"/>
          <w:noProof/>
          <w:sz w:val="24"/>
          <w:szCs w:val="24"/>
        </w:rPr>
        <w:t>调用</w:t>
      </w:r>
      <w:r w:rsidR="00DF1007" w:rsidRPr="00DF1007">
        <w:rPr>
          <w:rFonts w:ascii="Times New Roman" w:hAnsi="Times New Roman" w:cs="Times New Roman" w:hint="eastAsia"/>
          <w:noProof/>
          <w:sz w:val="24"/>
          <w:szCs w:val="24"/>
        </w:rPr>
        <w:t>MOSEK</w:t>
      </w:r>
      <w:r w:rsidR="00DF1007" w:rsidRPr="00DF1007">
        <w:rPr>
          <w:rFonts w:ascii="Times New Roman" w:hAnsi="Times New Roman" w:cs="Times New Roman" w:hint="eastAsia"/>
          <w:noProof/>
          <w:sz w:val="24"/>
          <w:szCs w:val="24"/>
        </w:rPr>
        <w:t>求解器计算火电机组最优负荷分配精确解</w:t>
      </w:r>
      <w:r w:rsidR="00DF1007">
        <w:rPr>
          <w:rFonts w:ascii="Times New Roman" w:hAnsi="Times New Roman" w:cs="Times New Roman" w:hint="eastAsia"/>
          <w:noProof/>
          <w:sz w:val="24"/>
          <w:szCs w:val="24"/>
        </w:rPr>
        <w:t>。函数</w:t>
      </w:r>
      <w:r w:rsidR="00DF1007" w:rsidRPr="00DF1007">
        <w:rPr>
          <w:rFonts w:ascii="Times New Roman" w:hAnsi="Times New Roman" w:cs="Times New Roman" w:hint="eastAsia"/>
          <w:noProof/>
          <w:sz w:val="24"/>
          <w:szCs w:val="24"/>
        </w:rPr>
        <w:t>输入</w:t>
      </w:r>
      <w:r w:rsidR="00DF1007"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="00DF1007" w:rsidRPr="00DF1007">
        <w:rPr>
          <w:rFonts w:ascii="Times New Roman" w:hAnsi="Times New Roman" w:cs="Times New Roman" w:hint="eastAsia"/>
          <w:noProof/>
          <w:sz w:val="24"/>
          <w:szCs w:val="24"/>
        </w:rPr>
        <w:t>机组耗量特性参数、出力上下限与系统总负荷，输出</w:t>
      </w:r>
      <w:r w:rsidR="00DF1007"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="00DF1007" w:rsidRPr="00DF1007">
        <w:rPr>
          <w:rFonts w:ascii="Times New Roman" w:hAnsi="Times New Roman" w:cs="Times New Roman" w:hint="eastAsia"/>
          <w:noProof/>
          <w:sz w:val="24"/>
          <w:szCs w:val="24"/>
        </w:rPr>
        <w:t>机组最优出力、目标函数最优值及算法求解时间</w:t>
      </w:r>
      <w:r w:rsidR="00DF1007">
        <w:rPr>
          <w:rFonts w:ascii="Times New Roman" w:hAnsi="Times New Roman" w:cs="Times New Roman" w:hint="eastAsia"/>
          <w:noProof/>
          <w:sz w:val="24"/>
          <w:szCs w:val="24"/>
        </w:rPr>
        <w:t>。</w:t>
      </w:r>
    </w:p>
    <w:p w14:paraId="36E34B54" w14:textId="401CAAC8" w:rsidR="000A2CBD" w:rsidRPr="00677BFD" w:rsidRDefault="000C3A44" w:rsidP="00677BFD">
      <w:pPr>
        <w:pStyle w:val="a3"/>
        <w:numPr>
          <w:ilvl w:val="0"/>
          <w:numId w:val="2"/>
        </w:numPr>
        <w:adjustRightInd w:val="0"/>
        <w:snapToGrid w:val="0"/>
        <w:spacing w:before="100" w:beforeAutospacing="1" w:line="312" w:lineRule="auto"/>
        <w:ind w:firstLineChars="0"/>
        <w:rPr>
          <w:rFonts w:ascii="Times New Roman" w:hAnsi="Times New Roman" w:cs="Times New Roman"/>
          <w:b/>
          <w:noProof/>
          <w:sz w:val="24"/>
          <w:szCs w:val="24"/>
        </w:rPr>
      </w:pPr>
      <w:r w:rsidRPr="000C3A44">
        <w:rPr>
          <w:rFonts w:ascii="Times New Roman" w:hAnsi="Times New Roman" w:cs="Times New Roman"/>
          <w:b/>
          <w:noProof/>
          <w:sz w:val="24"/>
          <w:szCs w:val="24"/>
        </w:rPr>
        <w:t>RunAnalyticalAlgorithm</w:t>
      </w:r>
      <w:r w:rsidR="000A2CBD" w:rsidRPr="00677BFD">
        <w:rPr>
          <w:rFonts w:ascii="Times New Roman" w:hAnsi="Times New Roman" w:cs="Times New Roman"/>
          <w:b/>
          <w:noProof/>
          <w:sz w:val="24"/>
          <w:szCs w:val="24"/>
        </w:rPr>
        <w:t>函数：</w:t>
      </w:r>
    </w:p>
    <w:p w14:paraId="48CDB580" w14:textId="61D77BBE" w:rsidR="000A2CBD" w:rsidRPr="00D453AB" w:rsidRDefault="000A2CBD" w:rsidP="00677BFD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该函数用于</w:t>
      </w:r>
      <w:r w:rsidR="000C3A44" w:rsidRPr="000C3A44">
        <w:rPr>
          <w:rFonts w:ascii="Times New Roman" w:hAnsi="Times New Roman" w:cs="Times New Roman" w:hint="eastAsia"/>
          <w:noProof/>
          <w:sz w:val="24"/>
          <w:szCs w:val="24"/>
        </w:rPr>
        <w:t>实现解析法</w:t>
      </w:r>
      <w:r w:rsidR="000C3A44">
        <w:rPr>
          <w:rFonts w:ascii="Times New Roman" w:hAnsi="Times New Roman" w:cs="Times New Roman" w:hint="eastAsia"/>
          <w:noProof/>
          <w:sz w:val="24"/>
          <w:szCs w:val="24"/>
        </w:rPr>
        <w:t>。函数</w:t>
      </w:r>
      <w:r w:rsidR="000C3A44" w:rsidRPr="000C3A44">
        <w:rPr>
          <w:rFonts w:ascii="Times New Roman" w:hAnsi="Times New Roman" w:cs="Times New Roman" w:hint="eastAsia"/>
          <w:noProof/>
          <w:sz w:val="24"/>
          <w:szCs w:val="24"/>
        </w:rPr>
        <w:t>输入</w:t>
      </w:r>
      <w:r w:rsidR="000C3A44"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="000C3A44" w:rsidRPr="000C3A44">
        <w:rPr>
          <w:rFonts w:ascii="Times New Roman" w:hAnsi="Times New Roman" w:cs="Times New Roman" w:hint="eastAsia"/>
          <w:noProof/>
          <w:sz w:val="24"/>
          <w:szCs w:val="24"/>
        </w:rPr>
        <w:t>机组耗量特性参数、出力上下限与系统总负荷，输出</w:t>
      </w:r>
      <w:r w:rsidR="00332F6E">
        <w:rPr>
          <w:rFonts w:ascii="Times New Roman" w:hAnsi="Times New Roman" w:cs="Times New Roman" w:hint="eastAsia"/>
          <w:noProof/>
          <w:sz w:val="24"/>
          <w:szCs w:val="24"/>
        </w:rPr>
        <w:t>解析法计算的</w:t>
      </w:r>
      <w:r w:rsidR="000C3A44" w:rsidRPr="000C3A44">
        <w:rPr>
          <w:rFonts w:ascii="Times New Roman" w:hAnsi="Times New Roman" w:cs="Times New Roman" w:hint="eastAsia"/>
          <w:noProof/>
          <w:sz w:val="24"/>
          <w:szCs w:val="24"/>
        </w:rPr>
        <w:t>机组最优出力、目标函数最优值及算法求解时间</w:t>
      </w:r>
      <w:r w:rsidR="000C3A44">
        <w:rPr>
          <w:rFonts w:ascii="Times New Roman" w:hAnsi="Times New Roman" w:cs="Times New Roman" w:hint="eastAsia"/>
          <w:noProof/>
          <w:sz w:val="24"/>
          <w:szCs w:val="24"/>
        </w:rPr>
        <w:t>。</w:t>
      </w:r>
    </w:p>
    <w:p w14:paraId="16B8BD21" w14:textId="3E1D7DFD" w:rsidR="000A2CBD" w:rsidRPr="00677BFD" w:rsidRDefault="00AC3FF3" w:rsidP="00677BFD">
      <w:pPr>
        <w:pStyle w:val="a3"/>
        <w:numPr>
          <w:ilvl w:val="0"/>
          <w:numId w:val="2"/>
        </w:numPr>
        <w:adjustRightInd w:val="0"/>
        <w:snapToGrid w:val="0"/>
        <w:spacing w:before="100" w:beforeAutospacing="1" w:line="312" w:lineRule="auto"/>
        <w:ind w:firstLineChars="0"/>
        <w:rPr>
          <w:rFonts w:ascii="Times New Roman" w:hAnsi="Times New Roman" w:cs="Times New Roman"/>
          <w:b/>
          <w:noProof/>
          <w:sz w:val="24"/>
          <w:szCs w:val="24"/>
        </w:rPr>
      </w:pPr>
      <w:r w:rsidRPr="00AC3FF3">
        <w:rPr>
          <w:rFonts w:ascii="Times New Roman" w:hAnsi="Times New Roman" w:cs="Times New Roman"/>
          <w:b/>
          <w:noProof/>
          <w:sz w:val="24"/>
          <w:szCs w:val="24"/>
        </w:rPr>
        <w:t>RunClassicalAlgorithm</w:t>
      </w:r>
      <w:r w:rsidR="000A2CBD" w:rsidRPr="00677BFD">
        <w:rPr>
          <w:rFonts w:ascii="Times New Roman" w:hAnsi="Times New Roman" w:cs="Times New Roman"/>
          <w:b/>
          <w:noProof/>
          <w:sz w:val="24"/>
          <w:szCs w:val="24"/>
        </w:rPr>
        <w:t>函数：</w:t>
      </w:r>
    </w:p>
    <w:p w14:paraId="483C555B" w14:textId="0E88E0AD" w:rsidR="000A2CBD" w:rsidRPr="00D453AB" w:rsidRDefault="000A2CBD" w:rsidP="00677BFD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该函数用于</w:t>
      </w:r>
      <w:r w:rsidR="00AC3FF3" w:rsidRPr="00AC3FF3">
        <w:rPr>
          <w:rFonts w:ascii="Times New Roman" w:hAnsi="Times New Roman" w:cs="Times New Roman" w:hint="eastAsia"/>
          <w:noProof/>
          <w:sz w:val="24"/>
          <w:szCs w:val="24"/>
        </w:rPr>
        <w:t>实现传统算法</w:t>
      </w:r>
      <w:r w:rsidR="00AC3FF3">
        <w:rPr>
          <w:rFonts w:ascii="Times New Roman" w:hAnsi="Times New Roman" w:cs="Times New Roman" w:hint="eastAsia"/>
          <w:noProof/>
          <w:sz w:val="24"/>
          <w:szCs w:val="24"/>
        </w:rPr>
        <w:t>。函数</w:t>
      </w:r>
      <w:r w:rsidR="00AC3FF3" w:rsidRPr="00AC3FF3">
        <w:rPr>
          <w:rFonts w:ascii="Times New Roman" w:hAnsi="Times New Roman" w:cs="Times New Roman" w:hint="eastAsia"/>
          <w:noProof/>
          <w:sz w:val="24"/>
          <w:szCs w:val="24"/>
        </w:rPr>
        <w:t>输入</w:t>
      </w:r>
      <w:r w:rsidR="00AC3FF3"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="00AC3FF3" w:rsidRPr="00AC3FF3">
        <w:rPr>
          <w:rFonts w:ascii="Times New Roman" w:hAnsi="Times New Roman" w:cs="Times New Roman" w:hint="eastAsia"/>
          <w:noProof/>
          <w:sz w:val="24"/>
          <w:szCs w:val="24"/>
        </w:rPr>
        <w:t>机组耗量特性参数、出力上下限与系统总负荷，输出</w:t>
      </w:r>
      <w:r w:rsidR="00332F6E">
        <w:rPr>
          <w:rFonts w:ascii="Times New Roman" w:hAnsi="Times New Roman" w:cs="Times New Roman" w:hint="eastAsia"/>
          <w:noProof/>
          <w:sz w:val="24"/>
          <w:szCs w:val="24"/>
        </w:rPr>
        <w:t>传统算法计算的</w:t>
      </w:r>
      <w:r w:rsidR="00AC3FF3" w:rsidRPr="00AC3FF3">
        <w:rPr>
          <w:rFonts w:ascii="Times New Roman" w:hAnsi="Times New Roman" w:cs="Times New Roman" w:hint="eastAsia"/>
          <w:noProof/>
          <w:sz w:val="24"/>
          <w:szCs w:val="24"/>
        </w:rPr>
        <w:t>机组最优出力、目标函数最优值及算法求解时间</w:t>
      </w:r>
      <w:r w:rsidRPr="00D453AB">
        <w:rPr>
          <w:rFonts w:ascii="Times New Roman" w:hAnsi="Times New Roman" w:cs="Times New Roman"/>
          <w:noProof/>
          <w:sz w:val="24"/>
          <w:szCs w:val="24"/>
        </w:rPr>
        <w:t>。</w:t>
      </w:r>
    </w:p>
    <w:p w14:paraId="4DA37101" w14:textId="7029EA55" w:rsidR="000A2CBD" w:rsidRPr="00677BFD" w:rsidRDefault="00AC3FF3" w:rsidP="00677BFD">
      <w:pPr>
        <w:pStyle w:val="a3"/>
        <w:numPr>
          <w:ilvl w:val="0"/>
          <w:numId w:val="2"/>
        </w:numPr>
        <w:adjustRightInd w:val="0"/>
        <w:snapToGrid w:val="0"/>
        <w:spacing w:before="100" w:beforeAutospacing="1" w:line="312" w:lineRule="auto"/>
        <w:ind w:firstLineChars="0"/>
        <w:rPr>
          <w:rFonts w:ascii="Times New Roman" w:hAnsi="Times New Roman" w:cs="Times New Roman"/>
          <w:b/>
          <w:noProof/>
          <w:sz w:val="24"/>
          <w:szCs w:val="24"/>
        </w:rPr>
      </w:pPr>
      <w:r w:rsidRPr="00AC3FF3">
        <w:rPr>
          <w:rFonts w:ascii="Times New Roman" w:hAnsi="Times New Roman" w:cs="Times New Roman"/>
          <w:b/>
          <w:noProof/>
          <w:sz w:val="24"/>
          <w:szCs w:val="24"/>
        </w:rPr>
        <w:t>RunGraphicAlgorithm</w:t>
      </w:r>
      <w:r w:rsidR="000A2CBD" w:rsidRPr="00677BFD">
        <w:rPr>
          <w:rFonts w:ascii="Times New Roman" w:hAnsi="Times New Roman" w:cs="Times New Roman"/>
          <w:b/>
          <w:noProof/>
          <w:sz w:val="24"/>
          <w:szCs w:val="24"/>
        </w:rPr>
        <w:t>函数：</w:t>
      </w:r>
    </w:p>
    <w:p w14:paraId="4DE97987" w14:textId="7399BC1D" w:rsidR="00AC3FF3" w:rsidRPr="00AC3FF3" w:rsidRDefault="00AC3FF3" w:rsidP="00AC3FF3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该函数用于</w:t>
      </w:r>
      <w:r w:rsidRPr="00AC3FF3">
        <w:rPr>
          <w:rFonts w:ascii="Times New Roman" w:hAnsi="Times New Roman" w:cs="Times New Roman" w:hint="eastAsia"/>
          <w:noProof/>
          <w:sz w:val="24"/>
          <w:szCs w:val="24"/>
        </w:rPr>
        <w:t>实现图解法</w:t>
      </w:r>
      <w:r>
        <w:rPr>
          <w:rFonts w:ascii="Times New Roman" w:hAnsi="Times New Roman" w:cs="Times New Roman" w:hint="eastAsia"/>
          <w:noProof/>
          <w:sz w:val="24"/>
          <w:szCs w:val="24"/>
        </w:rPr>
        <w:t>。函数</w:t>
      </w:r>
      <w:r w:rsidRPr="00AC3FF3">
        <w:rPr>
          <w:rFonts w:ascii="Times New Roman" w:hAnsi="Times New Roman" w:cs="Times New Roman" w:hint="eastAsia"/>
          <w:noProof/>
          <w:sz w:val="24"/>
          <w:szCs w:val="24"/>
        </w:rPr>
        <w:t>输入</w:t>
      </w:r>
      <w:r>
        <w:rPr>
          <w:rFonts w:ascii="Times New Roman" w:hAnsi="Times New Roman" w:cs="Times New Roman" w:hint="eastAsia"/>
          <w:noProof/>
          <w:sz w:val="24"/>
          <w:szCs w:val="24"/>
        </w:rPr>
        <w:t>为</w:t>
      </w:r>
      <w:r w:rsidRPr="00AC3FF3">
        <w:rPr>
          <w:rFonts w:ascii="Times New Roman" w:hAnsi="Times New Roman" w:cs="Times New Roman" w:hint="eastAsia"/>
          <w:noProof/>
          <w:sz w:val="24"/>
          <w:szCs w:val="24"/>
        </w:rPr>
        <w:t>机组耗量特性参数、出力上下限与系统总负荷，输出</w:t>
      </w:r>
      <w:r w:rsidR="00332F6E">
        <w:rPr>
          <w:rFonts w:ascii="Times New Roman" w:hAnsi="Times New Roman" w:cs="Times New Roman" w:hint="eastAsia"/>
          <w:noProof/>
          <w:sz w:val="24"/>
          <w:szCs w:val="24"/>
        </w:rPr>
        <w:t>图解法计算的</w:t>
      </w:r>
      <w:r w:rsidRPr="00AC3FF3">
        <w:rPr>
          <w:rFonts w:ascii="Times New Roman" w:hAnsi="Times New Roman" w:cs="Times New Roman" w:hint="eastAsia"/>
          <w:noProof/>
          <w:sz w:val="24"/>
          <w:szCs w:val="24"/>
        </w:rPr>
        <w:t>机组最优出力、目标函数最优值及算法求解时间</w:t>
      </w:r>
    </w:p>
    <w:p w14:paraId="4C298E94" w14:textId="0812A250" w:rsidR="000A2CBD" w:rsidRPr="0021403F" w:rsidRDefault="000A2CBD" w:rsidP="00677BFD">
      <w:pPr>
        <w:pStyle w:val="a3"/>
        <w:numPr>
          <w:ilvl w:val="0"/>
          <w:numId w:val="2"/>
        </w:numPr>
        <w:adjustRightInd w:val="0"/>
        <w:snapToGrid w:val="0"/>
        <w:spacing w:before="100" w:beforeAutospacing="1" w:line="312" w:lineRule="auto"/>
        <w:ind w:firstLineChars="0"/>
        <w:rPr>
          <w:rFonts w:ascii="Times New Roman" w:hAnsi="Times New Roman" w:cs="Times New Roman"/>
          <w:b/>
          <w:noProof/>
          <w:sz w:val="24"/>
          <w:szCs w:val="24"/>
        </w:rPr>
      </w:pPr>
      <w:r w:rsidRPr="0021403F">
        <w:rPr>
          <w:rFonts w:ascii="Times New Roman" w:hAnsi="Times New Roman" w:cs="Times New Roman"/>
          <w:b/>
          <w:noProof/>
          <w:sz w:val="24"/>
          <w:szCs w:val="24"/>
        </w:rPr>
        <w:t>Output</w:t>
      </w:r>
      <w:r w:rsidRPr="0021403F">
        <w:rPr>
          <w:rFonts w:ascii="Times New Roman" w:hAnsi="Times New Roman" w:cs="Times New Roman"/>
          <w:b/>
          <w:noProof/>
          <w:sz w:val="24"/>
          <w:szCs w:val="24"/>
        </w:rPr>
        <w:t>函数：</w:t>
      </w:r>
    </w:p>
    <w:p w14:paraId="714FA4CC" w14:textId="37394686" w:rsidR="000A2CBD" w:rsidRPr="00D453AB" w:rsidRDefault="000A2CBD" w:rsidP="00677BFD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该函数用于输出计算</w:t>
      </w:r>
      <w:r w:rsidR="00677BFD" w:rsidRPr="00677BFD">
        <w:rPr>
          <w:rFonts w:ascii="Times New Roman" w:hAnsi="Times New Roman" w:cs="Times New Roman" w:hint="eastAsia"/>
          <w:noProof/>
          <w:sz w:val="24"/>
          <w:szCs w:val="24"/>
        </w:rPr>
        <w:t>结果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。输出传统算法、解析法、图解法与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MOSE</w:t>
      </w:r>
      <w:r w:rsidR="00195B87">
        <w:rPr>
          <w:rFonts w:ascii="Times New Roman" w:hAnsi="Times New Roman" w:cs="Times New Roman"/>
          <w:noProof/>
          <w:sz w:val="24"/>
          <w:szCs w:val="24"/>
        </w:rPr>
        <w:t>K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求解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lastRenderedPageBreak/>
        <w:t>器的求解</w:t>
      </w:r>
      <w:r w:rsidR="00677BFD">
        <w:rPr>
          <w:rFonts w:ascii="Times New Roman" w:hAnsi="Times New Roman" w:cs="Times New Roman" w:hint="eastAsia"/>
          <w:noProof/>
          <w:sz w:val="24"/>
          <w:szCs w:val="24"/>
        </w:rPr>
        <w:t>结果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，</w:t>
      </w:r>
      <w:r w:rsidRPr="00D453AB">
        <w:rPr>
          <w:rFonts w:ascii="Times New Roman" w:hAnsi="Times New Roman" w:cs="Times New Roman"/>
          <w:noProof/>
          <w:sz w:val="24"/>
          <w:szCs w:val="24"/>
        </w:rPr>
        <w:t>并</w:t>
      </w:r>
      <w:r w:rsidR="003E7D98">
        <w:rPr>
          <w:rFonts w:ascii="Times New Roman" w:hAnsi="Times New Roman" w:cs="Times New Roman" w:hint="eastAsia"/>
          <w:noProof/>
          <w:sz w:val="24"/>
          <w:szCs w:val="24"/>
        </w:rPr>
        <w:t>存储至</w:t>
      </w:r>
      <w:r w:rsidRPr="00D453AB">
        <w:rPr>
          <w:rFonts w:ascii="Times New Roman" w:hAnsi="Times New Roman" w:cs="Times New Roman"/>
          <w:noProof/>
          <w:sz w:val="24"/>
          <w:szCs w:val="24"/>
        </w:rPr>
        <w:t>“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算法求解</w:t>
      </w:r>
      <w:r w:rsidRPr="00D453AB">
        <w:rPr>
          <w:rFonts w:ascii="Times New Roman" w:hAnsi="Times New Roman" w:cs="Times New Roman"/>
          <w:noProof/>
          <w:sz w:val="24"/>
          <w:szCs w:val="24"/>
        </w:rPr>
        <w:t>结果</w:t>
      </w:r>
      <w:r w:rsidRPr="00D453AB">
        <w:rPr>
          <w:rFonts w:ascii="Times New Roman" w:hAnsi="Times New Roman" w:cs="Times New Roman"/>
          <w:noProof/>
          <w:sz w:val="24"/>
          <w:szCs w:val="24"/>
        </w:rPr>
        <w:t>.txt”</w:t>
      </w:r>
      <w:r w:rsidRPr="00D453AB">
        <w:rPr>
          <w:rFonts w:ascii="Times New Roman" w:hAnsi="Times New Roman" w:cs="Times New Roman"/>
          <w:noProof/>
          <w:sz w:val="24"/>
          <w:szCs w:val="24"/>
        </w:rPr>
        <w:t>中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；输出传统算法、解析法、图解法与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MOSE</w:t>
      </w:r>
      <w:r w:rsidR="00195B87">
        <w:rPr>
          <w:rFonts w:ascii="Times New Roman" w:hAnsi="Times New Roman" w:cs="Times New Roman"/>
          <w:noProof/>
          <w:sz w:val="24"/>
          <w:szCs w:val="24"/>
        </w:rPr>
        <w:t>K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求解器的求解时间，并存储至</w:t>
      </w:r>
      <w:r w:rsidR="00195B87" w:rsidRPr="00D453AB">
        <w:rPr>
          <w:rFonts w:ascii="Times New Roman" w:hAnsi="Times New Roman" w:cs="Times New Roman"/>
          <w:noProof/>
          <w:sz w:val="24"/>
          <w:szCs w:val="24"/>
        </w:rPr>
        <w:t>“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算法求解时间</w:t>
      </w:r>
      <w:r w:rsidR="00195B87" w:rsidRPr="00D453AB">
        <w:rPr>
          <w:rFonts w:ascii="Times New Roman" w:hAnsi="Times New Roman" w:cs="Times New Roman"/>
          <w:noProof/>
          <w:sz w:val="24"/>
          <w:szCs w:val="24"/>
        </w:rPr>
        <w:t>.txt”</w:t>
      </w:r>
      <w:r w:rsidR="00195B87" w:rsidRPr="00D453AB">
        <w:rPr>
          <w:rFonts w:ascii="Times New Roman" w:hAnsi="Times New Roman" w:cs="Times New Roman"/>
          <w:noProof/>
          <w:sz w:val="24"/>
          <w:szCs w:val="24"/>
        </w:rPr>
        <w:t>中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；输出传统算法、解析法、图解法的求解精度，并存储至</w:t>
      </w:r>
      <w:r w:rsidR="00195B87" w:rsidRPr="00D453AB">
        <w:rPr>
          <w:rFonts w:ascii="Times New Roman" w:hAnsi="Times New Roman" w:cs="Times New Roman"/>
          <w:noProof/>
          <w:sz w:val="24"/>
          <w:szCs w:val="24"/>
        </w:rPr>
        <w:t>“</w:t>
      </w:r>
      <w:r w:rsidR="00195B87">
        <w:rPr>
          <w:rFonts w:ascii="Times New Roman" w:hAnsi="Times New Roman" w:cs="Times New Roman" w:hint="eastAsia"/>
          <w:noProof/>
          <w:sz w:val="24"/>
          <w:szCs w:val="24"/>
        </w:rPr>
        <w:t>算法求解精度</w:t>
      </w:r>
      <w:r w:rsidR="00195B87" w:rsidRPr="00D453AB">
        <w:rPr>
          <w:rFonts w:ascii="Times New Roman" w:hAnsi="Times New Roman" w:cs="Times New Roman"/>
          <w:noProof/>
          <w:sz w:val="24"/>
          <w:szCs w:val="24"/>
        </w:rPr>
        <w:t>.txt”</w:t>
      </w:r>
      <w:r w:rsidR="00195B87" w:rsidRPr="00D453AB">
        <w:rPr>
          <w:rFonts w:ascii="Times New Roman" w:hAnsi="Times New Roman" w:cs="Times New Roman"/>
          <w:noProof/>
          <w:sz w:val="24"/>
          <w:szCs w:val="24"/>
        </w:rPr>
        <w:t>中</w:t>
      </w:r>
      <w:r w:rsidRPr="00D453AB">
        <w:rPr>
          <w:rFonts w:ascii="Times New Roman" w:hAnsi="Times New Roman" w:cs="Times New Roman"/>
          <w:noProof/>
          <w:sz w:val="24"/>
          <w:szCs w:val="24"/>
        </w:rPr>
        <w:t>。</w:t>
      </w:r>
    </w:p>
    <w:p w14:paraId="2B5349B7" w14:textId="77777777" w:rsidR="008F7CCF" w:rsidRPr="00195B87" w:rsidRDefault="008F7CCF" w:rsidP="00195B87">
      <w:pPr>
        <w:adjustRightInd w:val="0"/>
        <w:snapToGrid w:val="0"/>
        <w:spacing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</w:p>
    <w:p w14:paraId="0CBF703B" w14:textId="53FB3E9B" w:rsidR="000A2CBD" w:rsidRPr="008F7CCF" w:rsidRDefault="000A2CBD" w:rsidP="00531158">
      <w:pPr>
        <w:pStyle w:val="1"/>
        <w:rPr>
          <w:sz w:val="36"/>
        </w:rPr>
      </w:pPr>
      <w:bookmarkStart w:id="14" w:name="_Toc130049091"/>
      <w:r w:rsidRPr="00D453AB">
        <w:t>第</w:t>
      </w:r>
      <w:r w:rsidRPr="00D453AB">
        <w:t>4</w:t>
      </w:r>
      <w:r w:rsidRPr="00D453AB">
        <w:t>章</w:t>
      </w:r>
      <w:r w:rsidRPr="00D453AB">
        <w:t xml:space="preserve"> </w:t>
      </w:r>
      <w:r w:rsidRPr="00D453AB">
        <w:t>程序使用</w:t>
      </w:r>
      <w:r w:rsidR="00CA2CD2">
        <w:rPr>
          <w:rFonts w:hint="eastAsia"/>
        </w:rPr>
        <w:t>步骤</w:t>
      </w:r>
      <w:bookmarkEnd w:id="14"/>
    </w:p>
    <w:p w14:paraId="27413AD6" w14:textId="5D247AD8" w:rsidR="000A2CBD" w:rsidRDefault="000A2CBD" w:rsidP="00EE6342">
      <w:pPr>
        <w:adjustRightInd w:val="0"/>
        <w:snapToGrid w:val="0"/>
        <w:spacing w:before="100" w:beforeAutospacing="1" w:line="312" w:lineRule="auto"/>
        <w:ind w:firstLine="482"/>
        <w:rPr>
          <w:rFonts w:ascii="Times New Roman" w:hAnsi="Times New Roman" w:cs="Times New Roman"/>
          <w:noProof/>
          <w:sz w:val="24"/>
          <w:szCs w:val="24"/>
        </w:rPr>
      </w:pPr>
      <w:r w:rsidRPr="00D453AB">
        <w:rPr>
          <w:rFonts w:ascii="Times New Roman" w:hAnsi="Times New Roman" w:cs="Times New Roman"/>
          <w:noProof/>
          <w:sz w:val="24"/>
          <w:szCs w:val="24"/>
        </w:rPr>
        <w:t>运行程序，</w:t>
      </w:r>
      <w:r w:rsidR="00B658B7">
        <w:rPr>
          <w:rFonts w:ascii="Times New Roman" w:hAnsi="Times New Roman" w:cs="Times New Roman" w:hint="eastAsia"/>
          <w:noProof/>
          <w:sz w:val="24"/>
          <w:szCs w:val="24"/>
        </w:rPr>
        <w:t>将算例原始数据加入</w:t>
      </w:r>
      <w:r w:rsidR="00B658B7">
        <w:rPr>
          <w:rFonts w:ascii="Times New Roman" w:hAnsi="Times New Roman" w:cs="Times New Roman" w:hint="eastAsia"/>
          <w:noProof/>
          <w:sz w:val="24"/>
          <w:szCs w:val="24"/>
        </w:rPr>
        <w:t>MATL</w:t>
      </w:r>
      <w:r w:rsidR="00B658B7">
        <w:rPr>
          <w:rFonts w:ascii="Times New Roman" w:hAnsi="Times New Roman" w:cs="Times New Roman"/>
          <w:noProof/>
          <w:sz w:val="24"/>
          <w:szCs w:val="24"/>
        </w:rPr>
        <w:t>AB</w:t>
      </w:r>
      <w:r w:rsidR="00B658B7">
        <w:rPr>
          <w:rFonts w:ascii="Times New Roman" w:hAnsi="Times New Roman" w:cs="Times New Roman" w:hint="eastAsia"/>
          <w:noProof/>
          <w:sz w:val="24"/>
          <w:szCs w:val="24"/>
        </w:rPr>
        <w:t>路径中。</w:t>
      </w:r>
      <w:r w:rsidRPr="00D453AB">
        <w:rPr>
          <w:rFonts w:ascii="Times New Roman" w:hAnsi="Times New Roman" w:cs="Times New Roman"/>
          <w:noProof/>
          <w:sz w:val="24"/>
          <w:szCs w:val="24"/>
        </w:rPr>
        <w:t>按照程序的提示输入</w:t>
      </w:r>
      <w:r w:rsidR="00B658B7">
        <w:rPr>
          <w:rFonts w:ascii="Times New Roman" w:hAnsi="Times New Roman" w:cs="Times New Roman" w:hint="eastAsia"/>
          <w:noProof/>
          <w:sz w:val="24"/>
          <w:szCs w:val="24"/>
        </w:rPr>
        <w:t>所需</w:t>
      </w:r>
      <w:r w:rsidR="00EE6342">
        <w:rPr>
          <w:rFonts w:ascii="Times New Roman" w:hAnsi="Times New Roman" w:cs="Times New Roman" w:hint="eastAsia"/>
          <w:noProof/>
          <w:sz w:val="24"/>
          <w:szCs w:val="24"/>
        </w:rPr>
        <w:t>测试的</w:t>
      </w:r>
      <w:r w:rsidR="00B658B7">
        <w:rPr>
          <w:rFonts w:ascii="Times New Roman" w:hAnsi="Times New Roman" w:cs="Times New Roman" w:hint="eastAsia"/>
          <w:noProof/>
          <w:sz w:val="24"/>
          <w:szCs w:val="24"/>
        </w:rPr>
        <w:t>算例名。</w:t>
      </w:r>
      <w:r w:rsidRPr="00D453AB">
        <w:rPr>
          <w:rFonts w:ascii="Times New Roman" w:hAnsi="Times New Roman" w:cs="Times New Roman"/>
          <w:noProof/>
          <w:sz w:val="24"/>
          <w:szCs w:val="24"/>
        </w:rPr>
        <w:t>运行结束后，在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“</w:t>
      </w:r>
      <w:r w:rsidR="00470964">
        <w:rPr>
          <w:rFonts w:ascii="Times New Roman" w:hAnsi="Times New Roman" w:cs="Times New Roman" w:hint="eastAsia"/>
          <w:noProof/>
          <w:sz w:val="24"/>
          <w:szCs w:val="24"/>
        </w:rPr>
        <w:t>算法求解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结果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.txt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”</w:t>
      </w:r>
      <w:r w:rsidR="00EE6342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“</w:t>
      </w:r>
      <w:r w:rsidR="00470964">
        <w:rPr>
          <w:rFonts w:ascii="Times New Roman" w:hAnsi="Times New Roman" w:cs="Times New Roman" w:hint="eastAsia"/>
          <w:noProof/>
          <w:sz w:val="24"/>
          <w:szCs w:val="24"/>
        </w:rPr>
        <w:t>算法求解时间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.txt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”</w:t>
      </w:r>
      <w:r w:rsidR="00EE6342">
        <w:rPr>
          <w:rFonts w:ascii="Times New Roman" w:hAnsi="Times New Roman" w:cs="Times New Roman" w:hint="eastAsia"/>
          <w:noProof/>
          <w:sz w:val="24"/>
          <w:szCs w:val="24"/>
        </w:rPr>
        <w:t>、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“</w:t>
      </w:r>
      <w:r w:rsidR="00470964">
        <w:rPr>
          <w:rFonts w:ascii="Times New Roman" w:hAnsi="Times New Roman" w:cs="Times New Roman" w:hint="eastAsia"/>
          <w:noProof/>
          <w:sz w:val="24"/>
          <w:szCs w:val="24"/>
        </w:rPr>
        <w:t>算法求解精度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.txt</w:t>
      </w:r>
      <w:r w:rsidR="00EE6342" w:rsidRPr="00EE6342">
        <w:rPr>
          <w:rFonts w:ascii="Times New Roman" w:hAnsi="Times New Roman" w:cs="Times New Roman" w:hint="eastAsia"/>
          <w:noProof/>
          <w:sz w:val="24"/>
          <w:szCs w:val="24"/>
        </w:rPr>
        <w:t>”</w:t>
      </w:r>
      <w:r w:rsidR="00EE6342">
        <w:rPr>
          <w:rFonts w:ascii="Times New Roman" w:hAnsi="Times New Roman" w:cs="Times New Roman" w:hint="eastAsia"/>
          <w:noProof/>
          <w:sz w:val="24"/>
          <w:szCs w:val="24"/>
        </w:rPr>
        <w:t>文档中查询</w:t>
      </w:r>
      <w:r w:rsidRPr="00D453AB">
        <w:rPr>
          <w:rFonts w:ascii="Times New Roman" w:hAnsi="Times New Roman" w:cs="Times New Roman"/>
          <w:noProof/>
          <w:sz w:val="24"/>
          <w:szCs w:val="24"/>
        </w:rPr>
        <w:t>计算结果。</w:t>
      </w:r>
      <w:r w:rsidR="00294D31">
        <w:rPr>
          <w:rFonts w:ascii="Times New Roman" w:hAnsi="Times New Roman" w:cs="Times New Roman" w:hint="eastAsia"/>
          <w:noProof/>
          <w:sz w:val="24"/>
          <w:szCs w:val="24"/>
        </w:rPr>
        <w:t>程序</w:t>
      </w:r>
      <w:r w:rsidR="00EC2B5A">
        <w:rPr>
          <w:rFonts w:ascii="Times New Roman" w:hAnsi="Times New Roman" w:cs="Times New Roman" w:hint="eastAsia"/>
          <w:noProof/>
          <w:sz w:val="24"/>
          <w:szCs w:val="24"/>
        </w:rPr>
        <w:t>正常输入、输出界面展示于图</w:t>
      </w:r>
      <w:r w:rsidR="00EC2B5A">
        <w:rPr>
          <w:rFonts w:ascii="Times New Roman" w:hAnsi="Times New Roman" w:cs="Times New Roman" w:hint="eastAsia"/>
          <w:noProof/>
          <w:sz w:val="24"/>
          <w:szCs w:val="24"/>
        </w:rPr>
        <w:t>4-1</w:t>
      </w:r>
      <w:r w:rsidR="00EC2B5A">
        <w:rPr>
          <w:rFonts w:ascii="Times New Roman" w:hAnsi="Times New Roman" w:cs="Times New Roman" w:hint="eastAsia"/>
          <w:noProof/>
          <w:sz w:val="24"/>
          <w:szCs w:val="24"/>
        </w:rPr>
        <w:t>中。</w:t>
      </w:r>
    </w:p>
    <w:p w14:paraId="0BE5B624" w14:textId="77777777" w:rsidR="00EF373A" w:rsidRDefault="00DD4223" w:rsidP="00EF373A">
      <w:pPr>
        <w:adjustRightInd w:val="0"/>
        <w:snapToGrid w:val="0"/>
        <w:spacing w:before="100" w:beforeAutospacing="1" w:line="312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3BEBC75" wp14:editId="1D8B18A0">
            <wp:extent cx="5274310" cy="559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569" w14:textId="44B64925" w:rsidR="00EF373A" w:rsidRPr="00EF373A" w:rsidRDefault="00EF373A" w:rsidP="00EF373A">
      <w:pPr>
        <w:adjustRightInd w:val="0"/>
        <w:snapToGrid w:val="0"/>
        <w:jc w:val="center"/>
        <w:rPr>
          <w:rFonts w:ascii="Times New Roman" w:hAnsi="Times New Roman" w:cs="Times New Roman" w:hint="eastAsia"/>
          <w:noProof/>
          <w:szCs w:val="21"/>
        </w:rPr>
      </w:pPr>
      <w:r w:rsidRPr="00EF373A">
        <w:rPr>
          <w:rFonts w:ascii="Times New Roman" w:hAnsi="Times New Roman" w:cs="Times New Roman" w:hint="eastAsia"/>
          <w:noProof/>
          <w:szCs w:val="21"/>
        </w:rPr>
        <w:t>(</w:t>
      </w:r>
      <w:r w:rsidRPr="00EF373A">
        <w:rPr>
          <w:rFonts w:ascii="Times New Roman" w:hAnsi="Times New Roman" w:cs="Times New Roman"/>
          <w:noProof/>
          <w:szCs w:val="21"/>
        </w:rPr>
        <w:t xml:space="preserve">a) </w:t>
      </w:r>
      <w:r w:rsidRPr="00EF373A">
        <w:rPr>
          <w:rFonts w:ascii="Times New Roman" w:hAnsi="Times New Roman" w:cs="Times New Roman" w:hint="eastAsia"/>
          <w:noProof/>
          <w:szCs w:val="21"/>
        </w:rPr>
        <w:t>输入界面展示</w:t>
      </w:r>
    </w:p>
    <w:p w14:paraId="202474D7" w14:textId="65FBE74F" w:rsidR="00176D4F" w:rsidRDefault="00EF373A" w:rsidP="00EF373A">
      <w:pPr>
        <w:adjustRightInd w:val="0"/>
        <w:snapToGrid w:val="0"/>
        <w:spacing w:before="100" w:beforeAutospacing="1" w:line="312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A916ABF" wp14:editId="0FE52CFF">
            <wp:extent cx="5274310" cy="920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249D" w14:textId="295A23CA" w:rsidR="00EF373A" w:rsidRPr="00EF373A" w:rsidRDefault="00EF373A" w:rsidP="00EF373A">
      <w:pPr>
        <w:adjustRightInd w:val="0"/>
        <w:snapToGrid w:val="0"/>
        <w:jc w:val="center"/>
        <w:rPr>
          <w:rFonts w:ascii="Times New Roman" w:hAnsi="Times New Roman" w:cs="Times New Roman" w:hint="eastAsia"/>
          <w:noProof/>
          <w:szCs w:val="21"/>
        </w:rPr>
      </w:pPr>
      <w:r w:rsidRPr="00EF373A">
        <w:rPr>
          <w:rFonts w:ascii="Times New Roman" w:hAnsi="Times New Roman" w:cs="Times New Roman" w:hint="eastAsia"/>
          <w:noProof/>
          <w:szCs w:val="21"/>
        </w:rPr>
        <w:t>(</w:t>
      </w:r>
      <w:r>
        <w:rPr>
          <w:rFonts w:ascii="Times New Roman" w:hAnsi="Times New Roman" w:cs="Times New Roman" w:hint="eastAsia"/>
          <w:noProof/>
          <w:szCs w:val="21"/>
        </w:rPr>
        <w:t>b</w:t>
      </w:r>
      <w:r w:rsidRPr="00EF373A">
        <w:rPr>
          <w:rFonts w:ascii="Times New Roman" w:hAnsi="Times New Roman" w:cs="Times New Roman"/>
          <w:noProof/>
          <w:szCs w:val="21"/>
        </w:rPr>
        <w:t xml:space="preserve">) </w:t>
      </w:r>
      <w:r>
        <w:rPr>
          <w:rFonts w:ascii="Times New Roman" w:hAnsi="Times New Roman" w:cs="Times New Roman" w:hint="eastAsia"/>
          <w:noProof/>
          <w:szCs w:val="21"/>
        </w:rPr>
        <w:t>输出</w:t>
      </w:r>
      <w:r w:rsidRPr="00EF373A">
        <w:rPr>
          <w:rFonts w:ascii="Times New Roman" w:hAnsi="Times New Roman" w:cs="Times New Roman" w:hint="eastAsia"/>
          <w:noProof/>
          <w:szCs w:val="21"/>
        </w:rPr>
        <w:t>界面展示</w:t>
      </w:r>
    </w:p>
    <w:p w14:paraId="1B242103" w14:textId="1D0687D1" w:rsidR="00EF373A" w:rsidRDefault="00B74945" w:rsidP="00B74945">
      <w:pPr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t>图</w:t>
      </w:r>
      <w:r>
        <w:rPr>
          <w:rFonts w:ascii="Times New Roman" w:hAnsi="Times New Roman" w:cs="Times New Roman" w:hint="eastAsia"/>
          <w:noProof/>
          <w:szCs w:val="24"/>
        </w:rPr>
        <w:t>4</w:t>
      </w:r>
      <w:r>
        <w:rPr>
          <w:rFonts w:ascii="Times New Roman" w:hAnsi="Times New Roman" w:cs="Times New Roman"/>
          <w:noProof/>
          <w:szCs w:val="24"/>
        </w:rPr>
        <w:t>-</w:t>
      </w:r>
      <w:r>
        <w:rPr>
          <w:rFonts w:ascii="Times New Roman" w:hAnsi="Times New Roman" w:cs="Times New Roman" w:hint="eastAsia"/>
          <w:noProof/>
          <w:szCs w:val="24"/>
        </w:rPr>
        <w:t>1</w:t>
      </w:r>
      <w:r>
        <w:rPr>
          <w:rFonts w:ascii="Times New Roman" w:hAnsi="Times New Roman" w:cs="Times New Roman"/>
          <w:noProof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Cs w:val="24"/>
        </w:rPr>
        <w:t>程序输入、输出界面展示</w:t>
      </w:r>
    </w:p>
    <w:p w14:paraId="27A37FC2" w14:textId="77777777" w:rsidR="00E521C9" w:rsidRPr="00B74945" w:rsidRDefault="00E521C9" w:rsidP="00B74945">
      <w:pPr>
        <w:adjustRightInd w:val="0"/>
        <w:snapToGrid w:val="0"/>
        <w:spacing w:beforeLines="50" w:before="156"/>
        <w:jc w:val="center"/>
        <w:rPr>
          <w:rFonts w:ascii="Times New Roman" w:hAnsi="Times New Roman" w:cs="Times New Roman" w:hint="eastAsia"/>
          <w:noProof/>
          <w:szCs w:val="24"/>
        </w:rPr>
      </w:pPr>
    </w:p>
    <w:p w14:paraId="53A0D137" w14:textId="60E809DD" w:rsidR="0080138D" w:rsidRDefault="0035369E" w:rsidP="00531158">
      <w:pPr>
        <w:pStyle w:val="1"/>
      </w:pPr>
      <w:bookmarkStart w:id="15" w:name="_Toc130049092"/>
      <w:r>
        <w:rPr>
          <w:rFonts w:hint="eastAsia"/>
        </w:rPr>
        <w:t>参考文献</w:t>
      </w:r>
      <w:bookmarkEnd w:id="15"/>
    </w:p>
    <w:p w14:paraId="51836E6A" w14:textId="77777777" w:rsidR="0035369E" w:rsidRPr="0035369E" w:rsidRDefault="0035369E" w:rsidP="0035369E">
      <w:pPr>
        <w:pStyle w:val="a3"/>
        <w:numPr>
          <w:ilvl w:val="0"/>
          <w:numId w:val="3"/>
        </w:numPr>
        <w:adjustRightInd w:val="0"/>
        <w:ind w:firstLineChars="0"/>
        <w:rPr>
          <w:rFonts w:ascii="Times New Roman" w:hAnsi="Times New Roman"/>
          <w:sz w:val="18"/>
          <w:szCs w:val="18"/>
        </w:rPr>
      </w:pPr>
      <w:bookmarkStart w:id="16" w:name="_Ref129941164"/>
      <w:r w:rsidRPr="0035369E">
        <w:rPr>
          <w:rFonts w:ascii="Times New Roman" w:hAnsi="Times New Roman"/>
          <w:sz w:val="18"/>
          <w:szCs w:val="18"/>
        </w:rPr>
        <w:t>Zimmerman R D</w:t>
      </w:r>
      <w:r w:rsidRPr="0035369E">
        <w:rPr>
          <w:rFonts w:ascii="Times New Roman" w:hAnsi="Times New Roman" w:hint="eastAsia"/>
          <w:sz w:val="18"/>
          <w:szCs w:val="18"/>
        </w:rPr>
        <w:t>，</w:t>
      </w:r>
      <w:r w:rsidRPr="0035369E">
        <w:rPr>
          <w:rFonts w:ascii="Times New Roman" w:hAnsi="Times New Roman"/>
          <w:sz w:val="18"/>
          <w:szCs w:val="18"/>
        </w:rPr>
        <w:t>Murillo-Sanchez C E</w:t>
      </w:r>
      <w:r w:rsidRPr="0035369E">
        <w:rPr>
          <w:rFonts w:ascii="Times New Roman" w:hAnsi="Times New Roman" w:hint="eastAsia"/>
          <w:sz w:val="18"/>
          <w:szCs w:val="18"/>
        </w:rPr>
        <w:t>，</w:t>
      </w:r>
      <w:r w:rsidRPr="0035369E">
        <w:rPr>
          <w:rFonts w:ascii="Times New Roman" w:hAnsi="Times New Roman"/>
          <w:sz w:val="18"/>
          <w:szCs w:val="18"/>
        </w:rPr>
        <w:t>Thomas R J</w:t>
      </w:r>
      <w:r w:rsidRPr="0035369E">
        <w:rPr>
          <w:rFonts w:ascii="Times New Roman" w:hAnsi="Times New Roman" w:hint="eastAsia"/>
          <w:sz w:val="18"/>
          <w:lang w:val="en-GB"/>
        </w:rPr>
        <w:t>．</w:t>
      </w:r>
      <w:r w:rsidRPr="0035369E">
        <w:rPr>
          <w:rFonts w:ascii="Times New Roman" w:hAnsi="Times New Roman"/>
          <w:sz w:val="18"/>
          <w:szCs w:val="18"/>
        </w:rPr>
        <w:t>MATPOWER: Steady-State Operations, Planning and Analysis Tools for Power Systems Research and Education</w:t>
      </w:r>
      <w:r w:rsidRPr="0035369E">
        <w:rPr>
          <w:rFonts w:ascii="Times New Roman" w:hAnsi="Times New Roman" w:hint="eastAsia"/>
          <w:sz w:val="18"/>
          <w:szCs w:val="18"/>
        </w:rPr>
        <w:t>[</w:t>
      </w:r>
      <w:r w:rsidRPr="0035369E">
        <w:rPr>
          <w:rFonts w:ascii="Times New Roman" w:hAnsi="Times New Roman"/>
          <w:sz w:val="18"/>
          <w:szCs w:val="18"/>
        </w:rPr>
        <w:t>J]</w:t>
      </w:r>
      <w:r w:rsidRPr="0035369E">
        <w:rPr>
          <w:rFonts w:ascii="Times New Roman" w:hAnsi="Times New Roman" w:hint="eastAsia"/>
          <w:sz w:val="18"/>
          <w:szCs w:val="18"/>
        </w:rPr>
        <w:t>，</w:t>
      </w:r>
      <w:r w:rsidRPr="0035369E">
        <w:rPr>
          <w:rFonts w:ascii="Times New Roman" w:hAnsi="Times New Roman"/>
          <w:sz w:val="18"/>
          <w:szCs w:val="18"/>
        </w:rPr>
        <w:t>IEEE Transactions on Power Systems</w:t>
      </w:r>
      <w:r w:rsidRPr="0035369E">
        <w:rPr>
          <w:rFonts w:ascii="Times New Roman" w:hAnsi="Times New Roman" w:hint="eastAsia"/>
          <w:sz w:val="18"/>
          <w:szCs w:val="18"/>
        </w:rPr>
        <w:t>，</w:t>
      </w:r>
      <w:r w:rsidRPr="0035369E">
        <w:rPr>
          <w:rFonts w:ascii="Times New Roman" w:hAnsi="Times New Roman"/>
          <w:sz w:val="18"/>
          <w:szCs w:val="18"/>
        </w:rPr>
        <w:t>2011</w:t>
      </w:r>
      <w:r w:rsidRPr="0035369E">
        <w:rPr>
          <w:rFonts w:ascii="Times New Roman" w:hAnsi="Times New Roman" w:hint="eastAsia"/>
          <w:sz w:val="18"/>
          <w:szCs w:val="18"/>
        </w:rPr>
        <w:t>，</w:t>
      </w:r>
      <w:r w:rsidRPr="0035369E">
        <w:rPr>
          <w:rFonts w:ascii="Times New Roman" w:hAnsi="Times New Roman"/>
          <w:sz w:val="18"/>
          <w:szCs w:val="18"/>
        </w:rPr>
        <w:t>26(1)</w:t>
      </w:r>
      <w:r w:rsidRPr="0035369E">
        <w:rPr>
          <w:rFonts w:ascii="Times New Roman" w:hAnsi="Times New Roman" w:hint="eastAsia"/>
          <w:sz w:val="18"/>
          <w:szCs w:val="18"/>
        </w:rPr>
        <w:t>：</w:t>
      </w:r>
      <w:r w:rsidRPr="0035369E">
        <w:rPr>
          <w:rFonts w:ascii="Times New Roman" w:hAnsi="Times New Roman"/>
          <w:sz w:val="18"/>
          <w:szCs w:val="18"/>
        </w:rPr>
        <w:t>12</w:t>
      </w:r>
      <w:r w:rsidRPr="0035369E">
        <w:rPr>
          <w:rFonts w:ascii="Times New Roman" w:hAnsi="Times New Roman" w:hint="eastAsia"/>
          <w:sz w:val="18"/>
          <w:szCs w:val="18"/>
        </w:rPr>
        <w:t>-</w:t>
      </w:r>
      <w:r w:rsidRPr="0035369E">
        <w:rPr>
          <w:rFonts w:ascii="Times New Roman" w:hAnsi="Times New Roman"/>
          <w:sz w:val="18"/>
          <w:szCs w:val="18"/>
        </w:rPr>
        <w:t>19</w:t>
      </w:r>
      <w:r w:rsidRPr="0035369E">
        <w:rPr>
          <w:rFonts w:ascii="Times New Roman" w:hAnsi="Times New Roman" w:hint="eastAsia"/>
          <w:sz w:val="18"/>
          <w:lang w:val="en-GB"/>
        </w:rPr>
        <w:t>．</w:t>
      </w:r>
      <w:bookmarkEnd w:id="16"/>
    </w:p>
    <w:p w14:paraId="6CC15FC1" w14:textId="77777777" w:rsidR="0035369E" w:rsidRPr="0035369E" w:rsidRDefault="0035369E" w:rsidP="0035369E">
      <w:pPr>
        <w:jc w:val="center"/>
        <w:rPr>
          <w:rFonts w:ascii="Times New Roman" w:hAnsi="Times New Roman" w:cs="Times New Roman"/>
        </w:rPr>
      </w:pPr>
    </w:p>
    <w:sectPr w:rsidR="0035369E" w:rsidRPr="0035369E" w:rsidSect="00D9075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91D0" w14:textId="77777777" w:rsidR="005F0871" w:rsidRDefault="005F0871" w:rsidP="00323850">
      <w:r>
        <w:separator/>
      </w:r>
    </w:p>
  </w:endnote>
  <w:endnote w:type="continuationSeparator" w:id="0">
    <w:p w14:paraId="7E942743" w14:textId="77777777" w:rsidR="005F0871" w:rsidRDefault="005F0871" w:rsidP="00323850">
      <w:r>
        <w:continuationSeparator/>
      </w:r>
    </w:p>
  </w:endnote>
  <w:endnote w:type="continuationNotice" w:id="1">
    <w:p w14:paraId="3B6FF7EE" w14:textId="77777777" w:rsidR="00D61742" w:rsidRDefault="00D61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AB7C" w14:textId="77777777" w:rsidR="005F0871" w:rsidRDefault="005F0871" w:rsidP="00323850">
      <w:r>
        <w:separator/>
      </w:r>
    </w:p>
  </w:footnote>
  <w:footnote w:type="continuationSeparator" w:id="0">
    <w:p w14:paraId="26BF03D0" w14:textId="77777777" w:rsidR="005F0871" w:rsidRDefault="005F0871" w:rsidP="00323850">
      <w:r>
        <w:continuationSeparator/>
      </w:r>
    </w:p>
  </w:footnote>
  <w:footnote w:type="continuationNotice" w:id="1">
    <w:p w14:paraId="310B4CF6" w14:textId="77777777" w:rsidR="00D61742" w:rsidRDefault="00D617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D8"/>
    <w:multiLevelType w:val="hybridMultilevel"/>
    <w:tmpl w:val="D3C60420"/>
    <w:lvl w:ilvl="0" w:tplc="7486AB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A77F2"/>
    <w:multiLevelType w:val="hybridMultilevel"/>
    <w:tmpl w:val="D980A094"/>
    <w:lvl w:ilvl="0" w:tplc="4D0402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970F8"/>
    <w:multiLevelType w:val="hybridMultilevel"/>
    <w:tmpl w:val="54082F62"/>
    <w:lvl w:ilvl="0" w:tplc="18C6ED1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02CCB"/>
    <w:multiLevelType w:val="hybridMultilevel"/>
    <w:tmpl w:val="57360B4A"/>
    <w:lvl w:ilvl="0" w:tplc="1582881E">
      <w:start w:val="1"/>
      <w:numFmt w:val="upp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27E"/>
    <w:rsid w:val="00007BED"/>
    <w:rsid w:val="00053749"/>
    <w:rsid w:val="00053A9B"/>
    <w:rsid w:val="00064BB0"/>
    <w:rsid w:val="00087F0A"/>
    <w:rsid w:val="00091F22"/>
    <w:rsid w:val="0009516F"/>
    <w:rsid w:val="000976BA"/>
    <w:rsid w:val="000A2CBD"/>
    <w:rsid w:val="000B2DAF"/>
    <w:rsid w:val="000B5ECF"/>
    <w:rsid w:val="000C3A44"/>
    <w:rsid w:val="000D6E5B"/>
    <w:rsid w:val="00101775"/>
    <w:rsid w:val="001041CE"/>
    <w:rsid w:val="00122262"/>
    <w:rsid w:val="00122556"/>
    <w:rsid w:val="0015524F"/>
    <w:rsid w:val="001554CA"/>
    <w:rsid w:val="00171323"/>
    <w:rsid w:val="00176D4F"/>
    <w:rsid w:val="00195B87"/>
    <w:rsid w:val="001A4AE9"/>
    <w:rsid w:val="001B038D"/>
    <w:rsid w:val="001B3E22"/>
    <w:rsid w:val="001C71BA"/>
    <w:rsid w:val="001E0B47"/>
    <w:rsid w:val="001F53E0"/>
    <w:rsid w:val="001F54E6"/>
    <w:rsid w:val="001F6B6D"/>
    <w:rsid w:val="0021403F"/>
    <w:rsid w:val="0022190D"/>
    <w:rsid w:val="00251C09"/>
    <w:rsid w:val="002746FA"/>
    <w:rsid w:val="00286E58"/>
    <w:rsid w:val="00292266"/>
    <w:rsid w:val="00294D31"/>
    <w:rsid w:val="002A6E89"/>
    <w:rsid w:val="002D2C21"/>
    <w:rsid w:val="002D5181"/>
    <w:rsid w:val="002E7B13"/>
    <w:rsid w:val="00307DC7"/>
    <w:rsid w:val="0031327D"/>
    <w:rsid w:val="00323850"/>
    <w:rsid w:val="00332F6E"/>
    <w:rsid w:val="00334DDA"/>
    <w:rsid w:val="003524B4"/>
    <w:rsid w:val="0035369E"/>
    <w:rsid w:val="00356EB9"/>
    <w:rsid w:val="00383F1E"/>
    <w:rsid w:val="003915D9"/>
    <w:rsid w:val="0039202C"/>
    <w:rsid w:val="00393DED"/>
    <w:rsid w:val="00393EBF"/>
    <w:rsid w:val="003A0FF8"/>
    <w:rsid w:val="003D4782"/>
    <w:rsid w:val="003E14C1"/>
    <w:rsid w:val="003E4C4B"/>
    <w:rsid w:val="003E7D98"/>
    <w:rsid w:val="00401E47"/>
    <w:rsid w:val="004058DB"/>
    <w:rsid w:val="004112DD"/>
    <w:rsid w:val="004252D0"/>
    <w:rsid w:val="00426BC7"/>
    <w:rsid w:val="004310DF"/>
    <w:rsid w:val="0045588A"/>
    <w:rsid w:val="00455E36"/>
    <w:rsid w:val="00457F63"/>
    <w:rsid w:val="00470964"/>
    <w:rsid w:val="00476DB8"/>
    <w:rsid w:val="00490092"/>
    <w:rsid w:val="004B6C3E"/>
    <w:rsid w:val="004C0259"/>
    <w:rsid w:val="004C5AAF"/>
    <w:rsid w:val="004C6116"/>
    <w:rsid w:val="004D611F"/>
    <w:rsid w:val="004F615D"/>
    <w:rsid w:val="004F7C92"/>
    <w:rsid w:val="00504F4C"/>
    <w:rsid w:val="00515A6F"/>
    <w:rsid w:val="00523309"/>
    <w:rsid w:val="00531158"/>
    <w:rsid w:val="00531425"/>
    <w:rsid w:val="005405AF"/>
    <w:rsid w:val="00542627"/>
    <w:rsid w:val="005456A1"/>
    <w:rsid w:val="005516FB"/>
    <w:rsid w:val="005725B2"/>
    <w:rsid w:val="00576525"/>
    <w:rsid w:val="005807E9"/>
    <w:rsid w:val="00581F7F"/>
    <w:rsid w:val="00586543"/>
    <w:rsid w:val="005C358C"/>
    <w:rsid w:val="005D071B"/>
    <w:rsid w:val="005D34F3"/>
    <w:rsid w:val="005E0506"/>
    <w:rsid w:val="005F0871"/>
    <w:rsid w:val="005F1368"/>
    <w:rsid w:val="00600F9B"/>
    <w:rsid w:val="006162E6"/>
    <w:rsid w:val="006179F6"/>
    <w:rsid w:val="006371BE"/>
    <w:rsid w:val="006655A9"/>
    <w:rsid w:val="006753E8"/>
    <w:rsid w:val="00677BFD"/>
    <w:rsid w:val="00681884"/>
    <w:rsid w:val="00683CC9"/>
    <w:rsid w:val="006862EF"/>
    <w:rsid w:val="006A62EF"/>
    <w:rsid w:val="006F6BEE"/>
    <w:rsid w:val="00744107"/>
    <w:rsid w:val="0076592A"/>
    <w:rsid w:val="007805D1"/>
    <w:rsid w:val="00791426"/>
    <w:rsid w:val="00794DB2"/>
    <w:rsid w:val="007A4C4F"/>
    <w:rsid w:val="007B1A1D"/>
    <w:rsid w:val="0080138D"/>
    <w:rsid w:val="0080200D"/>
    <w:rsid w:val="00825F3D"/>
    <w:rsid w:val="00830FCB"/>
    <w:rsid w:val="00846B36"/>
    <w:rsid w:val="00855DAD"/>
    <w:rsid w:val="00867F39"/>
    <w:rsid w:val="00873F9B"/>
    <w:rsid w:val="008773B9"/>
    <w:rsid w:val="0088727F"/>
    <w:rsid w:val="00897CFF"/>
    <w:rsid w:val="008A584F"/>
    <w:rsid w:val="008C0D09"/>
    <w:rsid w:val="008C5205"/>
    <w:rsid w:val="008C5AAE"/>
    <w:rsid w:val="008D020B"/>
    <w:rsid w:val="008E18F6"/>
    <w:rsid w:val="008F3492"/>
    <w:rsid w:val="008F7CCF"/>
    <w:rsid w:val="009052DA"/>
    <w:rsid w:val="0091632C"/>
    <w:rsid w:val="00924690"/>
    <w:rsid w:val="00924B9B"/>
    <w:rsid w:val="00930398"/>
    <w:rsid w:val="00940BA3"/>
    <w:rsid w:val="00946888"/>
    <w:rsid w:val="0096658C"/>
    <w:rsid w:val="00970301"/>
    <w:rsid w:val="009B2E34"/>
    <w:rsid w:val="009B340C"/>
    <w:rsid w:val="009B5F59"/>
    <w:rsid w:val="009C6908"/>
    <w:rsid w:val="009D23FD"/>
    <w:rsid w:val="009E6DD8"/>
    <w:rsid w:val="009F75FA"/>
    <w:rsid w:val="00A01012"/>
    <w:rsid w:val="00A03B0D"/>
    <w:rsid w:val="00A1227E"/>
    <w:rsid w:val="00A32C08"/>
    <w:rsid w:val="00A851DB"/>
    <w:rsid w:val="00A85357"/>
    <w:rsid w:val="00A86FBE"/>
    <w:rsid w:val="00AC3FF3"/>
    <w:rsid w:val="00AE5299"/>
    <w:rsid w:val="00AE54CF"/>
    <w:rsid w:val="00AE58AA"/>
    <w:rsid w:val="00AE6E67"/>
    <w:rsid w:val="00AF43AD"/>
    <w:rsid w:val="00AF52C9"/>
    <w:rsid w:val="00AF62FC"/>
    <w:rsid w:val="00B01EF4"/>
    <w:rsid w:val="00B13919"/>
    <w:rsid w:val="00B145E6"/>
    <w:rsid w:val="00B15527"/>
    <w:rsid w:val="00B236CD"/>
    <w:rsid w:val="00B376DF"/>
    <w:rsid w:val="00B5621C"/>
    <w:rsid w:val="00B658B7"/>
    <w:rsid w:val="00B70B5E"/>
    <w:rsid w:val="00B74945"/>
    <w:rsid w:val="00B92850"/>
    <w:rsid w:val="00B93C47"/>
    <w:rsid w:val="00BE2B2C"/>
    <w:rsid w:val="00BF2A2B"/>
    <w:rsid w:val="00C27623"/>
    <w:rsid w:val="00C31FD8"/>
    <w:rsid w:val="00C3388B"/>
    <w:rsid w:val="00C660BB"/>
    <w:rsid w:val="00C861E1"/>
    <w:rsid w:val="00C91BFD"/>
    <w:rsid w:val="00C94A8E"/>
    <w:rsid w:val="00C97C4F"/>
    <w:rsid w:val="00CA2CD2"/>
    <w:rsid w:val="00CA703E"/>
    <w:rsid w:val="00CB1B4D"/>
    <w:rsid w:val="00CC06A7"/>
    <w:rsid w:val="00CF1A01"/>
    <w:rsid w:val="00CF53D2"/>
    <w:rsid w:val="00CF6BC4"/>
    <w:rsid w:val="00D1430F"/>
    <w:rsid w:val="00D35047"/>
    <w:rsid w:val="00D40359"/>
    <w:rsid w:val="00D453AB"/>
    <w:rsid w:val="00D55927"/>
    <w:rsid w:val="00D55D43"/>
    <w:rsid w:val="00D61742"/>
    <w:rsid w:val="00D86308"/>
    <w:rsid w:val="00D90759"/>
    <w:rsid w:val="00D96CD5"/>
    <w:rsid w:val="00DB3E95"/>
    <w:rsid w:val="00DC1B59"/>
    <w:rsid w:val="00DC6140"/>
    <w:rsid w:val="00DC6E80"/>
    <w:rsid w:val="00DD4223"/>
    <w:rsid w:val="00DF1007"/>
    <w:rsid w:val="00DF3E0E"/>
    <w:rsid w:val="00E04B60"/>
    <w:rsid w:val="00E159CA"/>
    <w:rsid w:val="00E15A44"/>
    <w:rsid w:val="00E21A1F"/>
    <w:rsid w:val="00E33988"/>
    <w:rsid w:val="00E448A3"/>
    <w:rsid w:val="00E521C9"/>
    <w:rsid w:val="00E60C29"/>
    <w:rsid w:val="00E62F0C"/>
    <w:rsid w:val="00E636BF"/>
    <w:rsid w:val="00E96250"/>
    <w:rsid w:val="00EC2B5A"/>
    <w:rsid w:val="00EC6277"/>
    <w:rsid w:val="00EC78A6"/>
    <w:rsid w:val="00ED0F80"/>
    <w:rsid w:val="00EE6342"/>
    <w:rsid w:val="00EF373A"/>
    <w:rsid w:val="00F14E18"/>
    <w:rsid w:val="00F1573F"/>
    <w:rsid w:val="00F314D3"/>
    <w:rsid w:val="00F35AA8"/>
    <w:rsid w:val="00F36303"/>
    <w:rsid w:val="00F5492D"/>
    <w:rsid w:val="00F83F67"/>
    <w:rsid w:val="00F91476"/>
    <w:rsid w:val="00FA0724"/>
    <w:rsid w:val="00FA3223"/>
    <w:rsid w:val="00FC6B14"/>
    <w:rsid w:val="00FD5914"/>
    <w:rsid w:val="00FD6044"/>
    <w:rsid w:val="00FD62E5"/>
    <w:rsid w:val="00FE2BCF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35E624"/>
  <w15:chartTrackingRefBased/>
  <w15:docId w15:val="{9E869D5D-1128-4784-8C8F-1DC41711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1DB"/>
    <w:pPr>
      <w:widowControl w:val="0"/>
      <w:jc w:val="both"/>
    </w:pPr>
  </w:style>
  <w:style w:type="paragraph" w:styleId="1">
    <w:name w:val="heading 1"/>
    <w:link w:val="10"/>
    <w:qFormat/>
    <w:rsid w:val="00531158"/>
    <w:pPr>
      <w:keepNext/>
      <w:keepLines/>
      <w:adjustRightInd w:val="0"/>
      <w:snapToGrid w:val="0"/>
      <w:spacing w:before="100" w:beforeAutospacing="1" w:after="100" w:afterAutospacing="1" w:line="300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31158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A2CBD"/>
    <w:pPr>
      <w:spacing w:before="120" w:after="120" w:line="300" w:lineRule="auto"/>
      <w:jc w:val="left"/>
    </w:pPr>
    <w:rPr>
      <w:rFonts w:ascii="Times New Roman" w:eastAsia="黑体" w:hAnsi="Times New Roman" w:cs="Times New Roman"/>
      <w:bCs/>
      <w:sz w:val="24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0A2CBD"/>
    <w:pPr>
      <w:spacing w:line="300" w:lineRule="auto"/>
      <w:ind w:left="238"/>
      <w:jc w:val="left"/>
    </w:pPr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0A2CBD"/>
    <w:pPr>
      <w:ind w:firstLineChars="200" w:firstLine="420"/>
    </w:pPr>
  </w:style>
  <w:style w:type="table" w:styleId="a4">
    <w:name w:val="Table Grid"/>
    <w:basedOn w:val="a1"/>
    <w:uiPriority w:val="39"/>
    <w:rsid w:val="000A2CB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3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38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3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385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F6B6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F6B6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1F6B6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F6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B68A-3330-403E-8860-6FA11A8B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7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 雨涵</cp:lastModifiedBy>
  <cp:revision>157</cp:revision>
  <dcterms:created xsi:type="dcterms:W3CDTF">2019-01-11T14:18:00Z</dcterms:created>
  <dcterms:modified xsi:type="dcterms:W3CDTF">2023-03-18T08:24:00Z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eaac2f106e20125d1c552c74372d505917ce2026d101620134c7b9ec0b45e197</vt:lpwstr>
  </property>
</Properties>
</file>