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9A646" w14:textId="3FEBED94" w:rsidR="008238E1" w:rsidRDefault="00F61E29" w:rsidP="00B4065C">
      <w:pPr>
        <w:spacing w:after="200" w:line="276" w:lineRule="auto"/>
        <w:jc w:val="both"/>
      </w:pPr>
      <w:r>
        <w:t xml:space="preserve">Start with the part that should make the whole thing feel smaller than it </w:t>
      </w:r>
      <w:r w:rsidR="00412D7F">
        <w:t xml:space="preserve">presently does. </w:t>
      </w:r>
      <w:r>
        <w:t xml:space="preserve">The argument over whether Cantonese has six tones or nine is not a real disagreement, and it is not a warning about how hard this is. It is a bookkeeping convention. The three extra tones that get counted in the nine are simply the flat tones landing on syllables that end in a hard stop, the clipped consonants at the end of words that cut the vowel short. They are short versions of pitches you already </w:t>
      </w:r>
      <w:proofErr w:type="gramStart"/>
      <w:r>
        <w:t>have to</w:t>
      </w:r>
      <w:proofErr w:type="gramEnd"/>
      <w:r>
        <w:t xml:space="preserve"> learn anyway. There is nothing extra in them to hear. You are not facing nine separate targets. You never were.</w:t>
      </w:r>
    </w:p>
    <w:p w14:paraId="7629A647" w14:textId="77777777" w:rsidR="008238E1" w:rsidRDefault="00F61E29" w:rsidP="00B4065C">
      <w:pPr>
        <w:spacing w:after="200" w:line="276" w:lineRule="auto"/>
        <w:jc w:val="both"/>
      </w:pPr>
      <w:r>
        <w:t xml:space="preserve">Here is the reframe that matters, the thing I would put on the inside of your eyelids. You have spent decades trying to memorise six melodies, six little tunes, and that is the wrong unit. The actual system is built out of two simple questions, and every tone is just an answer to those two questions at once. The first question is: which shelf is the voice sitting on, high, middle, or low. The second question is: does it stay flat or does it scoop upward. That is essentially the whole machine. Three of the tones are flat and they just sit at three different heights, high flat, mid flat, low flat. Two of the tones scoop upward, one starting from the middle and one starting from down low. And one of them sags downward from a low start. That is the entire inventory. Height and shape. Not six tunes to </w:t>
      </w:r>
      <w:proofErr w:type="gramStart"/>
      <w:r>
        <w:t>file away</w:t>
      </w:r>
      <w:proofErr w:type="gramEnd"/>
      <w:r>
        <w:t>, but two cheap perceptual dials to learn to read.</w:t>
      </w:r>
    </w:p>
    <w:p w14:paraId="7629A648" w14:textId="77777777" w:rsidR="008238E1" w:rsidRDefault="00F61E29" w:rsidP="00B4065C">
      <w:pPr>
        <w:spacing w:after="200" w:line="276" w:lineRule="auto"/>
        <w:jc w:val="both"/>
      </w:pPr>
      <w:r>
        <w:t xml:space="preserve">This is why every chart you have ever been handed failed you, and it was not your fault. A chart draws the tones as fixed lines at fixed positions, which makes them look like absolute notes, as if tone one </w:t>
      </w:r>
      <w:proofErr w:type="gramStart"/>
      <w:r>
        <w:t>were</w:t>
      </w:r>
      <w:proofErr w:type="gramEnd"/>
      <w:r>
        <w:t xml:space="preserve"> a particular frequency you could find on a piano. It is not. Cantonese tones are relative. They are relative to your own vocal range, so a child and a large man produce completely different actual frequencies for the same tone, and they are relative to the syllables on either side of them. The high flat tone only means high relative to where that speaker's voice lives and relative to what came just before it. A chart cannot show you a relationship; it can only show you positions, so it teaches you to listen for the wrong thing. The day you stop hunting for absolute pitches and start hearing each syllable as high, middle, or low relative to the speaker's own range is the day the floor stops moving.</w:t>
      </w:r>
    </w:p>
    <w:p w14:paraId="7629A649" w14:textId="77777777" w:rsidR="008238E1" w:rsidRDefault="00F61E29" w:rsidP="00B4065C">
      <w:pPr>
        <w:spacing w:after="200" w:line="276" w:lineRule="auto"/>
        <w:jc w:val="both"/>
      </w:pPr>
      <w:r>
        <w:t>Now apply that to the exact confusions that have tormented you, because they sort out in a way that is genuinely encouraging. Your lighter versus hitting the waiter pair hinges almost entirely on one flat syllable sitting at the top of the voice in one case and in the middle of the voice in the other. Same flat shape, different shelf. It has felt impossible because you have been straining to hear a melody, a movement, a tune, and there is no tune in either one. There is only an altitude. Once you know the only question is high shelf or middle shelf, you are listening for the right thing instead of waiting for a shape that never arrives.</w:t>
      </w:r>
    </w:p>
    <w:p w14:paraId="7629A64A" w14:textId="77777777" w:rsidR="008238E1" w:rsidRDefault="00F61E29" w:rsidP="00B4065C">
      <w:pPr>
        <w:spacing w:after="200" w:line="276" w:lineRule="auto"/>
        <w:jc w:val="both"/>
      </w:pPr>
      <w:r>
        <w:t xml:space="preserve">And the dog, nine, penis cluster clarifies even more sharply once you split it correctly. Dog and nine are the same tone. They are both the rising one. They are not distinguished by tone at all, and they never will be; context alone separates them, exactly the way an English speaker hears the difference between bank the river and bank the money without any </w:t>
      </w:r>
      <w:r>
        <w:lastRenderedPageBreak/>
        <w:t xml:space="preserve">change in sound. </w:t>
      </w:r>
      <w:proofErr w:type="gramStart"/>
      <w:r>
        <w:t>So</w:t>
      </w:r>
      <w:proofErr w:type="gramEnd"/>
      <w:r>
        <w:t xml:space="preserve"> a real portion of your decades of frustration has been you trying, heroically, to hear a difference that was never encoded in the pitch. You can simply stop. The one in that cluster you are right to be careful with, the vulgar one, is the high flat tone, and it differs from dog and nine not by being a different melody but by sitting up on the high shelf and staying flat instead of scooping up. High and flat versus a scoop up from the middle. That is the only contrast doing any work there.</w:t>
      </w:r>
    </w:p>
    <w:p w14:paraId="7629A64B" w14:textId="77777777" w:rsidR="008238E1" w:rsidRDefault="00F61E29" w:rsidP="00B4065C">
      <w:pPr>
        <w:spacing w:after="200" w:line="276" w:lineRule="auto"/>
        <w:jc w:val="both"/>
      </w:pPr>
      <w:proofErr w:type="gramStart"/>
      <w:r>
        <w:t>So</w:t>
      </w:r>
      <w:proofErr w:type="gramEnd"/>
      <w:r>
        <w:t xml:space="preserve"> the whole Cantonese hack reduces to a posture you carry into every act of listening. Do not listen for the word and do not listen for a tune. Listen for two things only: what shelf is this syllable on, and does it scoop. Everything else is vocabulary and context, which you already handle in every other language you have ever touched.</w:t>
      </w:r>
    </w:p>
    <w:p w14:paraId="7629A64C" w14:textId="77777777" w:rsidR="008238E1" w:rsidRDefault="00F61E29" w:rsidP="00B4065C">
      <w:pPr>
        <w:spacing w:after="200" w:line="276" w:lineRule="auto"/>
        <w:jc w:val="both"/>
      </w:pPr>
      <w:r>
        <w:t xml:space="preserve">That reframe fixes how you orient. It does not, by itself, build the ear, and here is where your instinct about the popular tools is exactly right and worth stating plainly so you never waste another month on the wrong thing. </w:t>
      </w:r>
      <w:proofErr w:type="spellStart"/>
      <w:r>
        <w:t>Pimsleur</w:t>
      </w:r>
      <w:proofErr w:type="spellEnd"/>
      <w:r>
        <w:t xml:space="preserve"> and </w:t>
      </w:r>
      <w:proofErr w:type="spellStart"/>
      <w:r>
        <w:t>Glossika</w:t>
      </w:r>
      <w:proofErr w:type="spellEnd"/>
      <w:r>
        <w:t xml:space="preserve">, and for that matter the entire Suzuki lineage they descend from, are reproduction methods. They train you to give back a fixed thing you have already heard. That is a real skill, but it is a different organ from the one you </w:t>
      </w:r>
      <w:proofErr w:type="gramStart"/>
      <w:r>
        <w:t>actually need</w:t>
      </w:r>
      <w:proofErr w:type="gramEnd"/>
      <w:r>
        <w:t>. You can become flawless at returning a sentence you have rehearsed and remain completely helpless the instant a sentence you have never heard arrives in someone else's mouth, because reproduction and parsing are not the same faculty. The parrot that has perfected its phrase still cannot decode novel speech. The Suzuki child who plays the piece beautifully still cannot sight-read a new bar. Reproduction stores and replays; it does not generalise. What you need is a faculty that works on input it has never encountered, and that faculty is built by perception training, not by output.</w:t>
      </w:r>
    </w:p>
    <w:p w14:paraId="7629A64D" w14:textId="77777777" w:rsidR="008238E1" w:rsidRDefault="00F61E29" w:rsidP="00B4065C">
      <w:pPr>
        <w:spacing w:after="200" w:line="276" w:lineRule="auto"/>
        <w:jc w:val="both"/>
      </w:pPr>
      <w:r>
        <w:t xml:space="preserve">The anti-parrot move, the thing that is structurally incapable of turning into Suzuki, is forced-choice discrimination on meaningless material. The principle is simple and it is the heart of everything below. You are handed two </w:t>
      </w:r>
      <w:proofErr w:type="gramStart"/>
      <w:r>
        <w:t>sounds</w:t>
      </w:r>
      <w:proofErr w:type="gramEnd"/>
      <w:r>
        <w:t xml:space="preserve"> and your only job is to answer whether they are the same or different. You do not reproduce anything. You do not name anything. There is no sentence to memorise and no tune to lean on. Because the material is random and meaningless, there is nothing to store and replay, so the only thing that can possibly improve is the underlying detector for height and scoop, and a detector, by its nature, works on sounds it has never met. That is the precise difference between a bird that has learned a song and an ear that can take apart speech it has never heard. The bird cannot generalise. The detector is nothing but generalisation.</w:t>
      </w:r>
    </w:p>
    <w:p w14:paraId="7629A64E" w14:textId="77777777" w:rsidR="008238E1" w:rsidRDefault="00F61E29" w:rsidP="00B4065C">
      <w:pPr>
        <w:spacing w:after="200" w:line="276" w:lineRule="auto"/>
        <w:jc w:val="both"/>
      </w:pPr>
      <w:r>
        <w:t>The single rule that keeps the drill honest is that the material must be random and as close to meaningless as you can make it, and ideally the syllables should keep changing. The moment you let the drill become a familiar word presented in two tones, the parrot wakes up and starts matching the whole remembered word instead of hearing the bare contrast, and you are back in Suzuki without noticing. Pure perception, no production, novel material every time, a forced binary choice. Hold those four conditions and the method cannot rot into reproduction.</w:t>
      </w:r>
    </w:p>
    <w:p w14:paraId="7629A64F" w14:textId="77777777" w:rsidR="008238E1" w:rsidRDefault="00F61E29" w:rsidP="00B4065C">
      <w:pPr>
        <w:spacing w:after="200" w:line="276" w:lineRule="auto"/>
        <w:jc w:val="both"/>
      </w:pPr>
      <w:r>
        <w:lastRenderedPageBreak/>
        <w:t>Here is the full procedure, spelled out so you can hand it to a tutor or build it yourself, arranged as a progression rather than a pile.</w:t>
      </w:r>
    </w:p>
    <w:p w14:paraId="7629A650" w14:textId="77777777" w:rsidR="008238E1" w:rsidRDefault="00F61E29" w:rsidP="00B4065C">
      <w:pPr>
        <w:spacing w:after="200" w:line="276" w:lineRule="auto"/>
        <w:jc w:val="both"/>
      </w:pPr>
      <w:r>
        <w:t>Before any of it, spend the first few sessions simply tuning to relative pitch, because this is the dial the charts broke. Have a speaker, or a generator, produce a single flat syllable and then produce it again either on the same shelf or one shelf higher or lower, and you answer only higher, lower, or same. No tone names, no words, just the direction of movement between two sounds from the same voice. This trains the relative-pitch reflex that everything else rides on, and it sidesteps the absolute-pitch trap entirely. Stay here until higher, lower, same is automatic.</w:t>
      </w:r>
    </w:p>
    <w:p w14:paraId="7629A651" w14:textId="77777777" w:rsidR="008238E1" w:rsidRDefault="00F61E29" w:rsidP="00B4065C">
      <w:pPr>
        <w:spacing w:after="200" w:line="276" w:lineRule="auto"/>
        <w:jc w:val="both"/>
      </w:pPr>
      <w:r>
        <w:t xml:space="preserve">The first real phase is same-or-different discrimination on isolated single syllables. The speaker or generator produces a syllable in one tone, then produces a syllable in either the same tone or a different one, and you answer same or different, nothing more. The syllable itself should vary from trial to trial so that you cannot anchor on a remembered word. Begin with maximally different pairs, a high flat against a low scoop, so that early success builds the reflex, and let the contrasts narrow as you improve. Keep the order of same and different trials random so you cannot fall into a rhythm of </w:t>
      </w:r>
      <w:proofErr w:type="gramStart"/>
      <w:r>
        <w:t>guessing, and</w:t>
      </w:r>
      <w:proofErr w:type="gramEnd"/>
      <w:r>
        <w:t xml:space="preserve"> get an immediate right-or-wrong signal after every single answer, because the feedback is what tunes the detector; a forced choice with no feedback teaches nothing. Keep a rough running score so you can see the line move, and stop the session before fatigue, which for most people is around ten minutes; this is ear-gym, and short daily sets beat long weekly ones by a wide margin.</w:t>
      </w:r>
    </w:p>
    <w:p w14:paraId="7629A652" w14:textId="77777777" w:rsidR="008238E1" w:rsidRDefault="00F61E29" w:rsidP="00B4065C">
      <w:pPr>
        <w:spacing w:after="200" w:line="276" w:lineRule="auto"/>
        <w:jc w:val="both"/>
      </w:pPr>
      <w:r>
        <w:t xml:space="preserve">As you improve, deliberately steer the drill toward the confusable clusters, because the easy contrasts will plateau and the hard ones are where your real comprehension lives. There are three clusters worth isolating. The first is the three flat tones against each other, high flat versus mid flat versus low flat, which is the cluster behind your lighter-and-waiter problem and the one English </w:t>
      </w:r>
      <w:proofErr w:type="gramStart"/>
      <w:r>
        <w:t>ears</w:t>
      </w:r>
      <w:proofErr w:type="gramEnd"/>
      <w:r>
        <w:t xml:space="preserve"> resist longest because nothing moves and you </w:t>
      </w:r>
      <w:proofErr w:type="gramStart"/>
      <w:r>
        <w:t>have to</w:t>
      </w:r>
      <w:proofErr w:type="gramEnd"/>
      <w:r>
        <w:t xml:space="preserve"> judge pure altitude. The second is the two scooping tones against each other, the one that rises from the middle versus the one that rises from down low, which sound alike until your ear learns to hear where the scoop begins rather than that it scooped. The third, lower priority, is the low sagging tone against the low flat, since the difference between a slight downward drift and a steady low can be subtle. Drill each cluster as its own block of same-or-different trials until the block stops feeling like guessing.</w:t>
      </w:r>
    </w:p>
    <w:p w14:paraId="7629A653" w14:textId="77777777" w:rsidR="008238E1" w:rsidRDefault="00F61E29" w:rsidP="00B4065C">
      <w:pPr>
        <w:spacing w:after="200" w:line="276" w:lineRule="auto"/>
        <w:jc w:val="both"/>
      </w:pPr>
      <w:r>
        <w:t xml:space="preserve">Only after discrimination is solid do you add </w:t>
      </w:r>
      <w:proofErr w:type="gramStart"/>
      <w:r>
        <w:t>identification, and</w:t>
      </w:r>
      <w:proofErr w:type="gramEnd"/>
      <w:r>
        <w:t xml:space="preserve"> notice the order matters: you must be able to hear that two things differ before it is worth trying to name which is which. In the identification phase the generator plays one syllable and you answer not with a tone number but with the two-dial reading you </w:t>
      </w:r>
      <w:proofErr w:type="gramStart"/>
      <w:r>
        <w:t>actually care</w:t>
      </w:r>
      <w:proofErr w:type="gramEnd"/>
      <w:r>
        <w:t xml:space="preserve"> about, which shelf and whether it scooped. High and flat. Middle and flat. Low and flat. Middle, scooping up. Low, scooping up. Low, sagging. You are naming the perception, not memorising a numbered chart, and the naming is just a way of checking that the detector is reporting cleanly.</w:t>
      </w:r>
    </w:p>
    <w:p w14:paraId="7629A654" w14:textId="77777777" w:rsidR="008238E1" w:rsidRDefault="00F61E29" w:rsidP="00B4065C">
      <w:pPr>
        <w:spacing w:after="200" w:line="276" w:lineRule="auto"/>
        <w:jc w:val="both"/>
      </w:pPr>
      <w:r>
        <w:lastRenderedPageBreak/>
        <w:t xml:space="preserve">Production comes next, and the trick that saves it from </w:t>
      </w:r>
      <w:proofErr w:type="spellStart"/>
      <w:r>
        <w:t>parrotry</w:t>
      </w:r>
      <w:proofErr w:type="spellEnd"/>
      <w:r>
        <w:t xml:space="preserve"> is to strip the syllable off the pitch entirely. Before you say a word, hum its melody with no consonant and no vowel, just the bare shelf and the bare scoop, la or mm, whatever lets you ignore the word. Get the music right with nothing riding on it, then snap the syllable onto the music you have already produced. Almost every foreign error happens because the speaker concentrates so hard on the consonants and vowels that the pitch defaults to an English sentence-melody and the tone evaporates. Humming first keeps the music in charge.</w:t>
      </w:r>
    </w:p>
    <w:p w14:paraId="7629A655" w14:textId="77777777" w:rsidR="008238E1" w:rsidRDefault="00F61E29" w:rsidP="00B4065C">
      <w:pPr>
        <w:spacing w:after="200" w:line="276" w:lineRule="auto"/>
        <w:jc w:val="both"/>
      </w:pPr>
      <w:r>
        <w:t xml:space="preserve">There is one piece of visual feedback I would allow into an otherwise ears-only method, and only for the production half, because it is not the written word in any meaningful sense; it is sound made visible. A pitch tracker, the kind of tool that draws the wobbling line your voice </w:t>
      </w:r>
      <w:proofErr w:type="gramStart"/>
      <w:r>
        <w:t>actually traces</w:t>
      </w:r>
      <w:proofErr w:type="gramEnd"/>
      <w:r>
        <w:t xml:space="preserve"> in real time, will show you a thing your own ear cannot yet </w:t>
      </w:r>
      <w:proofErr w:type="gramStart"/>
      <w:r>
        <w:t>catch:</w:t>
      </w:r>
      <w:proofErr w:type="gramEnd"/>
      <w:r>
        <w:t xml:space="preserve"> that your two supposedly different syllables both landed on the same shelf, or that your scoop never actually rose. It is a mirror for a sense you have not finished building. Record a native sample, record yourself, and look at the two lines side by side. That is not reading about tone; it is watching your own pitch, and it closes the loop that audio alone cannot close while your ear is still under construction. It is optional, and it is the closest thing to a genuine shortcut that exists.</w:t>
      </w:r>
    </w:p>
    <w:p w14:paraId="7629A656" w14:textId="77777777" w:rsidR="008238E1" w:rsidRDefault="00F61E29" w:rsidP="00B4065C">
      <w:pPr>
        <w:spacing w:after="200" w:line="276" w:lineRule="auto"/>
        <w:jc w:val="both"/>
      </w:pPr>
      <w:r>
        <w:t xml:space="preserve">The last phase is the one the drill alone will never give you, and it is the honest reason no single method has ever fixed your wild-comprehension problem. Everything above is built on clean, isolated, well-behaved tones. Real speech does not contain those. In connected talk the tones bend, they drift toward their neighbours, they get crushed and rushed and assimilated, and the tidy shelves you trained on get smeared. So even a fully tuned ear </w:t>
      </w:r>
      <w:proofErr w:type="gramStart"/>
      <w:r>
        <w:t>has to</w:t>
      </w:r>
      <w:proofErr w:type="gramEnd"/>
      <w:r>
        <w:t xml:space="preserve"> then spend many hours inside fast, real, messy native speech to learn what the contrasts look like after they have been beaten up by an actual conversation. The drill makes that deformation legible, gives you the categories to perceive it against, but it does not substitute for the exposure. This is the part where long stretches of unscripted native audio, listened to without trying to translate, finally pay off, and it is the part where it would have failed completely thirty years ago because you did not yet have the detector that makes the mess </w:t>
      </w:r>
      <w:proofErr w:type="spellStart"/>
      <w:r>
        <w:t>parseable</w:t>
      </w:r>
      <w:proofErr w:type="spellEnd"/>
      <w:r>
        <w:t>. The drill and the exposure are two different jobs. The drill builds the categories; the exposure teaches you the categories' real-world disguises. Either one alone leaves you exactly where you have been.</w:t>
      </w:r>
    </w:p>
    <w:p w14:paraId="7629A657" w14:textId="77777777" w:rsidR="008238E1" w:rsidRDefault="00F61E29" w:rsidP="00B4065C">
      <w:pPr>
        <w:spacing w:after="200" w:line="276" w:lineRule="auto"/>
        <w:jc w:val="both"/>
      </w:pPr>
      <w:r>
        <w:t>If you are handing this to a tutor, the whole instruction to them is short. Generate random Cantonese syllables in random tones, never showing you anything written, and run same-or-different trials, telling you right or wrong after each one, starting with far-apart tones and narrowing into the three flat tones and then the two scooping tones as you improve, ten minutes a day, no reproduction asked of you until the discrimination is steady. If you are building it yourself, that same description is the spec: a randomiser, a two-button same-or-different response, immediate feedback, a difficulty setting that moves from distant contrasts to the confusable clusters, and a scorekeeper, with a separate humming-and-pitch-line mode for the production half once the listening half is solid.</w:t>
      </w:r>
    </w:p>
    <w:p w14:paraId="7629A658" w14:textId="77777777" w:rsidR="008238E1" w:rsidRDefault="00F61E29" w:rsidP="00B4065C">
      <w:pPr>
        <w:spacing w:after="200" w:line="276" w:lineRule="auto"/>
        <w:jc w:val="both"/>
      </w:pPr>
      <w:r>
        <w:lastRenderedPageBreak/>
        <w:t>That is the entire thing, the hack and the method together. Stop hearing six tunes and start hearing two dials, shelf and scoop, read relative to the speaker rather than as absolute notes. Train the detector with forced-choice same-or-different on meaningless syllables so there is nothing to parrot. Drill the three flat tones and the two scoops specifically, because that is where your real confusions live. Hum before you speak. Use a pitch line as a mirror if you want one. And then drown the tuned ear in real, fast, unscripted speech so it learns the contrasts in their beaten-up everyday form. None of it asks you to reproduce a memorised anything, which is exactly why it is the opposite of the parrot, and exactly why it has a chance where the last thirty years did not.</w:t>
      </w:r>
    </w:p>
    <w:sectPr w:rsidR="008238E1">
      <w:pgSz w:w="12240" w:h="15840"/>
      <w:pgMar w:top="1440" w:right="162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C4624"/>
    <w:multiLevelType w:val="hybridMultilevel"/>
    <w:tmpl w:val="5CA82364"/>
    <w:lvl w:ilvl="0" w:tplc="29EC900C">
      <w:start w:val="1"/>
      <w:numFmt w:val="bullet"/>
      <w:lvlText w:val="●"/>
      <w:lvlJc w:val="left"/>
      <w:pPr>
        <w:ind w:left="720" w:hanging="360"/>
      </w:pPr>
    </w:lvl>
    <w:lvl w:ilvl="1" w:tplc="825A549E">
      <w:start w:val="1"/>
      <w:numFmt w:val="bullet"/>
      <w:lvlText w:val="○"/>
      <w:lvlJc w:val="left"/>
      <w:pPr>
        <w:ind w:left="1440" w:hanging="360"/>
      </w:pPr>
    </w:lvl>
    <w:lvl w:ilvl="2" w:tplc="CB4EFB0A">
      <w:start w:val="1"/>
      <w:numFmt w:val="bullet"/>
      <w:lvlText w:val="■"/>
      <w:lvlJc w:val="left"/>
      <w:pPr>
        <w:ind w:left="2160" w:hanging="360"/>
      </w:pPr>
    </w:lvl>
    <w:lvl w:ilvl="3" w:tplc="427AC6EC">
      <w:start w:val="1"/>
      <w:numFmt w:val="bullet"/>
      <w:lvlText w:val="●"/>
      <w:lvlJc w:val="left"/>
      <w:pPr>
        <w:ind w:left="2880" w:hanging="360"/>
      </w:pPr>
    </w:lvl>
    <w:lvl w:ilvl="4" w:tplc="F538F8BE">
      <w:start w:val="1"/>
      <w:numFmt w:val="bullet"/>
      <w:lvlText w:val="○"/>
      <w:lvlJc w:val="left"/>
      <w:pPr>
        <w:ind w:left="3600" w:hanging="360"/>
      </w:pPr>
    </w:lvl>
    <w:lvl w:ilvl="5" w:tplc="59F81312">
      <w:start w:val="1"/>
      <w:numFmt w:val="bullet"/>
      <w:lvlText w:val="■"/>
      <w:lvlJc w:val="left"/>
      <w:pPr>
        <w:ind w:left="4320" w:hanging="360"/>
      </w:pPr>
    </w:lvl>
    <w:lvl w:ilvl="6" w:tplc="180494FA">
      <w:start w:val="1"/>
      <w:numFmt w:val="bullet"/>
      <w:lvlText w:val="●"/>
      <w:lvlJc w:val="left"/>
      <w:pPr>
        <w:ind w:left="5040" w:hanging="360"/>
      </w:pPr>
    </w:lvl>
    <w:lvl w:ilvl="7" w:tplc="C2A49182">
      <w:start w:val="1"/>
      <w:numFmt w:val="bullet"/>
      <w:lvlText w:val="●"/>
      <w:lvlJc w:val="left"/>
      <w:pPr>
        <w:ind w:left="5760" w:hanging="360"/>
      </w:pPr>
    </w:lvl>
    <w:lvl w:ilvl="8" w:tplc="B0DEE89C">
      <w:start w:val="1"/>
      <w:numFmt w:val="bullet"/>
      <w:lvlText w:val="●"/>
      <w:lvlJc w:val="left"/>
      <w:pPr>
        <w:ind w:left="6480" w:hanging="360"/>
      </w:pPr>
    </w:lvl>
  </w:abstractNum>
  <w:num w:numId="1" w16cid:durableId="1538741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8E1"/>
    <w:rsid w:val="00412D7F"/>
    <w:rsid w:val="004D7A64"/>
    <w:rsid w:val="004E08CA"/>
    <w:rsid w:val="008238E1"/>
    <w:rsid w:val="008C29D7"/>
    <w:rsid w:val="00B4065C"/>
    <w:rsid w:val="00F61E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9A645"/>
  <w15:docId w15:val="{D8D25B6D-F0BE-4C7A-80C8-4856EC0BD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2138</Words>
  <Characters>12191</Characters>
  <Application>Microsoft Office Word</Application>
  <DocSecurity>0</DocSecurity>
  <Lines>101</Lines>
  <Paragraphs>28</Paragraphs>
  <ScaleCrop>false</ScaleCrop>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m</cp:lastModifiedBy>
  <cp:revision>4</cp:revision>
  <dcterms:created xsi:type="dcterms:W3CDTF">2026-05-24T18:05:00Z</dcterms:created>
  <dcterms:modified xsi:type="dcterms:W3CDTF">2026-05-24T18:20:00Z</dcterms:modified>
</cp:coreProperties>
</file>