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4106"/>
        <w:widowControl/>
        <w:rPr>
          <w:rFonts w:ascii="Arial Narrow" w:hAnsi="Arial Narrow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2543175</wp:posOffset>
                </wp:positionH>
                <wp:positionV relativeFrom="page">
                  <wp:posOffset>331470</wp:posOffset>
                </wp:positionV>
                <wp:extent cx="0" cy="9559290"/>
                <wp:effectExtent l="0" t="0" r="19050" b="3810"/>
                <wp:wrapNone/>
                <wp:docPr id="1027" name="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9559290"/>
                        </a:xfrm>
                        <a:prstGeom prst="line"/>
                        <a:ln cmpd="sng" cap="flat" w="936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7" filled="f" stroked="t" from="200.25pt,26.1pt" to="200.25pt,778.7999pt" style="position:absolute;z-index:2;mso-position-horizontal-relative:page;mso-position-vertical-relative:page;mso-width-percent:0;mso-height-percent:0;mso-width-relative:page;mso-height-relative:page;mso-wrap-distance-left:0.0pt;mso-wrap-distance-right:0.0pt;visibility:visible;">
                <v:stroke joinstyle="miter" weight="0.74pt"/>
                <v:fill/>
              </v:line>
            </w:pict>
          </mc:Fallback>
        </mc:AlternateConten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</w:tblGrid>
      <w:tr>
        <w:trPr>
          <w:trHeight w:val="22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pacing w:val="40"/>
                <w:sz w:val="26"/>
                <w:lang w:val="it-IT"/>
              </w:rPr>
            </w:pPr>
            <w:r>
              <w:rPr>
                <w:rFonts w:ascii="Arial Narrow" w:hAnsi="Arial Narrow"/>
                <w:smallCaps/>
                <w:spacing w:val="40"/>
                <w:sz w:val="26"/>
                <w:lang w:val="it-IT"/>
              </w:rPr>
              <w:t>Formato europeo per il curriculum vitae</w:t>
            </w:r>
          </w:p>
          <w:p>
            <w:pPr>
              <w:pStyle w:val="style4106"/>
              <w:rPr>
                <w:rFonts w:ascii="Arial Narrow" w:hAnsi="Arial Narrow"/>
                <w:lang w:val="it-IT"/>
              </w:rPr>
            </w:pPr>
          </w:p>
          <w:p>
            <w:pPr>
              <w:pStyle w:val="style4106"/>
              <w:jc w:val="right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noProof/>
                <w:sz w:val="16"/>
                <w:lang w:val="it-IT"/>
              </w:rPr>
              <w:drawing>
                <wp:inline distL="0" distT="0" distB="0" distR="0">
                  <wp:extent cx="361950" cy="251460"/>
                  <wp:effectExtent l="0" t="0" r="0" b="0"/>
                  <wp:docPr id="1028" name="Immagin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61950" cy="25146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</w:tblGrid>
      <w:tr>
        <w:trPr>
          <w:trHeight w:val="275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Informazioni personali</w:t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6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40" w:after="40"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lang w:val="it-IT"/>
              </w:rPr>
              <w:t>Nome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40" w:after="40"/>
              <w:rPr>
                <w:rFonts w:ascii="Arial Narrow" w:hAnsi="Arial Narrow"/>
                <w:b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b/>
                <w:smallCaps/>
                <w:sz w:val="24"/>
                <w:lang w:val="en-US"/>
              </w:rPr>
              <w:t>Rimoli amalia</w:t>
            </w:r>
          </w:p>
        </w:tc>
      </w:tr>
      <w:tr>
        <w:tblPrEx/>
        <w:trPr>
          <w:trHeight w:val="26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40" w:after="40"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lang w:val="it-IT"/>
              </w:rPr>
              <w:t>Indirizzo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40" w:after="40"/>
              <w:rPr>
                <w:rFonts w:ascii="Arial Narrow" w:hAnsi="Arial Narrow"/>
                <w:b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b/>
                <w:smallCaps/>
                <w:sz w:val="24"/>
                <w:lang w:val="it-IT"/>
              </w:rPr>
              <w:t xml:space="preserve">via </w:t>
            </w:r>
            <w:r>
              <w:rPr>
                <w:rFonts w:ascii="Arial Narrow" w:hAnsi="Arial Narrow"/>
                <w:b/>
                <w:smallCaps/>
                <w:sz w:val="24"/>
                <w:lang w:val="en-US"/>
              </w:rPr>
              <w:t>poggiomarino palma n. 38</w:t>
            </w:r>
          </w:p>
        </w:tc>
      </w:tr>
      <w:tr>
        <w:tblPrEx/>
        <w:trPr>
          <w:trHeight w:val="26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40" w:after="40"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lang w:val="it-IT"/>
              </w:rPr>
              <w:t>Telefono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  <w:r>
              <w:rPr>
                <w:rFonts w:ascii="Arial Narrow" w:hAnsi="Arial Narrow"/>
                <w:b/>
                <w:sz w:val="24"/>
                <w:lang w:val="it-IT"/>
              </w:rPr>
              <w:t>33</w:t>
            </w:r>
            <w:r>
              <w:rPr>
                <w:rFonts w:ascii="Arial Narrow" w:hAnsi="Arial Narrow"/>
                <w:b/>
                <w:sz w:val="24"/>
                <w:lang w:val="en-US"/>
              </w:rPr>
              <w:t>83798528</w:t>
            </w:r>
          </w:p>
        </w:tc>
      </w:tr>
      <w:tr>
        <w:tblPrEx/>
        <w:trPr>
          <w:trHeight w:val="26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40" w:after="40"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lang w:val="it-IT"/>
              </w:rPr>
              <w:t>Fax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</w:p>
        </w:tc>
      </w:tr>
      <w:tr>
        <w:tblPrEx/>
        <w:trPr>
          <w:trHeight w:val="26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40" w:after="40"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lang w:val="it-IT"/>
              </w:rPr>
              <w:t>E-mail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  <w:r>
              <w:rPr>
                <w:rFonts w:ascii="Arial Narrow" w:hAnsi="Arial Narrow"/>
                <w:b/>
                <w:sz w:val="24"/>
                <w:lang w:val="en-US"/>
              </w:rPr>
              <w:t xml:space="preserve">ailamarimoli@gmail.com </w:t>
            </w:r>
          </w:p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</w:p>
        </w:tc>
      </w:tr>
    </w:tbl>
    <w:p>
      <w:pPr>
        <w:pStyle w:val="style4106"/>
        <w:widowControl/>
        <w:spacing w:before="120"/>
        <w:rPr>
          <w:rFonts w:ascii="Arial Narrow" w:hAnsi="Arial Narrow"/>
          <w:sz w:val="16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4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20" w:after="20"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lang w:val="it-IT"/>
              </w:rPr>
              <w:t>Nazionalità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Italiana</w:t>
            </w:r>
          </w:p>
        </w:tc>
      </w:tr>
    </w:tbl>
    <w:p>
      <w:pPr>
        <w:pStyle w:val="style4106"/>
        <w:widowControl/>
        <w:spacing w:before="20" w:after="20"/>
        <w:rPr>
          <w:rFonts w:ascii="Arial Narrow" w:hAnsi="Arial Narrow"/>
          <w:sz w:val="10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4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20" w:after="20"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lang w:val="it-IT"/>
              </w:rPr>
              <w:t>Data di nascita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20" w:after="20"/>
              <w:rPr>
                <w:rFonts w:ascii="Arial Narrow" w:hAnsi="Arial Narrow"/>
                <w:smallCaps/>
                <w:lang w:val="it-IT"/>
              </w:rPr>
            </w:pPr>
            <w:r>
              <w:rPr>
                <w:rFonts w:ascii="Arial Narrow" w:hAnsi="Arial Narrow"/>
                <w:smallCaps/>
                <w:lang w:val="en-US"/>
              </w:rPr>
              <w:t>03/06/1968</w:t>
            </w:r>
          </w:p>
          <w:p>
            <w:pPr>
              <w:pStyle w:val="style4109"/>
              <w:widowControl/>
              <w:tabs>
                <w:tab w:val="clear" w:pos="4153"/>
                <w:tab w:val="clear" w:pos="8306"/>
              </w:tabs>
              <w:snapToGrid w:val="false"/>
              <w:spacing w:before="20" w:after="20"/>
              <w:rPr>
                <w:rFonts w:ascii="Arial Narrow" w:hAnsi="Arial Narrow"/>
                <w:smallCaps/>
                <w:lang w:val="it-IT"/>
              </w:rPr>
            </w:pPr>
          </w:p>
        </w:tc>
      </w:tr>
    </w:tbl>
    <w:p>
      <w:pPr>
        <w:pStyle w:val="style4106"/>
        <w:widowControl/>
        <w:spacing w:before="20" w:after="20"/>
        <w:rPr>
          <w:rFonts w:ascii="Arial Narrow" w:hAnsi="Arial Narrow"/>
          <w:lang w:val="it-IT"/>
        </w:rPr>
      </w:pPr>
    </w:p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pPr w:leftFromText="141" w:rightFromText="141" w:topFromText="0" w:bottomFromText="0" w:horzAnchor="margin" w:tblpXSpec="left" w:tblpY="1266"/>
        <w:tblW w:w="0" w:type="auto"/>
        <w:tblLayout w:type="fixed"/>
        <w:tblLook w:val="0000" w:firstRow="0" w:lastRow="0" w:firstColumn="0" w:lastColumn="0" w:noHBand="0" w:noVBand="0"/>
      </w:tblPr>
      <w:tblGrid>
        <w:gridCol w:w="3051"/>
      </w:tblGrid>
      <w:tr>
        <w:trPr>
          <w:trHeight w:val="275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</w:tc>
      </w:tr>
    </w:tbl>
    <w:p>
      <w:pPr>
        <w:pStyle w:val="style4106"/>
        <w:widowControl/>
        <w:jc w:val="both"/>
        <w:rPr>
          <w:rFonts w:ascii="Arial Narrow" w:hAnsi="Arial Narrow"/>
          <w:b/>
          <w:lang w:val="it-IT"/>
        </w:rPr>
      </w:pPr>
      <w:r>
        <w:rPr>
          <w:rFonts w:ascii="Arial Narrow" w:hAnsi="Arial Narrow"/>
          <w:b/>
          <w:lang w:val="it-IT"/>
        </w:rPr>
        <w:tab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341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ESPERIENZE LAVORATIVE</w:t>
            </w:r>
          </w:p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• 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 xml:space="preserve">Date (dal 2020 a tutt oggi– 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)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</w:tc>
      </w:tr>
      <w:tr>
        <w:tblPrEx/>
        <w:trPr>
          <w:trHeight w:val="341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• 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Nome e indirizzo del datore di la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>voro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I.C.ALDO MORO </w:t>
            </w:r>
          </w:p>
        </w:tc>
      </w:tr>
      <w:tr>
        <w:tblPrEx/>
        <w:trPr>
          <w:trHeight w:val="341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• 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Tipo di azienda o settore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>S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cuola media statale</w:t>
            </w:r>
          </w:p>
        </w:tc>
      </w:tr>
      <w:tr>
        <w:tblPrEx/>
        <w:trPr>
          <w:trHeight w:val="1517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• 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Tipo di impiego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Docente di sosteg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no</w:t>
            </w:r>
          </w:p>
        </w:tc>
      </w:tr>
      <w:tr>
        <w:tblPrEx/>
        <w:trPr>
          <w:trHeight w:val="4128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         2019/2020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        2016/2019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2015/2016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2013/2014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2012/2013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2010/2012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2009/2010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2008/2009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2007/2008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2006/2007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2004/2006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S. M. S. M. D'AZEGLIO di Marano di Napoli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Scuola media statale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>Docente di sostegno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  <w:t xml:space="preserve">  </w:t>
            </w: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I. C. 1ARIOSTO di Arzano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Scuola media di primo grado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Docente di francese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I. C. CASTALDO - NOSENGO di Afragola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I. C. PALIZZI di Casoria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Scuola media di primo grado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S. M. S. GOBETTI-DE Filippo di Quarto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Scuola media di primo grado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I. C. PAPÀ GIOVANNI - R. VIVIANI di Caivano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Scuola media di primo grado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      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S. M. S. E. DE FILIPPO di Quarto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I. C. BERLINGUER di Napoli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Scuola media di primo grado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S. M. S. A. MOZZILLO di Afragola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Scuola media di primo grado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>I. C. III SCUOLA MEDIA di Sant'Antimo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Scuola media di primo grado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S. M. S. C. GUADAGNI di Cimitile di Nola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Scuola media di primo grado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I. C. III SCUOLA MEDIA di Sant'Antimo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Scuola media di primo grado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IS.EF. Istruzione e formazione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>Scuola paritaria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i w:val="false"/>
                <w:sz w:val="28"/>
                <w:szCs w:val="28"/>
                <w:lang w:val="en-US"/>
              </w:rPr>
              <w:t xml:space="preserve">Docente di francese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  <w:r>
        <w:rPr>
          <w:rFonts w:ascii="Arial Narrow" w:hAnsi="Arial Narrow"/>
          <w:lang w:val="it-IT"/>
        </w:rPr>
        <w:t xml:space="preserve">                  </w:t>
      </w:r>
      <w:r>
        <w:rPr>
          <w:rFonts w:ascii="Arial Narrow" w:hAnsi="Arial Narrow"/>
          <w:lang w:val="it-IT"/>
        </w:rPr>
        <w:t xml:space="preserve">            </w:t>
      </w:r>
    </w:p>
    <w:tbl>
      <w:tblPr>
        <w:tblpPr w:leftFromText="141" w:rightFromText="141" w:topFromText="0" w:bottomFromText="0" w:vertAnchor="text" w:tblpXSpec="left" w:tblpY="1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3051"/>
      </w:tblGrid>
      <w:tr>
        <w:trPr>
          <w:trHeight w:val="275" w:hRule="atLeast"/>
        </w:trPr>
        <w:tc>
          <w:tcPr>
            <w:tcW w:w="3051" w:type="dxa"/>
            <w:tcBorders/>
          </w:tcPr>
          <w:p>
            <w:pPr>
              <w:pStyle w:val="style4107"/>
              <w:widowControl/>
              <w:snapToGrid w:val="false"/>
              <w:jc w:val="left"/>
              <w:rPr>
                <w:rFonts w:ascii="Arial Narrow" w:hAnsi="Arial Narrow"/>
                <w:b w:val="false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  <w:r>
              <w:rPr>
                <w:lang w:val="it-IT"/>
              </w:rPr>
              <w:t xml:space="preserve">                                </w:t>
            </w:r>
          </w:p>
          <w:p>
            <w:pPr>
              <w:pStyle w:val="style4106"/>
              <w:jc w:val="left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  <w:r>
              <w:rPr>
                <w:lang w:val="it-IT"/>
              </w:rPr>
              <w:t xml:space="preserve">                                </w:t>
            </w: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  <w:r>
              <w:rPr>
                <w:lang w:val="it-IT"/>
              </w:rPr>
              <w:t xml:space="preserve">                                  </w:t>
            </w: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  <w:r>
              <w:rPr>
                <w:lang w:val="it-IT"/>
              </w:rPr>
              <w:t xml:space="preserve"> </w:t>
            </w: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  <w:p>
            <w:pPr>
              <w:pStyle w:val="style4106"/>
              <w:rPr>
                <w:lang w:val="it-IT"/>
              </w:rPr>
            </w:pPr>
          </w:p>
        </w:tc>
      </w:tr>
    </w:tbl>
    <w:p>
      <w:pPr>
        <w:pStyle w:val="style0"/>
        <w:rPr>
          <w:vanish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3051"/>
        <w:gridCol w:w="3051"/>
      </w:tblGrid>
      <w:tr>
        <w:trPr>
          <w:gridAfter w:val="2"/>
          <w:wAfter w:w="6102" w:type="dxa"/>
          <w:trHeight w:val="6369" w:hRule="atLeast"/>
        </w:trPr>
        <w:tc>
          <w:tcPr>
            <w:tcW w:w="3051" w:type="dxa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06"/>
              <w:widowControl/>
              <w:jc w:val="left"/>
              <w:rPr>
                <w:rFonts w:ascii="Arial Narrow" w:hAnsi="Arial Narrow"/>
                <w:sz w:val="28"/>
                <w:szCs w:val="28"/>
                <w:lang w:val="it-IT"/>
              </w:rPr>
            </w:pPr>
          </w:p>
        </w:tc>
        <w:tc>
          <w:tcPr>
            <w:tcW w:w="284" w:type="dxa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lang w:val="it-IT"/>
              </w:rPr>
            </w:pPr>
          </w:p>
        </w:tc>
      </w:tr>
      <w:tr>
        <w:tblPrEx/>
        <w:trPr>
          <w:trHeight w:val="2681" w:hRule="atLeast"/>
        </w:trPr>
        <w:tc>
          <w:tcPr>
            <w:tcW w:w="3051" w:type="dxa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it-IT"/>
              </w:rPr>
              <w:t>• Nome e tipo di istituto di istruzione o formazione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16/07/1988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 xml:space="preserve">      22/03/2005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 xml:space="preserve">                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10/06/2013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 xml:space="preserve">  13/02/2009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11/05/2010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 xml:space="preserve">   15/03/2011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12/07/2020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13/05/2021</w:t>
            </w: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ind w:firstLineChars="20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</w:tc>
        <w:tc>
          <w:tcPr>
            <w:tcW w:w="284" w:type="dxa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lang w:val="it-IT"/>
              </w:rPr>
            </w:pPr>
          </w:p>
          <w:p>
            <w:pPr>
              <w:pStyle w:val="style4106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lang w:val="it-IT"/>
              </w:rPr>
            </w:pPr>
          </w:p>
        </w:tc>
        <w:tc>
          <w:tcPr>
            <w:tcW w:w="3051" w:type="dxa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Diploma maturità linguistica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I. T. I. S  G. Tassinari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di Pozzuoli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Laurea in lingue e letterature straniere moderne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I. U. O. di Napoli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ECDL  I.P.I.A A. Righi di Santa Maria Capua Vetere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N.  1 DIPLOMA DI PERFEZIONAMENTO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FORMAZIONE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Apprendimento e 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sviluppo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 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della lingua straniera 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1500 ore (60 CFU)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N.2 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 PERFEZIONAMENTO/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FORMAZIONE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Didattica della letteratura francese 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1500 ore (60 CFU)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N .3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PERFEZIONAMENTO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FORMAZIONE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center"/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>Didattica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 xml:space="preserve"> 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en-US"/>
              </w:rPr>
              <w:t xml:space="preserve">delle lingue straniere </w:t>
            </w:r>
            <w:r>
              <w:rPr>
                <w:rFonts w:ascii="Arial Narrow" w:hAnsi="Arial Narrow"/>
                <w:b/>
                <w:i w:val="false"/>
                <w:sz w:val="28"/>
                <w:szCs w:val="28"/>
                <w:lang w:val="it-IT"/>
              </w:rPr>
              <w:t>1500 ore (60 CFU)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 xml:space="preserve">C2 certificate in ESOL International (C2 CEFR)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BRITISH INSTITUTES EXAMINATION BOARD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Acquisire competenze sulla LIM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200 ore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 xml:space="preserve">Acquisire competenze sul Tablet 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200 ore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Acquisire competenze relative al coding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>200 ore</w:t>
            </w:r>
          </w:p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  <w:r>
              <w:rPr>
                <w:rFonts w:ascii="Arial Narrow" w:hAnsi="Arial Narrow"/>
                <w:i w:val="false"/>
                <w:sz w:val="20"/>
                <w:lang w:val="en-US"/>
              </w:rPr>
              <w:t xml:space="preserve">Rilasciati da A. I. M. C. </w:t>
            </w:r>
          </w:p>
        </w:tc>
        <w:tc>
          <w:tcPr>
            <w:tcW w:w="3051" w:type="dxa"/>
            <w:tcBorders/>
          </w:tcPr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</w:tr>
      <w:tr>
        <w:tblPrEx/>
        <w:trPr>
          <w:gridAfter w:val="2"/>
          <w:wAfter w:w="6102" w:type="dxa"/>
          <w:trHeight w:val="249" w:hRule="atLeast"/>
        </w:trPr>
        <w:tc>
          <w:tcPr>
            <w:tcW w:w="3051" w:type="dxa"/>
            <w:tcBorders/>
          </w:tcPr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</w:tc>
        <w:tc>
          <w:tcPr>
            <w:tcW w:w="284" w:type="dxa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  <w:tr>
        <w:tblPrEx/>
        <w:trPr>
          <w:gridAfter w:val="2"/>
          <w:wAfter w:w="6102" w:type="dxa"/>
          <w:trHeight w:val="249" w:hRule="atLeast"/>
        </w:trPr>
        <w:tc>
          <w:tcPr>
            <w:tcW w:w="3051" w:type="dxa"/>
            <w:tcBorders/>
          </w:tcPr>
          <w:p>
            <w:pPr>
              <w:pStyle w:val="style4112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i w:val="false"/>
                <w:sz w:val="20"/>
                <w:lang w:val="it-IT"/>
              </w:rPr>
            </w:pPr>
          </w:p>
        </w:tc>
        <w:tc>
          <w:tcPr>
            <w:tcW w:w="284" w:type="dxa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  <w:tr>
        <w:tblPrEx/>
        <w:trPr>
          <w:gridAfter w:val="2"/>
          <w:wAfter w:w="6102" w:type="dxa"/>
          <w:trHeight w:val="204" w:hRule="atLeast"/>
        </w:trPr>
        <w:tc>
          <w:tcPr>
            <w:tcW w:w="3051" w:type="dxa"/>
            <w:tcBorders/>
          </w:tcPr>
          <w:p>
            <w:pPr>
              <w:pStyle w:val="style4112"/>
              <w:widowControl/>
              <w:snapToGrid w:val="false"/>
              <w:spacing w:before="20" w:after="20"/>
              <w:rPr>
                <w:rFonts w:ascii="Arial Narrow" w:hAnsi="Arial Narrow"/>
                <w:i w:val="false"/>
                <w:lang w:val="it-IT"/>
              </w:rPr>
            </w:pPr>
          </w:p>
        </w:tc>
        <w:tc>
          <w:tcPr>
            <w:tcW w:w="284" w:type="dxa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</w:tbl>
    <w:p>
      <w:pPr>
        <w:pStyle w:val="style0"/>
        <w:pageBreakBefore/>
        <w:rPr>
          <w:rFonts w:ascii="Arial Narrow" w:hAnsi="Arial Narrow"/>
          <w:b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</w:tblGrid>
      <w:tr>
        <w:trPr>
          <w:trHeight w:val="22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personali</w:t>
            </w:r>
          </w:p>
          <w:p>
            <w:pPr>
              <w:pStyle w:val="style4107"/>
              <w:widowControl/>
              <w:rPr>
                <w:rFonts w:ascii="Arial Narrow" w:hAnsi="Arial Narrow"/>
                <w:b w:val="false"/>
                <w:lang w:val="it-IT"/>
              </w:rPr>
            </w:pPr>
            <w:r>
              <w:rPr>
                <w:rFonts w:ascii="Arial Narrow" w:hAnsi="Arial Narrow"/>
                <w:b w:val="false"/>
                <w:i/>
                <w:sz w:val="18"/>
                <w:lang w:val="it-IT"/>
              </w:rPr>
              <w:t>Acquisite nel corso della vita e della carriera ma non necessariamente riconosciute da certificati e diplomi ufficiali</w:t>
            </w:r>
            <w:r>
              <w:rPr>
                <w:rFonts w:ascii="Arial Narrow" w:hAnsi="Arial Narrow"/>
                <w:b w:val="false"/>
                <w:lang w:val="it-IT"/>
              </w:rPr>
              <w:t>.</w:t>
            </w:r>
          </w:p>
        </w:tc>
      </w:tr>
      <w:tr>
        <w:tblPrEx/>
        <w:trPr>
          <w:trHeight w:val="229" w:hRule="atLeast"/>
        </w:trPr>
        <w:tc>
          <w:tcPr>
            <w:tcW w:w="3051" w:type="dxa"/>
            <w:tcBorders/>
          </w:tcPr>
          <w:p>
            <w:pPr>
              <w:pStyle w:val="style4107"/>
              <w:widowControl/>
              <w:snapToGrid w:val="false"/>
              <w:jc w:val="left"/>
              <w:rPr>
                <w:rFonts w:ascii="Arial Narrow" w:hAnsi="Arial Narrow"/>
                <w:b w:val="false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b w:val="false"/>
                <w:smallCaps/>
                <w:sz w:val="24"/>
                <w:lang w:val="it-IT"/>
              </w:rPr>
              <w:t>conoscenza nel campo</w:t>
            </w:r>
          </w:p>
        </w:tc>
      </w:tr>
    </w:tbl>
    <w:p>
      <w:pPr>
        <w:pStyle w:val="style0"/>
        <w:rPr>
          <w:rFonts w:ascii="Arial Narrow" w:hAnsi="Arial Narrow"/>
        </w:rPr>
      </w:pPr>
      <w:r>
        <w:rPr>
          <w:rFonts w:ascii="Arial Narrow" w:hAnsi="Arial Narrow"/>
        </w:rPr>
        <w:t>d’esperienza,</w:t>
      </w:r>
      <w:r>
        <w:rPr>
          <w:rFonts w:ascii="Arial Narrow" w:hAnsi="Arial Narrow"/>
        </w:rPr>
        <w:t>organizzare situazioni d ‘appren</w:t>
      </w:r>
      <w:r>
        <w:rPr>
          <w:rFonts w:ascii="Arial Narrow" w:hAnsi="Arial Narrow"/>
        </w:rPr>
        <w:t>dimento, elaborare PEI, PDP</w:t>
      </w:r>
      <w:r>
        <w:rPr>
          <w:rFonts w:ascii="Arial Narrow" w:hAnsi="Arial Narrow"/>
        </w:rPr>
        <w:t xml:space="preserve"> partecipazione alla gestione scolastica ,lavorare in gruppo tra insegnanti, servirsi delle nuove tecnologie per le attività progettuali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,organizzative e formative, utilizzare efficacemente le tecnologie per ricercar</w:t>
      </w:r>
      <w:r>
        <w:rPr>
          <w:rFonts w:ascii="Arial Narrow" w:hAnsi="Arial Narrow"/>
        </w:rPr>
        <w:t>e</w:t>
      </w:r>
      <w:r>
        <w:rPr>
          <w:rFonts w:ascii="Arial Narrow" w:hAnsi="Arial Narrow"/>
        </w:rPr>
        <w:t xml:space="preserve"> informazioni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72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it-IT"/>
              </w:rPr>
            </w:pPr>
            <w:r>
              <w:rPr>
                <w:rFonts w:ascii="Arial Narrow" w:hAnsi="Arial Narrow"/>
                <w:smallCaps/>
                <w:sz w:val="22"/>
                <w:lang w:val="it-IT"/>
              </w:rPr>
              <w:t>Madrelingua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b/>
                <w:lang w:val="it-IT"/>
              </w:rPr>
            </w:pPr>
            <w:r>
              <w:rPr>
                <w:rFonts w:ascii="Arial Narrow" w:hAnsi="Arial Narrow"/>
                <w:b/>
                <w:smallCaps/>
                <w:lang w:val="it-IT"/>
              </w:rPr>
              <w:t>ITALIANO</w:t>
            </w:r>
            <w:r>
              <w:rPr>
                <w:rFonts w:ascii="Arial Narrow" w:hAnsi="Arial Narrow"/>
                <w:b/>
                <w:lang w:val="it-IT"/>
              </w:rPr>
              <w:t>]</w:t>
            </w:r>
          </w:p>
        </w:tc>
      </w:tr>
    </w:tbl>
    <w:p>
      <w:pPr>
        <w:pStyle w:val="style4106"/>
        <w:spacing w:before="20" w:after="20"/>
        <w:rPr>
          <w:rFonts w:ascii="Arial Narrow" w:hAnsi="Arial Narrow"/>
          <w:lang w:val="it-IT"/>
        </w:rPr>
      </w:pPr>
    </w:p>
    <w:tbl>
      <w:tblPr>
        <w:tblpPr w:leftFromText="141" w:rightFromText="141" w:topFromText="0" w:bottomFromText="0" w:vertAnchor="text" w:tblpXSpec="left" w:tblpY="1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gridAfter w:val="2"/>
          <w:wAfter w:w="7513" w:type="dxa"/>
          <w:trHeight w:val="252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rPr>
                <w:rFonts w:ascii="Arial Narrow" w:hAnsi="Arial Narrow"/>
                <w:b w:val="false"/>
                <w:smallCaps/>
                <w:sz w:val="22"/>
                <w:lang w:val="it-IT"/>
              </w:rPr>
            </w:pPr>
            <w:r>
              <w:rPr>
                <w:rFonts w:ascii="Arial Narrow" w:hAnsi="Arial Narrow"/>
                <w:b w:val="false"/>
                <w:smallCaps/>
                <w:sz w:val="22"/>
                <w:lang w:val="it-IT"/>
              </w:rPr>
              <w:t>Altre lingua</w:t>
            </w:r>
          </w:p>
        </w:tc>
      </w:tr>
      <w:tr>
        <w:tblPrEx/>
        <w:trPr>
          <w:trHeight w:val="26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8"/>
              <w:widowControl/>
              <w:tabs>
                <w:tab w:val="left" w:leader="none" w:pos="-1418"/>
              </w:tabs>
              <w:snapToGrid w:val="false"/>
              <w:spacing w:before="20" w:after="20"/>
              <w:ind w:right="33"/>
              <w:rPr>
                <w:rFonts w:ascii="Arial Narrow" w:hAnsi="Arial Narrow"/>
                <w:b/>
                <w:i w:val="false"/>
                <w:lang w:val="it-IT"/>
              </w:rPr>
            </w:pP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b/>
                <w:lang w:val="it-IT"/>
              </w:rPr>
            </w:pPr>
            <w:r>
              <w:rPr>
                <w:rFonts w:ascii="Arial Narrow" w:hAnsi="Arial Narrow"/>
                <w:b/>
                <w:smallCaps/>
                <w:lang w:val="it-IT"/>
              </w:rPr>
              <w:t xml:space="preserve">[ </w:t>
            </w:r>
            <w:r>
              <w:rPr>
                <w:rFonts w:ascii="Arial Narrow" w:hAnsi="Arial Narrow"/>
                <w:b/>
                <w:lang w:val="it-IT"/>
              </w:rPr>
              <w:t>INGLESE,FRANCESE</w:t>
            </w:r>
            <w:r>
              <w:rPr>
                <w:rFonts w:ascii="Arial Narrow" w:hAnsi="Arial Narrow"/>
                <w:b/>
                <w:lang w:val="it-IT"/>
              </w:rPr>
              <w:t xml:space="preserve"> ]</w:t>
            </w:r>
          </w:p>
        </w:tc>
      </w:tr>
      <w:tr>
        <w:tblPrEx/>
        <w:trPr>
          <w:trHeight w:val="24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8"/>
              <w:widowControl/>
              <w:tabs>
                <w:tab w:val="left" w:leader="none" w:pos="-1418"/>
              </w:tabs>
              <w:snapToGrid w:val="false"/>
              <w:spacing w:before="20" w:after="20"/>
              <w:ind w:right="33"/>
              <w:rPr>
                <w:rFonts w:ascii="Arial Narrow" w:hAnsi="Arial Narrow"/>
                <w:i w:val="false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lang w:val="it-IT"/>
              </w:rPr>
              <w:t xml:space="preserve">• </w:t>
            </w:r>
            <w:r>
              <w:rPr>
                <w:rFonts w:ascii="Arial Narrow" w:hAnsi="Arial Narrow"/>
                <w:i w:val="false"/>
                <w:lang w:val="it-IT"/>
              </w:rPr>
              <w:t>Capacità di lettura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en-US"/>
              </w:rPr>
              <w:t xml:space="preserve">Ottimo </w:t>
            </w:r>
          </w:p>
        </w:tc>
      </w:tr>
      <w:tr>
        <w:tblPrEx/>
        <w:trPr>
          <w:trHeight w:val="24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8"/>
              <w:widowControl/>
              <w:snapToGrid w:val="false"/>
              <w:spacing w:before="20" w:after="20"/>
              <w:ind w:right="33"/>
              <w:rPr>
                <w:rFonts w:ascii="Arial Narrow" w:hAnsi="Arial Narrow"/>
                <w:i w:val="false"/>
                <w:lang w:val="it-IT"/>
              </w:rPr>
            </w:pPr>
            <w:r>
              <w:rPr>
                <w:rFonts w:ascii="Arial Narrow" w:hAnsi="Arial Narrow"/>
                <w:b/>
                <w:i w:val="false"/>
                <w:lang w:val="it-IT"/>
              </w:rPr>
              <w:t xml:space="preserve">• </w:t>
            </w:r>
            <w:r>
              <w:rPr>
                <w:rFonts w:ascii="Arial Narrow" w:hAnsi="Arial Narrow"/>
                <w:i w:val="false"/>
                <w:lang w:val="it-IT"/>
              </w:rPr>
              <w:t>Capacità di scrittura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lang w:val="it-IT"/>
              </w:rPr>
              <w:t>[</w:t>
            </w:r>
            <w:r>
              <w:rPr>
                <w:rFonts w:ascii="Arial Narrow" w:hAnsi="Arial Narrow"/>
                <w:lang w:val="it-IT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>Ottimo</w:t>
            </w:r>
            <w:r>
              <w:rPr>
                <w:rFonts w:ascii="Arial Narrow" w:hAnsi="Arial Narrow"/>
                <w:lang w:val="it-IT"/>
              </w:rPr>
              <w:t xml:space="preserve"> ]</w:t>
            </w:r>
          </w:p>
        </w:tc>
      </w:tr>
      <w:tr>
        <w:tblPrEx/>
        <w:trPr>
          <w:trHeight w:val="249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6"/>
              <w:tabs>
                <w:tab w:val="left" w:leader="none" w:pos="-1418"/>
              </w:tabs>
              <w:snapToGrid w:val="false"/>
              <w:spacing w:before="20" w:after="20"/>
              <w:ind w:right="33"/>
              <w:jc w:val="right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b/>
                <w:lang w:val="it-IT"/>
              </w:rPr>
              <w:t xml:space="preserve">• </w:t>
            </w:r>
            <w:r>
              <w:rPr>
                <w:rFonts w:ascii="Arial Narrow" w:hAnsi="Arial Narrow"/>
                <w:lang w:val="it-IT"/>
              </w:rPr>
              <w:t>Capacità di espressione orale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lang w:val="it-IT"/>
              </w:rPr>
              <w:t>[</w:t>
            </w:r>
            <w:r>
              <w:rPr>
                <w:rFonts w:ascii="Arial Narrow" w:hAnsi="Arial Narrow"/>
                <w:lang w:val="it-IT"/>
              </w:rPr>
              <w:t xml:space="preserve"> </w:t>
            </w:r>
            <w:r>
              <w:rPr>
                <w:rFonts w:ascii="Arial Narrow" w:hAnsi="Arial Narrow"/>
                <w:lang w:val="en-US"/>
              </w:rPr>
              <w:t>Ottimo</w:t>
            </w:r>
            <w:r>
              <w:rPr>
                <w:rFonts w:ascii="Arial Narrow" w:hAnsi="Arial Narrow"/>
                <w:lang w:val="it-IT"/>
              </w:rPr>
              <w:t>. ]</w:t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27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relazionali</w:t>
            </w:r>
          </w:p>
          <w:p>
            <w:pPr>
              <w:pStyle w:val="style4106"/>
              <w:widowControl/>
              <w:spacing w:before="20" w:after="20"/>
              <w:ind w:right="33"/>
              <w:jc w:val="right"/>
              <w:rPr>
                <w:rFonts w:ascii="Arial Narrow" w:hAnsi="Arial Narrow"/>
                <w:i/>
                <w:sz w:val="18"/>
                <w:lang w:val="it-IT"/>
              </w:rPr>
            </w:pPr>
            <w:r>
              <w:rPr>
                <w:rFonts w:ascii="Arial Narrow" w:hAnsi="Arial Narrow"/>
                <w:i/>
                <w:sz w:val="18"/>
                <w:lang w:val="it-IT"/>
              </w:rPr>
              <w:t>Vivere e lavorare con altre persone, in ambiente multiculturale, occupando posti in cui la comunicazione è importante e in situazioni in cui è essenziale lavorare in squadra (ad es. cultura e sport), ecc.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lang w:val="it-IT"/>
              </w:rPr>
              <w:t xml:space="preserve">[Coinvolgere gli allievi nel loro e apprendimento e nel loro lavoro. </w:t>
            </w:r>
            <w:r>
              <w:rPr>
                <w:rFonts w:ascii="Arial Narrow" w:hAnsi="Arial Narrow"/>
                <w:lang w:val="it-IT"/>
              </w:rPr>
              <w:t xml:space="preserve">Costruire ambienti di </w:t>
            </w:r>
            <w:r>
              <w:rPr>
                <w:rFonts w:ascii="Arial Narrow" w:hAnsi="Arial Narrow"/>
                <w:lang w:val="it-IT"/>
              </w:rPr>
              <w:t>apprendimento  capaci di sollecitare partecipazione , curiosità, motivazione ed impegno degli allievi</w:t>
            </w:r>
            <w:r>
              <w:rPr>
                <w:rFonts w:ascii="Arial Narrow" w:hAnsi="Arial Narrow"/>
                <w:lang w:val="it-IT"/>
              </w:rPr>
              <w:t xml:space="preserve"> </w:t>
            </w:r>
            <w:r>
              <w:rPr>
                <w:rFonts w:ascii="Arial Narrow" w:hAnsi="Arial Narrow"/>
                <w:lang w:val="it-IT"/>
              </w:rPr>
              <w:t>, informare</w:t>
            </w:r>
            <w:r>
              <w:rPr>
                <w:rFonts w:ascii="Arial Narrow" w:hAnsi="Arial Narrow"/>
                <w:lang w:val="it-IT"/>
              </w:rPr>
              <w:t xml:space="preserve"> e coinvolgere i genitori  nella vita </w:t>
            </w:r>
            <w:r>
              <w:rPr>
                <w:rFonts w:ascii="Arial Narrow" w:hAnsi="Arial Narrow"/>
                <w:lang w:val="it-IT"/>
              </w:rPr>
              <w:t>della scuola, curare i rapporti</w:t>
            </w:r>
            <w:r>
              <w:rPr>
                <w:rFonts w:ascii="Arial Narrow" w:hAnsi="Arial Narrow"/>
                <w:lang w:val="it-IT"/>
              </w:rPr>
              <w:t xml:space="preserve"> con l’equipè</w:t>
            </w:r>
            <w:r>
              <w:rPr>
                <w:rFonts w:ascii="Arial Narrow" w:hAnsi="Arial Narrow"/>
                <w:lang w:val="it-IT"/>
              </w:rPr>
              <w:t xml:space="preserve"> multidisciplinare</w:t>
            </w:r>
            <w:r>
              <w:rPr>
                <w:rFonts w:ascii="Arial Narrow" w:hAnsi="Arial Narrow"/>
                <w:lang w:val="it-IT"/>
              </w:rPr>
              <w:t xml:space="preserve"> ed i servizi specialistici</w:t>
            </w:r>
            <w:r>
              <w:rPr>
                <w:rFonts w:ascii="Arial Narrow" w:hAnsi="Arial Narrow"/>
                <w:lang w:val="it-IT"/>
              </w:rPr>
              <w:t>]</w:t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27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ind w:right="33"/>
              <w:jc w:val="right"/>
              <w:rPr>
                <w:sz w:val="16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 xml:space="preserve">Capacità e competenze organizzative </w:t>
            </w:r>
            <w:r>
              <w:rPr>
                <w:sz w:val="16"/>
                <w:lang w:val="it-IT"/>
              </w:rPr>
              <w:t xml:space="preserve"> </w:t>
            </w:r>
          </w:p>
          <w:p>
            <w:pPr>
              <w:pStyle w:val="style4106"/>
              <w:widowControl/>
              <w:spacing w:before="20" w:after="20"/>
              <w:ind w:right="33"/>
              <w:jc w:val="right"/>
              <w:rPr>
                <w:rFonts w:ascii="Arial Narrow" w:hAnsi="Arial Narrow"/>
                <w:i/>
                <w:sz w:val="18"/>
                <w:lang w:val="it-IT"/>
              </w:rPr>
            </w:pPr>
            <w:r>
              <w:rPr>
                <w:rFonts w:ascii="Arial Narrow" w:hAnsi="Arial Narrow"/>
                <w:i/>
                <w:sz w:val="18"/>
                <w:lang w:val="it-IT"/>
              </w:rPr>
              <w:t>Ad es. coordinamento e amministrazione di persone, progetti, bilanci; sul posto di lavoro, in attività di volontariato (ad es. cultura e sport), a casa, ecc.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lang w:val="it-IT"/>
              </w:rPr>
              <w:t>[</w:t>
            </w:r>
            <w:r>
              <w:rPr>
                <w:rFonts w:ascii="Arial Narrow" w:hAnsi="Arial Narrow"/>
                <w:lang w:val="it-IT"/>
              </w:rPr>
              <w:t xml:space="preserve"> ]</w:t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27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tecniche</w:t>
            </w:r>
          </w:p>
          <w:p>
            <w:pPr>
              <w:pStyle w:val="style4107"/>
              <w:widowControl/>
              <w:spacing w:before="20" w:after="20"/>
              <w:rPr>
                <w:rFonts w:ascii="Arial Narrow" w:hAnsi="Arial Narrow"/>
                <w:b w:val="false"/>
                <w:i/>
                <w:sz w:val="18"/>
                <w:lang w:val="it-IT"/>
              </w:rPr>
            </w:pPr>
            <w:r>
              <w:rPr>
                <w:rFonts w:ascii="Arial Narrow" w:hAnsi="Arial Narrow"/>
                <w:b w:val="false"/>
                <w:i/>
                <w:sz w:val="18"/>
                <w:lang w:val="it-IT"/>
              </w:rPr>
              <w:t>Con computer, attrezzature specifiche, macchinari, ecc.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smallCaps/>
                <w:lang w:val="it-IT"/>
              </w:rPr>
            </w:pPr>
            <w:r>
              <w:rPr>
                <w:rFonts w:ascii="Arial Narrow" w:hAnsi="Arial Narrow"/>
                <w:smallCaps/>
                <w:lang w:val="it-IT"/>
              </w:rPr>
              <w:t>[</w:t>
            </w:r>
            <w:r>
              <w:rPr>
                <w:rFonts w:ascii="Arial Narrow" w:hAnsi="Arial Narrow"/>
                <w:smallCaps/>
                <w:lang w:val="it-IT"/>
              </w:rPr>
              <w:t xml:space="preserve">saper usare i mezzi e strumenti tecnologici per ricercare  informazioni , </w:t>
            </w:r>
          </w:p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rendere la docenza più leggera, e migliorare l’inclusione di studenti BES e DSA</w:t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27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artistiche</w:t>
            </w:r>
          </w:p>
          <w:p>
            <w:pPr>
              <w:pStyle w:val="style4107"/>
              <w:widowControl/>
              <w:spacing w:before="20" w:after="20"/>
              <w:rPr>
                <w:rFonts w:ascii="Arial Narrow" w:hAnsi="Arial Narrow"/>
                <w:b w:val="false"/>
                <w:i/>
                <w:sz w:val="18"/>
                <w:lang w:val="it-IT"/>
              </w:rPr>
            </w:pPr>
            <w:r>
              <w:rPr>
                <w:rFonts w:ascii="Arial Narrow" w:hAnsi="Arial Narrow"/>
                <w:b w:val="false"/>
                <w:i/>
                <w:sz w:val="18"/>
                <w:lang w:val="it-IT"/>
              </w:rPr>
              <w:t>Musica, scrittura, disegno ecc.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lang w:val="it-IT"/>
              </w:rPr>
              <w:t>[</w:t>
            </w:r>
            <w:r>
              <w:rPr>
                <w:rFonts w:ascii="Arial Narrow" w:hAnsi="Arial Narrow"/>
                <w:lang w:val="it-IT"/>
              </w:rPr>
              <w:t>. ]</w:t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27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Altre capacità e competenze</w:t>
            </w:r>
          </w:p>
          <w:p>
            <w:pPr>
              <w:pStyle w:val="style4107"/>
              <w:widowControl/>
              <w:spacing w:before="20" w:after="20"/>
              <w:rPr>
                <w:rFonts w:ascii="Arial Narrow" w:hAnsi="Arial Narrow"/>
                <w:b w:val="false"/>
                <w:i/>
                <w:sz w:val="18"/>
                <w:lang w:val="it-IT"/>
              </w:rPr>
            </w:pPr>
            <w:r>
              <w:rPr>
                <w:rFonts w:ascii="Arial Narrow" w:hAnsi="Arial Narrow"/>
                <w:b w:val="false"/>
                <w:i/>
                <w:sz w:val="18"/>
                <w:lang w:val="it-IT"/>
              </w:rPr>
              <w:t>Competenze non precedentemente indicate.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lang w:val="it-IT"/>
              </w:rPr>
              <w:t xml:space="preserve">[ </w:t>
            </w:r>
            <w:r>
              <w:rPr>
                <w:rFonts w:ascii="Arial Narrow" w:hAnsi="Arial Narrow"/>
                <w:lang w:val="it-IT"/>
              </w:rPr>
              <w:t>Descrivere tali competenze e indicare dove sono state acquisite. ]</w:t>
            </w: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75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jc w:val="left"/>
              <w:rPr>
                <w:rFonts w:ascii="Arial Narrow" w:hAnsi="Arial Narrow"/>
                <w:b w:val="false"/>
                <w:smallCaps/>
                <w:sz w:val="24"/>
                <w:lang w:val="it-IT"/>
              </w:rPr>
            </w:pP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rPr>
                <w:rFonts w:ascii="Arial Narrow" w:hAnsi="Arial Narrow"/>
                <w:lang w:val="it-IT"/>
              </w:rPr>
            </w:pPr>
          </w:p>
        </w:tc>
      </w:tr>
    </w:tbl>
    <w:p>
      <w:pPr>
        <w:pStyle w:val="style4106"/>
        <w:widowControl/>
        <w:rPr>
          <w:rFonts w:ascii="Arial Narrow" w:hAnsi="Arial Narrow"/>
          <w:lang w:val="it-IT"/>
        </w:rPr>
      </w:pPr>
    </w:p>
    <w:tbl>
      <w:tblPr>
        <w:tblW w:w="10564" w:type="dxa"/>
        <w:tblLayout w:type="fixed"/>
        <w:tblLook w:val="0000" w:firstRow="0" w:lastRow="0" w:firstColumn="0" w:lastColumn="0" w:noHBand="0" w:noVBand="0"/>
      </w:tblPr>
      <w:tblGrid>
        <w:gridCol w:w="3051"/>
        <w:gridCol w:w="284"/>
        <w:gridCol w:w="7229"/>
      </w:tblGrid>
      <w:tr>
        <w:trPr>
          <w:trHeight w:val="295" w:hRule="atLeast"/>
        </w:trPr>
        <w:tc>
          <w:tcPr>
            <w:tcW w:w="3051" w:type="dxa"/>
            <w:vMerge w:val="restart"/>
            <w:tcBorders/>
          </w:tcPr>
          <w:p>
            <w:pPr>
              <w:pStyle w:val="style4107"/>
              <w:widowControl/>
              <w:snapToGrid w:val="false"/>
              <w:spacing w:before="20" w:after="20"/>
              <w:jc w:val="left"/>
              <w:rPr>
                <w:rFonts w:ascii="Arial Narrow" w:hAnsi="Arial Narrow"/>
                <w:b w:val="false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b w:val="false"/>
                <w:smallCaps/>
                <w:sz w:val="24"/>
                <w:lang w:val="it-IT"/>
              </w:rPr>
              <w:t>Ulteriori informazioni</w:t>
            </w:r>
          </w:p>
        </w:tc>
        <w:tc>
          <w:tcPr>
            <w:tcW w:w="284" w:type="dxa"/>
            <w:vMerge w:val="restart"/>
            <w:tcBorders/>
          </w:tcPr>
          <w:p>
            <w:pPr>
              <w:pStyle w:val="style4106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vMerge w:val="restart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</w:tbl>
    <w:p>
      <w:pPr>
        <w:pStyle w:val="style0"/>
        <w:spacing w:lineRule="auto" w:line="480"/>
        <w:rPr>
          <w:rFonts w:ascii="Open Sans" w:cs="Open Sans" w:hAnsi="Open Sans"/>
        </w:rPr>
      </w:pPr>
      <w:r>
        <w:rPr>
          <w:rFonts w:ascii="Open Sans" w:cs="Open Sans" w:hAnsi="Open Sans"/>
        </w:rPr>
        <w:t>Altri titoli o competenze</w:t>
      </w: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  <w:r>
        <w:rPr>
          <w:rFonts w:ascii="Open Sans" w:cs="Open Sans" w:hAnsi="Open Sans"/>
          <w:b/>
        </w:rPr>
        <w:t>Formazione Docenti G.Suite For education</w:t>
      </w: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  <w:r>
        <w:rPr>
          <w:rFonts w:ascii="Open Sans" w:cs="Open Sans" w:hAnsi="Open Sans"/>
          <w:b/>
        </w:rPr>
        <w:t>Durata totale 30 o</w:t>
      </w:r>
      <w:r>
        <w:rPr>
          <w:rFonts w:cs="Open Sans" w:hAnsi="Open Sans"/>
          <w:b/>
          <w:lang w:val="en-US"/>
        </w:rPr>
        <w:t>re</w:t>
      </w: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0"/>
        <w:spacing w:lineRule="auto" w:line="480"/>
        <w:jc w:val="center"/>
        <w:rPr>
          <w:rFonts w:ascii="Open Sans" w:cs="Open Sans" w:hAnsi="Open Sans"/>
          <w:b/>
        </w:rPr>
      </w:pPr>
    </w:p>
    <w:p>
      <w:pPr>
        <w:pStyle w:val="style4106"/>
        <w:widowControl/>
        <w:spacing w:before="20" w:after="20"/>
        <w:rPr>
          <w:rFonts w:ascii="Arial Narrow" w:hAnsi="Arial Narrow"/>
          <w:lang w:val="it-IT"/>
        </w:rPr>
      </w:pPr>
    </w:p>
    <w:p>
      <w:pPr>
        <w:pStyle w:val="style4106"/>
        <w:widowControl/>
        <w:spacing w:before="20" w:after="20"/>
        <w:rPr>
          <w:rFonts w:ascii="Arial Narrow" w:hAnsi="Arial Narrow"/>
          <w:sz w:val="16"/>
          <w:lang w:val="it-IT"/>
        </w:rPr>
      </w:pPr>
    </w:p>
    <w:tbl>
      <w:tblPr>
        <w:tblW w:w="10280" w:type="dxa"/>
        <w:tblLayout w:type="fixed"/>
        <w:tblLook w:val="0000" w:firstRow="0" w:lastRow="0" w:firstColumn="0" w:lastColumn="0" w:noHBand="0" w:noVBand="0"/>
      </w:tblPr>
      <w:tblGrid>
        <w:gridCol w:w="3051"/>
        <w:gridCol w:w="7229"/>
      </w:tblGrid>
      <w:tr>
        <w:trPr>
          <w:trHeight w:val="295" w:hRule="atLeast"/>
        </w:trPr>
        <w:tc>
          <w:tcPr>
            <w:tcW w:w="3051" w:type="dxa"/>
            <w:tcBorders/>
          </w:tcPr>
          <w:p>
            <w:pPr>
              <w:pStyle w:val="style4107"/>
              <w:widowControl/>
              <w:snapToGrid w:val="false"/>
              <w:spacing w:before="20" w:after="20"/>
              <w:rPr>
                <w:lang w:val="it-IT"/>
              </w:rPr>
            </w:pPr>
          </w:p>
        </w:tc>
        <w:tc>
          <w:tcPr>
            <w:tcW w:w="7229" w:type="dxa"/>
            <w:tcBorders/>
          </w:tcPr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  <w:p>
            <w:pPr>
              <w:pStyle w:val="style4109"/>
              <w:widowControl/>
              <w:snapToGrid w:val="false"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</w:tbl>
    <w:p>
      <w:pPr>
        <w:pStyle w:val="style4106"/>
        <w:widowControl/>
        <w:rPr>
          <w:lang w:val="it-IT"/>
        </w:rPr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footnotePr>
        <w:pos w:val="beneathText"/>
      </w:footnotePr>
      <w:pgSz w:w="11905" w:h="16837" w:orient="portrait"/>
      <w:pgMar w:top="851" w:right="1797" w:bottom="851" w:left="85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00000003" w:usb1="00000000" w:usb2="00000000" w:usb3="00000000" w:csb0="00000001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000080304"/>
    <w:charset w:val="80"/>
    <w:family w:val="roman"/>
    <w:pitch w:val="fixed"/>
    <w:sig w:usb0="00000001" w:usb1="08070000" w:usb2="00000010" w:usb3="00000000" w:csb0="00020000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0030204"/>
    <w:charset w:val="00"/>
    <w:family w:val="swiss"/>
    <w:pitch w:val="variable"/>
    <w:sig w:usb0="00000287" w:usb1="00000800" w:usb2="00000000" w:usb3="00000000" w:csb0="0000009F" w:csb1="00000000"/>
  </w:font>
  <w:font w:name="Open Sans">
    <w:altName w:val="Arial"/>
    <w:panose1 w:val="020b0606030000020204"/>
    <w:charset w:val="00"/>
    <w:family w:val="swiss"/>
    <w:pitch w:val="variable"/>
    <w:sig w:usb0="E00002EF" w:usb1="4000205B" w:usb2="00000028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posOffset>540385</wp:posOffset>
              </wp:positionH>
              <wp:positionV relativeFrom="paragraph">
                <wp:posOffset>635</wp:posOffset>
              </wp:positionV>
              <wp:extent cx="13969" cy="149225"/>
              <wp:effectExtent l="0" t="0" r="0" b="0"/>
              <wp:wrapSquare wrapText="largest"/>
              <wp:docPr id="4097" name="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3969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/>
                          </w:pP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color="white" stroked="f" style="position:absolute;margin-left:42.55pt;margin-top:0.05pt;width:1.1pt;height:11.75pt;z-index:2;mso-position-horizontal-relative:page;mso-position-vertical-relative:text;mso-width-percent:0;mso-height-percent:0;mso-width-relative:page;mso-height-relative:page;mso-wrap-distance-left:0.0pt;mso-wrap-distance-right:0.0pt;visibility:visible;">
              <v:stroke on="f"/>
              <w10:wrap type="square" side="largest"/>
              <v:fill opacity="0%"/>
              <v:textbox inset="0.0pt,0.0pt,0.0pt,0.0pt">
                <w:txbxContent>
                  <w:p>
                    <w:pPr>
                      <w:pStyle w:val="style32"/>
                      <w:rPr/>
                    </w:pPr>
                  </w:p>
                </w:txbxContent>
              </v:textbox>
            </v:rect>
          </w:pict>
        </mc:Fallback>
      </mc:AlternateConten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3051"/>
      <w:gridCol w:w="284"/>
      <w:gridCol w:w="6095"/>
    </w:tblGrid>
    <w:tr>
      <w:trPr>
        <w:trHeight w:val="184" w:hRule="atLeast"/>
      </w:trPr>
      <w:tc>
        <w:tcPr>
          <w:tcW w:w="3051" w:type="dxa"/>
          <w:vMerge w:val="restart"/>
          <w:tcBorders/>
        </w:tcPr>
        <w:p>
          <w:pPr>
            <w:pStyle w:val="style4106"/>
            <w:widowControl/>
            <w:tabs>
              <w:tab w:val="left" w:leader="none" w:pos="3261"/>
            </w:tabs>
            <w:snapToGrid w:val="false"/>
            <w:jc w:val="right"/>
            <w:rPr>
              <w:rFonts w:ascii="Arial Narrow" w:hAnsi="Arial Narrow"/>
              <w:i/>
              <w:sz w:val="16"/>
              <w:lang w:val="it-IT"/>
            </w:rPr>
          </w:pPr>
          <w:r>
            <w:rPr>
              <w:rFonts w:ascii="Arial Narrow" w:hAnsi="Arial Narrow"/>
              <w:i/>
              <w:sz w:val="16"/>
              <w:lang w:val="it-IT"/>
            </w:rPr>
            <w:t xml:space="preserve">Pagina </w:t>
          </w:r>
          <w:r>
            <w:rPr>
              <w:i/>
              <w:sz w:val="16"/>
            </w:rPr>
            <w:fldChar w:fldCharType="begin"/>
          </w:r>
          <w:r>
            <w:rPr>
              <w:i/>
              <w:sz w:val="16"/>
              <w:lang w:val="it-IT"/>
            </w:rPr>
            <w:instrText xml:space="preserve"> PAGE </w:instrText>
          </w:r>
          <w:r>
            <w:rPr>
              <w:i/>
              <w:sz w:val="16"/>
            </w:rPr>
            <w:fldChar w:fldCharType="separate"/>
          </w:r>
          <w:r>
            <w:rPr>
              <w:i/>
              <w:noProof/>
              <w:sz w:val="16"/>
              <w:lang w:val="it-IT"/>
            </w:rPr>
            <w:t>6</w:t>
          </w:r>
          <w:r>
            <w:rPr>
              <w:rFonts w:ascii="Arial Narrow" w:hAnsi="Arial Narrow"/>
              <w:i/>
              <w:sz w:val="16"/>
            </w:rPr>
            <w:fldChar w:fldCharType="end"/>
          </w:r>
          <w:r>
            <w:rPr>
              <w:rFonts w:ascii="Arial Narrow" w:hAnsi="Arial Narrow"/>
              <w:i/>
              <w:sz w:val="16"/>
              <w:lang w:val="it-IT"/>
            </w:rPr>
            <w:t xml:space="preserve"> - Curriculum vitae di</w:t>
          </w:r>
        </w:p>
        <w:p>
          <w:pPr>
            <w:pStyle w:val="style4106"/>
            <w:widowControl/>
            <w:tabs>
              <w:tab w:val="left" w:leader="none" w:pos="3261"/>
            </w:tabs>
            <w:jc w:val="right"/>
            <w:rPr>
              <w:rFonts w:ascii="Arial Narrow" w:hAnsi="Arial Narrow"/>
              <w:i/>
              <w:sz w:val="16"/>
              <w:lang w:val="it-IT"/>
            </w:rPr>
          </w:pPr>
          <w:r>
            <w:rPr>
              <w:rFonts w:ascii="Arial Narrow" w:hAnsi="Arial Narrow"/>
              <w:i/>
              <w:sz w:val="16"/>
              <w:lang w:val="it-IT"/>
            </w:rPr>
            <w:t>[ COGNOME, gnome ]</w:t>
          </w:r>
        </w:p>
      </w:tc>
      <w:tc>
        <w:tcPr>
          <w:tcW w:w="284" w:type="dxa"/>
          <w:vMerge w:val="restart"/>
          <w:tcBorders/>
        </w:tcPr>
        <w:p>
          <w:pPr>
            <w:pStyle w:val="style4106"/>
            <w:widowControl/>
            <w:tabs>
              <w:tab w:val="left" w:leader="none" w:pos="3261"/>
            </w:tabs>
            <w:snapToGrid w:val="false"/>
            <w:rPr>
              <w:rFonts w:ascii="Arial Narrow" w:hAnsi="Arial Narrow"/>
              <w:sz w:val="16"/>
              <w:lang w:val="it-IT"/>
            </w:rPr>
          </w:pPr>
        </w:p>
      </w:tc>
      <w:tc>
        <w:tcPr>
          <w:tcW w:w="6095" w:type="dxa"/>
          <w:vMerge w:val="restart"/>
          <w:tcBorders/>
        </w:tcPr>
        <w:p>
          <w:pPr>
            <w:pStyle w:val="style4112"/>
            <w:widowControl/>
            <w:jc w:val="left"/>
            <w:rPr>
              <w:rFonts w:ascii="Arial Narrow" w:hAnsi="Arial Narrow"/>
              <w:i w:val="false"/>
              <w:color w:val="a6a6a6"/>
              <w:lang w:val="it-IT"/>
            </w:rPr>
          </w:pPr>
          <w:r>
            <w:rPr/>
            <w:fldChar w:fldCharType="begin"/>
          </w:r>
          <w:r>
            <w:instrText xml:space="preserve"> HYPERLINK "http://www.curriculumvitaeeuropeo.org" </w:instrText>
          </w:r>
          <w:r>
            <w:rPr/>
            <w:fldChar w:fldCharType="separate"/>
          </w:r>
          <w:r>
            <w:rPr>
              <w:rStyle w:val="style85"/>
              <w:rFonts w:ascii="Arial Narrow" w:hAnsi="Arial Narrow"/>
              <w:i w:val="false"/>
              <w:color w:val="a6a6a6"/>
              <w:sz w:val="16"/>
              <w:lang w:val="it-IT"/>
            </w:rPr>
            <w:t>www.curriculumvitaeeuropeo.org</w:t>
          </w:r>
          <w:r>
            <w:rPr/>
            <w:fldChar w:fldCharType="end"/>
          </w:r>
        </w:p>
      </w:tc>
    </w:tr>
  </w:tbl>
  <w:p>
    <w:pPr>
      <w:pStyle w:val="style4106"/>
      <w:widowControl/>
      <w:tabs>
        <w:tab w:val="left" w:leader="none" w:pos="3261"/>
      </w:tabs>
      <w:rPr>
        <w:rFonts w:ascii="Arial Narrow" w:hAnsi="Arial Narrow"/>
        <w:sz w:val="18"/>
      </w:rPr>
    </w:pPr>
    <w:r>
      <w:rPr>
        <w:rFonts w:ascii="Arial Narrow" w:hAnsi="Arial Narrow"/>
        <w:sz w:val="18"/>
      </w:rPr>
      <w:tab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C5A62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8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it-IT" w:bidi="ar-SA" w:eastAsia="it-IT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suppressAutoHyphens/>
    </w:pPr>
    <w:rPr>
      <w:lang w:eastAsia="ar-SA"/>
    </w:rPr>
  </w:style>
  <w:style w:type="character" w:default="1" w:styleId="style65">
    <w:name w:val="Default Paragraph Font"/>
    <w:next w:val="style65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WW8Num1z0"/>
    <w:next w:val="style4097"/>
    <w:rPr>
      <w:rFonts w:ascii="Symbol" w:hAnsi="Symbol"/>
    </w:rPr>
  </w:style>
  <w:style w:type="character" w:customStyle="1" w:styleId="style4098">
    <w:name w:val="Car. predefinito paragrafo1"/>
    <w:next w:val="style4098"/>
  </w:style>
  <w:style w:type="character" w:customStyle="1" w:styleId="style4099">
    <w:name w:val="?nia?eeaaiYic anaiiaoioaenU"/>
    <w:next w:val="style4099"/>
    <w:rPr>
      <w:sz w:val="20"/>
    </w:rPr>
  </w:style>
  <w:style w:type="character" w:customStyle="1" w:styleId="style4100">
    <w:name w:val="Aneeiuo oae?aao"/>
    <w:basedOn w:val="style4099"/>
    <w:next w:val="style4100"/>
    <w:rPr>
      <w:sz w:val="20"/>
    </w:rPr>
  </w:style>
  <w:style w:type="character" w:styleId="style85">
    <w:name w:val="Hyperlink"/>
    <w:next w:val="style85"/>
    <w:rPr>
      <w:color w:val="0000ff"/>
      <w:sz w:val="20"/>
      <w:u w:val="single"/>
    </w:rPr>
  </w:style>
  <w:style w:type="character" w:styleId="style86">
    <w:name w:val="FollowedHyperlink"/>
    <w:next w:val="style86"/>
    <w:rPr>
      <w:color w:val="800080"/>
      <w:sz w:val="20"/>
      <w:u w:val="single"/>
    </w:rPr>
  </w:style>
  <w:style w:type="character" w:customStyle="1" w:styleId="style4101">
    <w:name w:val="Áñéèìüò óåëßäáò"/>
    <w:next w:val="style4101"/>
    <w:rPr>
      <w:sz w:val="20"/>
    </w:rPr>
  </w:style>
  <w:style w:type="character" w:styleId="style41">
    <w:name w:val="page number"/>
    <w:basedOn w:val="style4098"/>
    <w:next w:val="style41"/>
  </w:style>
  <w:style w:type="paragraph" w:customStyle="1" w:styleId="style4102">
    <w:name w:val="Intestazione1"/>
    <w:basedOn w:val="style0"/>
    <w:next w:val="style4103"/>
    <w:pPr>
      <w:keepNext/>
      <w:spacing w:before="240" w:after="120"/>
    </w:pPr>
    <w:rPr>
      <w:rFonts w:ascii="Arial" w:cs="Tahoma" w:eastAsia="MS Mincho" w:hAnsi="Arial"/>
      <w:sz w:val="28"/>
      <w:szCs w:val="28"/>
    </w:rPr>
  </w:style>
  <w:style w:type="paragraph" w:customStyle="1" w:styleId="style4103">
    <w:name w:val="Corpo del testo"/>
    <w:basedOn w:val="style0"/>
    <w:next w:val="style4103"/>
    <w:pPr>
      <w:spacing w:after="120"/>
    </w:pPr>
    <w:rPr/>
  </w:style>
  <w:style w:type="paragraph" w:styleId="style47">
    <w:name w:val="List"/>
    <w:basedOn w:val="style4103"/>
    <w:next w:val="style47"/>
    <w:pPr/>
    <w:rPr>
      <w:rFonts w:cs="Tahoma"/>
    </w:rPr>
  </w:style>
  <w:style w:type="paragraph" w:customStyle="1" w:styleId="style4104">
    <w:name w:val="Didascalia1"/>
    <w:basedOn w:val="style0"/>
    <w:next w:val="style4104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style4105">
    <w:name w:val="Indice"/>
    <w:basedOn w:val="style0"/>
    <w:next w:val="style4105"/>
    <w:pPr>
      <w:suppressLineNumbers/>
    </w:pPr>
    <w:rPr>
      <w:rFonts w:cs="Tahoma"/>
    </w:rPr>
  </w:style>
  <w:style w:type="paragraph" w:customStyle="1" w:styleId="style4106">
    <w:name w:val="Aaoeeu"/>
    <w:next w:val="style4106"/>
    <w:pPr>
      <w:widowControl w:val="false"/>
      <w:suppressAutoHyphens/>
    </w:pPr>
    <w:rPr>
      <w:rFonts w:eastAsia="Arial"/>
      <w:lang w:val="en-US" w:eastAsia="ar-SA"/>
    </w:rPr>
  </w:style>
  <w:style w:type="paragraph" w:customStyle="1" w:styleId="style4107">
    <w:name w:val="A?eeaoae?aa 1"/>
    <w:basedOn w:val="style4106"/>
    <w:next w:val="style4106"/>
    <w:pPr>
      <w:keepNext/>
      <w:jc w:val="right"/>
    </w:pPr>
    <w:rPr>
      <w:b/>
    </w:rPr>
  </w:style>
  <w:style w:type="paragraph" w:customStyle="1" w:styleId="style4108">
    <w:name w:val="A?eeaoae?aa 2"/>
    <w:basedOn w:val="style4106"/>
    <w:next w:val="style4106"/>
    <w:pPr>
      <w:keepNext/>
      <w:jc w:val="right"/>
    </w:pPr>
    <w:rPr>
      <w:i/>
    </w:rPr>
  </w:style>
  <w:style w:type="paragraph" w:customStyle="1" w:styleId="style4109">
    <w:name w:val="Eaoae?aa"/>
    <w:basedOn w:val="style4106"/>
    <w:next w:val="style4109"/>
    <w:pPr>
      <w:tabs>
        <w:tab w:val="center" w:leader="none" w:pos="4153"/>
        <w:tab w:val="right" w:leader="none" w:pos="8306"/>
      </w:tabs>
    </w:pPr>
    <w:rPr/>
  </w:style>
  <w:style w:type="paragraph" w:customStyle="1" w:styleId="style4110">
    <w:name w:val="O?ioYeeai"/>
    <w:basedOn w:val="style4106"/>
    <w:next w:val="style4110"/>
    <w:pPr>
      <w:tabs>
        <w:tab w:val="center" w:leader="none" w:pos="4153"/>
        <w:tab w:val="right" w:leader="none" w:pos="8306"/>
      </w:tabs>
    </w:pPr>
    <w:rPr/>
  </w:style>
  <w:style w:type="paragraph" w:customStyle="1" w:styleId="style4111">
    <w:name w:val="O?ia eaeiYiio"/>
    <w:basedOn w:val="style4106"/>
    <w:next w:val="style4111"/>
    <w:pPr>
      <w:jc w:val="right"/>
    </w:pPr>
    <w:rPr/>
  </w:style>
  <w:style w:type="paragraph" w:customStyle="1" w:styleId="style4112">
    <w:name w:val="O?ia eaeiYiio 2"/>
    <w:basedOn w:val="style4106"/>
    <w:next w:val="style4112"/>
    <w:pPr>
      <w:jc w:val="right"/>
    </w:pPr>
    <w:rPr>
      <w:i/>
      <w:sz w:val="16"/>
    </w:rPr>
  </w:style>
  <w:style w:type="paragraph" w:customStyle="1" w:styleId="style4113">
    <w:name w:val="O?ia eaeiYiio 3"/>
    <w:basedOn w:val="style4106"/>
    <w:next w:val="style4113"/>
    <w:pPr>
      <w:jc w:val="right"/>
    </w:pPr>
    <w:rPr>
      <w:b/>
    </w:rPr>
  </w:style>
  <w:style w:type="paragraph" w:styleId="style31">
    <w:name w:val="header"/>
    <w:basedOn w:val="style0"/>
    <w:next w:val="style31"/>
    <w:pPr>
      <w:tabs>
        <w:tab w:val="center" w:leader="none" w:pos="4153"/>
        <w:tab w:val="right" w:leader="none" w:pos="8306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153"/>
        <w:tab w:val="right" w:leader="none" w:pos="8306"/>
      </w:tabs>
    </w:pPr>
    <w:rPr/>
  </w:style>
  <w:style w:type="paragraph" w:customStyle="1" w:styleId="style4114">
    <w:name w:val="Êåöáëßäá"/>
    <w:basedOn w:val="style0"/>
    <w:next w:val="style4114"/>
    <w:pPr>
      <w:tabs>
        <w:tab w:val="center" w:leader="none" w:pos="4153"/>
        <w:tab w:val="right" w:leader="none" w:pos="8306"/>
      </w:tabs>
    </w:pPr>
    <w:rPr>
      <w:lang w:val="el-GR"/>
    </w:rPr>
  </w:style>
  <w:style w:type="paragraph" w:customStyle="1" w:styleId="style4115">
    <w:name w:val="ÕðïóÝëéäï"/>
    <w:basedOn w:val="style0"/>
    <w:next w:val="style4115"/>
    <w:pPr>
      <w:tabs>
        <w:tab w:val="center" w:leader="none" w:pos="4153"/>
        <w:tab w:val="right" w:leader="none" w:pos="8306"/>
      </w:tabs>
    </w:pPr>
    <w:rPr>
      <w:lang w:val="el-GR"/>
    </w:rPr>
  </w:style>
  <w:style w:type="paragraph" w:customStyle="1" w:styleId="style4116">
    <w:name w:val="Âáóéêü"/>
    <w:next w:val="style4116"/>
    <w:pPr>
      <w:widowControl w:val="false"/>
      <w:suppressAutoHyphens/>
    </w:pPr>
    <w:rPr>
      <w:rFonts w:eastAsia="Arial"/>
      <w:lang w:val="el-GR" w:eastAsia="ar-SA"/>
    </w:rPr>
  </w:style>
  <w:style w:type="paragraph" w:styleId="style67">
    <w:name w:val="Body Text Indent"/>
    <w:basedOn w:val="style0"/>
    <w:next w:val="style67"/>
    <w:pPr>
      <w:ind w:left="34"/>
    </w:pPr>
    <w:rPr>
      <w:rFonts w:ascii="Arial" w:hAnsi="Arial"/>
      <w:sz w:val="16"/>
    </w:rPr>
  </w:style>
  <w:style w:type="paragraph" w:customStyle="1" w:styleId="style4117">
    <w:name w:val="Åðéêåöáëßäá 2"/>
    <w:basedOn w:val="style4116"/>
    <w:next w:val="style4116"/>
    <w:pPr>
      <w:keepNext/>
      <w:jc w:val="right"/>
    </w:pPr>
    <w:rPr>
      <w:i/>
    </w:rPr>
  </w:style>
  <w:style w:type="paragraph" w:customStyle="1" w:styleId="style4118">
    <w:name w:val="Contenuto tabella"/>
    <w:basedOn w:val="style0"/>
    <w:next w:val="style4118"/>
    <w:pPr>
      <w:suppressLineNumbers/>
    </w:pPr>
    <w:rPr/>
  </w:style>
  <w:style w:type="paragraph" w:customStyle="1" w:styleId="style4119">
    <w:name w:val="Intestazione tabella"/>
    <w:basedOn w:val="style4118"/>
    <w:next w:val="style4119"/>
    <w:pPr>
      <w:jc w:val="center"/>
    </w:pPr>
    <w:rPr>
      <w:b/>
      <w:bCs/>
    </w:rPr>
  </w:style>
  <w:style w:type="paragraph" w:customStyle="1" w:styleId="style4120">
    <w:name w:val="Contenuto cornice"/>
    <w:basedOn w:val="style4103"/>
    <w:next w:val="style4120"/>
    <w:pPr/>
  </w:style>
  <w:style w:type="paragraph" w:customStyle="1" w:styleId="style4121">
    <w:name w:val="Default"/>
    <w:next w:val="style4121"/>
    <w:pPr>
      <w:autoSpaceDE w:val="false"/>
      <w:autoSpaceDN w:val="false"/>
      <w:adjustRightInd w:val="false"/>
    </w:pPr>
    <w:rPr>
      <w:rFonts w:ascii="Arial" w:cs="Arial" w:hAnsi="Arial"/>
      <w:color w:val="000000"/>
      <w:sz w:val="24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50B58-B6F1-4662-8F5C-ACF6E94C5D4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Words>652</Words>
  <Pages>1</Pages>
  <Characters>3719</Characters>
  <Application>WPS Office</Application>
  <DocSecurity>0</DocSecurity>
  <Paragraphs>513</Paragraphs>
  <ScaleCrop>false</ScaleCrop>
  <LinksUpToDate>false</LinksUpToDate>
  <CharactersWithSpaces>4466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2022-09-26T16:34:55Z</dcterms:created>
  <dc:creator>DG Mercato interno</dc:creator>
  <keywords>formato europeo per il curriculum vitae, invito alla manifestazione d’interesse, registrazione, valutazione e analisi, mercato interno, unione europea, ue</keywords>
  <lastModifiedBy>FIG-LX1</lastModifiedBy>
  <lastPrinted>2002-03-11T14:09:00Z</lastPrinted>
  <dcterms:modified xsi:type="dcterms:W3CDTF">2022-09-26T17:21:58Z</dcterms:modified>
  <revision>2</revision>
  <dc:subject>Invito alla manifestazione d’interesse - ad utenti esperti nel settore dei servizi finanziari, al fine di concludere un contratto relativo alla prestazione di servizi nel campo del forum FIN-USE</dc:subject>
  <dc:title>FORMATO EUROPEO PER IL CURRICULUM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W_DocType">
    <vt:lpwstr>NORMAL</vt:lpwstr>
  </property>
  <property fmtid="{D5CDD505-2E9C-101B-9397-08002B2CF9AE}" pid="3" name="ICV">
    <vt:lpwstr>ff61a46bd6434ec3b793b25a47643c96</vt:lpwstr>
  </property>
</Properties>
</file>