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5C1F0" w14:textId="77777777" w:rsidR="00E004D2" w:rsidRPr="00516DCC" w:rsidRDefault="00331953">
      <w:pPr>
        <w:rPr>
          <w:b/>
          <w:sz w:val="22"/>
          <w:szCs w:val="22"/>
          <w:u w:val="single"/>
        </w:rPr>
      </w:pPr>
      <w:r w:rsidRPr="00516DCC">
        <w:rPr>
          <w:b/>
          <w:sz w:val="22"/>
          <w:szCs w:val="22"/>
          <w:u w:val="single"/>
        </w:rPr>
        <w:t>Matrix/Linear Algebra</w:t>
      </w:r>
    </w:p>
    <w:p w14:paraId="0A1E02DC" w14:textId="057081E3" w:rsidR="00331953" w:rsidRPr="00516DCC" w:rsidRDefault="00331953" w:rsidP="002018E2">
      <w:pPr>
        <w:pStyle w:val="ListParagraph"/>
        <w:numPr>
          <w:ilvl w:val="0"/>
          <w:numId w:val="1"/>
        </w:numPr>
        <w:ind w:left="360"/>
        <w:rPr>
          <w:rFonts w:eastAsia="Times New Roman" w:cs="Times New Roman"/>
          <w:sz w:val="22"/>
          <w:szCs w:val="22"/>
        </w:rPr>
      </w:pPr>
      <w:r w:rsidRPr="00516DCC">
        <w:rPr>
          <w:rFonts w:eastAsia="Times New Roman" w:cs="Times New Roman"/>
          <w:sz w:val="22"/>
          <w:szCs w:val="22"/>
        </w:rPr>
        <w:t>A matrix is a rectangular array of numbers, with r rows and c columns. Simple way to express linear combinatio</w:t>
      </w:r>
      <w:bookmarkStart w:id="0" w:name="_GoBack"/>
      <w:bookmarkEnd w:id="0"/>
      <w:r w:rsidRPr="00516DCC">
        <w:rPr>
          <w:rFonts w:eastAsia="Times New Roman" w:cs="Times New Roman"/>
          <w:sz w:val="22"/>
          <w:szCs w:val="22"/>
        </w:rPr>
        <w:t xml:space="preserve">ns of variables and general solutions of equations AND Linear statistical models (regression, </w:t>
      </w:r>
      <w:r w:rsidR="00AA7DFC" w:rsidRPr="00516DCC">
        <w:rPr>
          <w:rFonts w:eastAsia="Times New Roman" w:cs="Times New Roman"/>
          <w:sz w:val="22"/>
          <w:szCs w:val="22"/>
        </w:rPr>
        <w:t>ANOVA</w:t>
      </w:r>
      <w:r w:rsidRPr="00516DCC">
        <w:rPr>
          <w:rFonts w:eastAsia="Times New Roman" w:cs="Times New Roman"/>
          <w:sz w:val="22"/>
          <w:szCs w:val="22"/>
        </w:rPr>
        <w:t>) generalize to any # of predictors &amp; responses. AND transposed matrices just</w:t>
      </w:r>
      <w:r w:rsidR="00AA7DFC" w:rsidRPr="00516DCC">
        <w:rPr>
          <w:rFonts w:eastAsia="Times New Roman" w:cs="Times New Roman"/>
          <w:sz w:val="22"/>
          <w:szCs w:val="22"/>
        </w:rPr>
        <w:t xml:space="preserve"> interchange rows and columns. </w:t>
      </w:r>
      <w:r w:rsidRPr="00516DCC">
        <w:rPr>
          <w:rFonts w:eastAsia="Times New Roman" w:cs="Times New Roman"/>
          <w:b/>
          <w:sz w:val="22"/>
          <w:szCs w:val="22"/>
        </w:rPr>
        <w:t>Goal</w:t>
      </w:r>
      <w:r w:rsidRPr="00516DCC">
        <w:rPr>
          <w:rFonts w:eastAsia="Times New Roman" w:cs="Times New Roman"/>
          <w:sz w:val="22"/>
          <w:szCs w:val="22"/>
        </w:rPr>
        <w:t>: a reading knowledge of matrix expressions to aid in understanding statistical concepts.</w:t>
      </w:r>
      <w:r w:rsidR="00AA7DFC" w:rsidRPr="00516DCC">
        <w:rPr>
          <w:rFonts w:eastAsia="Times New Roman" w:cs="Times New Roman"/>
          <w:sz w:val="22"/>
          <w:szCs w:val="22"/>
        </w:rPr>
        <w:t xml:space="preserve"> </w:t>
      </w:r>
      <w:r w:rsidRPr="00516DCC">
        <w:rPr>
          <w:rFonts w:eastAsia="Times New Roman" w:cs="Times New Roman"/>
          <w:sz w:val="22"/>
          <w:szCs w:val="22"/>
        </w:rPr>
        <w:t xml:space="preserve">A </w:t>
      </w:r>
      <w:r w:rsidRPr="00516DCC">
        <w:rPr>
          <w:rFonts w:eastAsia="Times New Roman" w:cs="Times New Roman"/>
          <w:b/>
          <w:sz w:val="22"/>
          <w:szCs w:val="22"/>
        </w:rPr>
        <w:t>vector</w:t>
      </w:r>
      <w:r w:rsidRPr="00516DCC">
        <w:rPr>
          <w:rFonts w:eastAsia="Times New Roman" w:cs="Times New Roman"/>
          <w:sz w:val="22"/>
          <w:szCs w:val="22"/>
        </w:rPr>
        <w:t xml:space="preserve"> is just a one column matrix, sometimes written in transposed (row) form to save space.</w:t>
      </w:r>
      <w:r w:rsidR="00AA7DFC" w:rsidRPr="00516DCC">
        <w:rPr>
          <w:rFonts w:eastAsia="Times New Roman" w:cs="Times New Roman"/>
          <w:sz w:val="22"/>
          <w:szCs w:val="22"/>
        </w:rPr>
        <w:t xml:space="preserve"> </w:t>
      </w:r>
      <w:r w:rsidRPr="00516DCC">
        <w:rPr>
          <w:rFonts w:eastAsia="Times New Roman" w:cs="Times New Roman"/>
          <w:b/>
          <w:sz w:val="22"/>
          <w:szCs w:val="22"/>
        </w:rPr>
        <w:t>Special Matrices</w:t>
      </w:r>
      <w:r w:rsidRPr="00516DCC">
        <w:rPr>
          <w:rFonts w:eastAsia="Times New Roman" w:cs="Times New Roman"/>
          <w:sz w:val="22"/>
          <w:szCs w:val="22"/>
        </w:rPr>
        <w:t>: unit, zero, contrast, square, symmetric, diagonal, identity</w:t>
      </w:r>
      <w:r w:rsidR="00D53693" w:rsidRPr="00516DCC">
        <w:rPr>
          <w:rFonts w:eastAsia="Times New Roman" w:cs="Times New Roman"/>
          <w:sz w:val="22"/>
          <w:szCs w:val="22"/>
        </w:rPr>
        <w:t>.</w:t>
      </w:r>
    </w:p>
    <w:p w14:paraId="5ABF98F9" w14:textId="4833A6EC" w:rsidR="00331953" w:rsidRPr="00516DCC" w:rsidRDefault="00D53693" w:rsidP="0015107A">
      <w:pPr>
        <w:pStyle w:val="ListParagraph"/>
        <w:numPr>
          <w:ilvl w:val="0"/>
          <w:numId w:val="1"/>
        </w:numPr>
        <w:ind w:left="360"/>
        <w:rPr>
          <w:rFonts w:eastAsia="Times New Roman" w:cs="Times New Roman"/>
          <w:sz w:val="22"/>
          <w:szCs w:val="22"/>
        </w:rPr>
      </w:pPr>
      <w:r w:rsidRPr="00516DCC">
        <w:rPr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EB15239" wp14:editId="4EB9477A">
            <wp:simplePos x="0" y="0"/>
            <wp:positionH relativeFrom="column">
              <wp:posOffset>4344035</wp:posOffset>
            </wp:positionH>
            <wp:positionV relativeFrom="paragraph">
              <wp:posOffset>1905</wp:posOffset>
            </wp:positionV>
            <wp:extent cx="2680335" cy="294640"/>
            <wp:effectExtent l="0" t="0" r="12065" b="10160"/>
            <wp:wrapTight wrapText="bothSides">
              <wp:wrapPolygon edited="0">
                <wp:start x="0" y="0"/>
                <wp:lineTo x="0" y="20483"/>
                <wp:lineTo x="21493" y="20483"/>
                <wp:lineTo x="21493" y="0"/>
                <wp:lineTo x="0" y="0"/>
              </wp:wrapPolygon>
            </wp:wrapTight>
            <wp:docPr id="2" name="Picture 2" descr="/Users/jasminedumas/Desktop/Screen Shot 2016-02-09 at 12.1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sminedumas/Desktop/Screen Shot 2016-02-09 at 12.12.43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DFC" w:rsidRPr="00516DCC">
        <w:rPr>
          <w:rFonts w:eastAsia="Times New Roman" w:cs="Times New Roman"/>
          <w:b/>
          <w:sz w:val="22"/>
          <w:szCs w:val="22"/>
        </w:rPr>
        <w:t>Addition &amp; subtraction</w:t>
      </w:r>
      <w:r w:rsidR="00AA7DFC" w:rsidRPr="00516DCC">
        <w:rPr>
          <w:rFonts w:eastAsia="Times New Roman" w:cs="Times New Roman"/>
          <w:sz w:val="22"/>
          <w:szCs w:val="22"/>
        </w:rPr>
        <w:t>: add corresponding elements. Must have same shape</w:t>
      </w:r>
      <w:r w:rsidR="0015107A" w:rsidRPr="00516DCC">
        <w:rPr>
          <w:rFonts w:eastAsia="Times New Roman" w:cs="Times New Roman"/>
          <w:sz w:val="22"/>
          <w:szCs w:val="22"/>
        </w:rPr>
        <w:t xml:space="preserve">. </w:t>
      </w:r>
      <w:r w:rsidR="00AA7DFC" w:rsidRPr="00516DCC">
        <w:rPr>
          <w:rFonts w:eastAsia="Times New Roman" w:cs="Times New Roman"/>
          <w:b/>
          <w:sz w:val="22"/>
          <w:szCs w:val="22"/>
        </w:rPr>
        <w:t>Scalar multiplication</w:t>
      </w:r>
      <w:r w:rsidR="00AA7DFC" w:rsidRPr="00516DCC">
        <w:rPr>
          <w:rFonts w:eastAsia="Times New Roman" w:cs="Times New Roman"/>
          <w:sz w:val="22"/>
          <w:szCs w:val="22"/>
        </w:rPr>
        <w:t>: multiply each element by a scalar</w:t>
      </w:r>
      <w:r w:rsidR="0015107A" w:rsidRPr="00516DCC">
        <w:rPr>
          <w:rFonts w:eastAsia="Times New Roman" w:cs="Times New Roman"/>
          <w:sz w:val="22"/>
          <w:szCs w:val="22"/>
        </w:rPr>
        <w:t>:</w:t>
      </w:r>
    </w:p>
    <w:p w14:paraId="035C721C" w14:textId="0D216BFB" w:rsidR="00331953" w:rsidRPr="00516DCC" w:rsidRDefault="00AC3A6B" w:rsidP="00331953">
      <w:pPr>
        <w:pStyle w:val="ListParagraph"/>
        <w:rPr>
          <w:rFonts w:eastAsia="Times New Roman" w:cs="Times New Roman"/>
          <w:sz w:val="22"/>
          <w:szCs w:val="22"/>
        </w:rPr>
      </w:pPr>
      <w:r w:rsidRPr="00516DCC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08D7F273" wp14:editId="46BF7E97">
            <wp:simplePos x="0" y="0"/>
            <wp:positionH relativeFrom="column">
              <wp:posOffset>2337435</wp:posOffset>
            </wp:positionH>
            <wp:positionV relativeFrom="paragraph">
              <wp:posOffset>26882</wp:posOffset>
            </wp:positionV>
            <wp:extent cx="1972037" cy="1154007"/>
            <wp:effectExtent l="0" t="0" r="9525" b="0"/>
            <wp:wrapNone/>
            <wp:docPr id="6" name="Picture 6" descr="../../Screen%20Shot%202016-02-09%20at%2012.21.54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6-02-09%20at%2012.21.54%20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37" cy="115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DFC" w:rsidRPr="00516DCC">
        <w:rPr>
          <w:rFonts w:eastAsia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521A828" wp14:editId="173CD1B0">
            <wp:simplePos x="0" y="0"/>
            <wp:positionH relativeFrom="column">
              <wp:posOffset>394335</wp:posOffset>
            </wp:positionH>
            <wp:positionV relativeFrom="paragraph">
              <wp:posOffset>29845</wp:posOffset>
            </wp:positionV>
            <wp:extent cx="1880235" cy="900430"/>
            <wp:effectExtent l="0" t="0" r="0" b="0"/>
            <wp:wrapTight wrapText="bothSides">
              <wp:wrapPolygon edited="0">
                <wp:start x="0" y="0"/>
                <wp:lineTo x="0" y="20717"/>
                <wp:lineTo x="21301" y="20717"/>
                <wp:lineTo x="21301" y="0"/>
                <wp:lineTo x="0" y="0"/>
              </wp:wrapPolygon>
            </wp:wrapTight>
            <wp:docPr id="5" name="Picture 5" descr="/Users/jasminedumas/Desktop/Screen Shot 2016-02-09 at 12.16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sminedumas/Desktop/Screen Shot 2016-02-09 at 12.16.30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253FF" w14:textId="49557794" w:rsidR="00AA7DFC" w:rsidRPr="00516DCC" w:rsidRDefault="00D53693" w:rsidP="00331953">
      <w:pPr>
        <w:pStyle w:val="ListParagraph"/>
        <w:rPr>
          <w:rFonts w:eastAsia="Times New Roman" w:cs="Times New Roman"/>
          <w:sz w:val="22"/>
          <w:szCs w:val="22"/>
        </w:rPr>
      </w:pPr>
      <w:r w:rsidRPr="00516DCC">
        <w:rPr>
          <w:rFonts w:eastAsia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94A0A2E" wp14:editId="55BF3563">
            <wp:simplePos x="0" y="0"/>
            <wp:positionH relativeFrom="column">
              <wp:posOffset>5026660</wp:posOffset>
            </wp:positionH>
            <wp:positionV relativeFrom="paragraph">
              <wp:posOffset>76200</wp:posOffset>
            </wp:positionV>
            <wp:extent cx="1537335" cy="437515"/>
            <wp:effectExtent l="0" t="0" r="12065" b="0"/>
            <wp:wrapTight wrapText="bothSides">
              <wp:wrapPolygon edited="0">
                <wp:start x="0" y="0"/>
                <wp:lineTo x="0" y="20064"/>
                <wp:lineTo x="21413" y="20064"/>
                <wp:lineTo x="21413" y="0"/>
                <wp:lineTo x="0" y="0"/>
              </wp:wrapPolygon>
            </wp:wrapTight>
            <wp:docPr id="3" name="Picture 3" descr="/Users/jasminedumas/Desktop/Screen Shot 2016-02-09 at 12.14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sminedumas/Desktop/Screen Shot 2016-02-09 at 12.14.33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D1D79" w14:textId="3E2FC2EB" w:rsidR="00AA7DFC" w:rsidRPr="00516DCC" w:rsidRDefault="00AA7DFC" w:rsidP="00331953">
      <w:pPr>
        <w:pStyle w:val="ListParagraph"/>
        <w:rPr>
          <w:rFonts w:eastAsia="Times New Roman" w:cs="Times New Roman"/>
          <w:sz w:val="22"/>
          <w:szCs w:val="22"/>
        </w:rPr>
      </w:pPr>
    </w:p>
    <w:p w14:paraId="6050A1DE" w14:textId="7E46FA5B" w:rsidR="00AA7DFC" w:rsidRPr="00516DCC" w:rsidRDefault="00AA7DFC" w:rsidP="00331953">
      <w:pPr>
        <w:pStyle w:val="ListParagraph"/>
        <w:rPr>
          <w:rFonts w:eastAsia="Times New Roman" w:cs="Times New Roman"/>
          <w:sz w:val="22"/>
          <w:szCs w:val="22"/>
        </w:rPr>
      </w:pPr>
    </w:p>
    <w:p w14:paraId="105EA59B" w14:textId="40B2BADF" w:rsidR="00AA7DFC" w:rsidRPr="00516DCC" w:rsidRDefault="00AA7DFC" w:rsidP="00331953">
      <w:pPr>
        <w:pStyle w:val="ListParagraph"/>
        <w:rPr>
          <w:rFonts w:eastAsia="Times New Roman" w:cs="Times New Roman"/>
          <w:sz w:val="22"/>
          <w:szCs w:val="22"/>
        </w:rPr>
      </w:pPr>
    </w:p>
    <w:p w14:paraId="1CDF35BC" w14:textId="5782415F" w:rsidR="00BD46A6" w:rsidRPr="00516DCC" w:rsidRDefault="00BD46A6" w:rsidP="00510827">
      <w:pPr>
        <w:pBdr>
          <w:bottom w:val="single" w:sz="6" w:space="1" w:color="auto"/>
        </w:pBdr>
        <w:rPr>
          <w:sz w:val="22"/>
          <w:szCs w:val="22"/>
        </w:rPr>
      </w:pPr>
    </w:p>
    <w:p w14:paraId="236FEBDC" w14:textId="77777777" w:rsidR="00D53693" w:rsidRPr="00516DCC" w:rsidRDefault="00D53693" w:rsidP="00510827">
      <w:pPr>
        <w:pBdr>
          <w:bottom w:val="single" w:sz="6" w:space="1" w:color="auto"/>
        </w:pBdr>
        <w:rPr>
          <w:sz w:val="22"/>
          <w:szCs w:val="22"/>
        </w:rPr>
      </w:pPr>
    </w:p>
    <w:p w14:paraId="234CC243" w14:textId="1D77C7C5" w:rsidR="00331953" w:rsidRPr="00516DCC" w:rsidRDefault="00BD46A6">
      <w:pPr>
        <w:rPr>
          <w:b/>
          <w:sz w:val="22"/>
          <w:szCs w:val="22"/>
          <w:u w:val="single"/>
        </w:rPr>
      </w:pPr>
      <w:r w:rsidRPr="00516DCC">
        <w:rPr>
          <w:rFonts w:eastAsia="Times New Roman" w:cs="Times New Roman"/>
          <w:b/>
          <w:noProof/>
          <w:sz w:val="22"/>
          <w:szCs w:val="22"/>
          <w:u w:val="single"/>
        </w:rPr>
        <w:drawing>
          <wp:anchor distT="0" distB="0" distL="114300" distR="114300" simplePos="0" relativeHeight="251662336" behindDoc="0" locked="0" layoutInCell="1" allowOverlap="1" wp14:anchorId="14E91D14" wp14:editId="3AEC78B3">
            <wp:simplePos x="0" y="0"/>
            <wp:positionH relativeFrom="column">
              <wp:posOffset>3480435</wp:posOffset>
            </wp:positionH>
            <wp:positionV relativeFrom="paragraph">
              <wp:posOffset>31115</wp:posOffset>
            </wp:positionV>
            <wp:extent cx="3488055" cy="186055"/>
            <wp:effectExtent l="0" t="0" r="0" b="0"/>
            <wp:wrapThrough wrapText="bothSides">
              <wp:wrapPolygon edited="0">
                <wp:start x="0" y="0"/>
                <wp:lineTo x="0" y="17693"/>
                <wp:lineTo x="2202" y="17693"/>
                <wp:lineTo x="19032" y="17693"/>
                <wp:lineTo x="21392" y="17693"/>
                <wp:lineTo x="21392" y="0"/>
                <wp:lineTo x="18560" y="0"/>
                <wp:lineTo x="0" y="0"/>
              </wp:wrapPolygon>
            </wp:wrapThrough>
            <wp:docPr id="7" name="Picture 7" descr="Y_i = \beta_0 + \beta_1 X_{i1} 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_i = \beta_0 + \beta_1 X_{i1} 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953" w:rsidRPr="00516DCC">
        <w:rPr>
          <w:b/>
          <w:sz w:val="22"/>
          <w:szCs w:val="22"/>
          <w:u w:val="single"/>
        </w:rPr>
        <w:t>Multiple Linear Regression</w:t>
      </w:r>
    </w:p>
    <w:p w14:paraId="1EDD0638" w14:textId="20444FB6" w:rsidR="00556483" w:rsidRPr="00556483" w:rsidRDefault="00CF6001" w:rsidP="00556483">
      <w:pPr>
        <w:rPr>
          <w:sz w:val="22"/>
          <w:szCs w:val="22"/>
        </w:rPr>
      </w:pPr>
      <w:r w:rsidRPr="00556483">
        <w:rPr>
          <w:sz w:val="22"/>
          <w:szCs w:val="22"/>
        </w:rPr>
        <w:t>Regression is a special case of CCA with only one dependent variable</w:t>
      </w:r>
      <w:r w:rsidR="00556483">
        <w:rPr>
          <w:sz w:val="22"/>
          <w:szCs w:val="22"/>
        </w:rPr>
        <w:t>.</w:t>
      </w:r>
    </w:p>
    <w:p w14:paraId="0CBB11DC" w14:textId="5E21F68D" w:rsidR="0095028A" w:rsidRPr="00516DCC" w:rsidRDefault="00DF5EA6">
      <w:pPr>
        <w:rPr>
          <w:sz w:val="22"/>
          <w:szCs w:val="22"/>
        </w:rPr>
      </w:pPr>
      <w:r w:rsidRPr="00516DCC">
        <w:rPr>
          <w:noProof/>
        </w:rPr>
        <w:drawing>
          <wp:anchor distT="0" distB="0" distL="114300" distR="114300" simplePos="0" relativeHeight="251663360" behindDoc="0" locked="0" layoutInCell="1" allowOverlap="1" wp14:anchorId="01382954" wp14:editId="4BF0FA16">
            <wp:simplePos x="0" y="0"/>
            <wp:positionH relativeFrom="column">
              <wp:posOffset>2974975</wp:posOffset>
            </wp:positionH>
            <wp:positionV relativeFrom="paragraph">
              <wp:posOffset>564515</wp:posOffset>
            </wp:positionV>
            <wp:extent cx="3137535" cy="236855"/>
            <wp:effectExtent l="0" t="0" r="12065" b="0"/>
            <wp:wrapTight wrapText="bothSides">
              <wp:wrapPolygon edited="0">
                <wp:start x="0" y="0"/>
                <wp:lineTo x="0" y="18531"/>
                <wp:lineTo x="21508" y="18531"/>
                <wp:lineTo x="21508" y="0"/>
                <wp:lineTo x="0" y="0"/>
              </wp:wrapPolygon>
            </wp:wrapTight>
            <wp:docPr id="8" name="Picture 8" descr="../../Screen%20Shot%202016-02-09%20at%201.03.53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creen%20Shot%202016-02-09%20at%201.03.53%20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057" w:rsidRPr="00516DCC">
        <w:rPr>
          <w:b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0686F7CF" wp14:editId="57FC6B1E">
            <wp:simplePos x="0" y="0"/>
            <wp:positionH relativeFrom="column">
              <wp:posOffset>6172835</wp:posOffset>
            </wp:positionH>
            <wp:positionV relativeFrom="paragraph">
              <wp:posOffset>570230</wp:posOffset>
            </wp:positionV>
            <wp:extent cx="876935" cy="305435"/>
            <wp:effectExtent l="0" t="0" r="12065" b="0"/>
            <wp:wrapTight wrapText="bothSides">
              <wp:wrapPolygon edited="0">
                <wp:start x="0" y="0"/>
                <wp:lineTo x="0" y="19759"/>
                <wp:lineTo x="21272" y="19759"/>
                <wp:lineTo x="21272" y="0"/>
                <wp:lineTo x="0" y="0"/>
              </wp:wrapPolygon>
            </wp:wrapTight>
            <wp:docPr id="9" name="Picture 9" descr="../../Screen%20Shot%202016-02-09%20at%201.06.17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Screen%20Shot%202016-02-09%20at%201.06.17%20P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B72" w:rsidRPr="00516DCC">
        <w:rPr>
          <w:b/>
          <w:sz w:val="22"/>
          <w:szCs w:val="22"/>
        </w:rPr>
        <w:t>Model assumptions</w:t>
      </w:r>
      <w:r w:rsidR="00575B72" w:rsidRPr="00516DCC">
        <w:rPr>
          <w:sz w:val="22"/>
          <w:szCs w:val="22"/>
        </w:rPr>
        <w:t xml:space="preserve">: random error (e) has a normal prob. </w:t>
      </w:r>
      <w:r w:rsidR="0095028A" w:rsidRPr="00516DCC">
        <w:rPr>
          <w:sz w:val="22"/>
          <w:szCs w:val="22"/>
        </w:rPr>
        <w:t>d</w:t>
      </w:r>
      <w:r w:rsidR="00575B72" w:rsidRPr="00516DCC">
        <w:rPr>
          <w:sz w:val="22"/>
          <w:szCs w:val="22"/>
        </w:rPr>
        <w:t>istribution</w:t>
      </w:r>
      <w:r w:rsidR="0095028A" w:rsidRPr="00516DCC">
        <w:rPr>
          <w:sz w:val="22"/>
          <w:szCs w:val="22"/>
        </w:rPr>
        <w:t xml:space="preserve"> with mean = 0 and variance </w:t>
      </w:r>
      <w:r w:rsidR="0095028A" w:rsidRPr="00516DCC">
        <w:sym w:font="Symbol" w:char="F073"/>
      </w:r>
      <w:r w:rsidR="0095028A" w:rsidRPr="00516DCC">
        <w:rPr>
          <w:sz w:val="22"/>
          <w:szCs w:val="22"/>
          <w:vertAlign w:val="superscript"/>
        </w:rPr>
        <w:t xml:space="preserve">2 </w:t>
      </w:r>
      <w:r w:rsidR="0095028A" w:rsidRPr="00516DCC">
        <w:rPr>
          <w:sz w:val="22"/>
          <w:szCs w:val="22"/>
        </w:rPr>
        <w:t xml:space="preserve">AND random errors are independent. </w:t>
      </w:r>
      <w:r w:rsidR="0095028A" w:rsidRPr="00516DCC">
        <w:rPr>
          <w:b/>
          <w:sz w:val="22"/>
          <w:szCs w:val="22"/>
        </w:rPr>
        <w:t>Fit the model</w:t>
      </w:r>
      <w:r w:rsidR="0095028A" w:rsidRPr="00516DCC">
        <w:rPr>
          <w:sz w:val="22"/>
          <w:szCs w:val="22"/>
        </w:rPr>
        <w:t xml:space="preserve"> (method of least squares): uses the plane of best fit that minimize SSE (sum of squared errors), min-max normalization. </w:t>
      </w:r>
      <w:r w:rsidR="0095028A" w:rsidRPr="00516DCC">
        <w:rPr>
          <w:b/>
          <w:sz w:val="22"/>
          <w:szCs w:val="22"/>
        </w:rPr>
        <w:t xml:space="preserve">Estimate variance </w:t>
      </w:r>
      <w:r w:rsidR="0095028A" w:rsidRPr="00516DCC">
        <w:rPr>
          <w:b/>
        </w:rPr>
        <w:sym w:font="Symbol" w:char="F073"/>
      </w:r>
      <w:r w:rsidR="0095028A" w:rsidRPr="00516DCC">
        <w:rPr>
          <w:b/>
          <w:sz w:val="22"/>
          <w:szCs w:val="22"/>
          <w:vertAlign w:val="superscript"/>
        </w:rPr>
        <w:t>2</w:t>
      </w:r>
      <w:r w:rsidR="0095028A" w:rsidRPr="00516DCC">
        <w:rPr>
          <w:sz w:val="22"/>
          <w:szCs w:val="22"/>
          <w:vertAlign w:val="superscript"/>
        </w:rPr>
        <w:t xml:space="preserve"> </w:t>
      </w:r>
      <w:r w:rsidR="0095028A" w:rsidRPr="00516DCC">
        <w:rPr>
          <w:sz w:val="22"/>
          <w:szCs w:val="22"/>
        </w:rPr>
        <w:t xml:space="preserve">: the variance of random error will be unknown and must be estimated. </w:t>
      </w:r>
      <w:r w:rsidR="006E5DB7" w:rsidRPr="00516DCC">
        <w:rPr>
          <w:b/>
          <w:sz w:val="22"/>
          <w:szCs w:val="22"/>
        </w:rPr>
        <w:t xml:space="preserve">Estimate and test the hypothesis about </w:t>
      </w:r>
      <w:r w:rsidR="006E5DB7" w:rsidRPr="00516DCC">
        <w:rPr>
          <w:b/>
          <w:sz w:val="22"/>
          <w:szCs w:val="22"/>
        </w:rPr>
        <w:sym w:font="Symbol" w:char="F062"/>
      </w:r>
      <w:r w:rsidR="006E5DB7" w:rsidRPr="00516DCC">
        <w:rPr>
          <w:b/>
          <w:sz w:val="22"/>
          <w:szCs w:val="22"/>
        </w:rPr>
        <w:t xml:space="preserve"> parameters</w:t>
      </w:r>
      <w:r w:rsidR="006E5DB7" w:rsidRPr="00516DCC">
        <w:rPr>
          <w:sz w:val="22"/>
          <w:szCs w:val="22"/>
        </w:rPr>
        <w:t>:</w:t>
      </w:r>
      <w:r w:rsidR="00FB1614" w:rsidRPr="00516DCC">
        <w:rPr>
          <w:sz w:val="22"/>
          <w:szCs w:val="22"/>
        </w:rPr>
        <w:t xml:space="preserve"> properties of the sampling distributions of beta’s, need all mean equal, want small variance for estimators. </w:t>
      </w:r>
      <w:r w:rsidR="00FB1614" w:rsidRPr="00516DCC">
        <w:rPr>
          <w:b/>
          <w:sz w:val="22"/>
          <w:szCs w:val="22"/>
        </w:rPr>
        <w:t>Check the utility of the model</w:t>
      </w:r>
      <w:r w:rsidR="00FB1614" w:rsidRPr="00516DCC">
        <w:rPr>
          <w:sz w:val="22"/>
          <w:szCs w:val="22"/>
        </w:rPr>
        <w:t xml:space="preserve">: </w:t>
      </w:r>
      <w:r w:rsidR="002018E2" w:rsidRPr="00516DCC">
        <w:rPr>
          <w:sz w:val="22"/>
          <w:szCs w:val="22"/>
        </w:rPr>
        <w:t>use a global test, R</w:t>
      </w:r>
      <w:r w:rsidR="002018E2" w:rsidRPr="00516DCC">
        <w:rPr>
          <w:sz w:val="22"/>
          <w:szCs w:val="22"/>
          <w:vertAlign w:val="superscript"/>
        </w:rPr>
        <w:t>2</w:t>
      </w:r>
      <w:r w:rsidR="002018E2" w:rsidRPr="00516DCC">
        <w:rPr>
          <w:sz w:val="22"/>
          <w:szCs w:val="22"/>
        </w:rPr>
        <w:t xml:space="preserve"> = SSE / </w:t>
      </w:r>
      <w:proofErr w:type="spellStart"/>
      <w:r w:rsidR="002018E2" w:rsidRPr="00516DCC">
        <w:rPr>
          <w:sz w:val="22"/>
          <w:szCs w:val="22"/>
        </w:rPr>
        <w:t>SSyy</w:t>
      </w:r>
      <w:proofErr w:type="spellEnd"/>
      <w:r w:rsidR="002018E2" w:rsidRPr="00516DCC">
        <w:rPr>
          <w:sz w:val="22"/>
          <w:szCs w:val="22"/>
        </w:rPr>
        <w:t xml:space="preserve">; hypothesis test (one-tail or two-tail), F-Statistic. </w:t>
      </w:r>
      <w:r w:rsidR="002018E2" w:rsidRPr="00516DCC">
        <w:rPr>
          <w:b/>
          <w:sz w:val="22"/>
          <w:szCs w:val="22"/>
        </w:rPr>
        <w:t>Using model for estimation &amp; prediction</w:t>
      </w:r>
      <w:r w:rsidR="00945041" w:rsidRPr="00516DCC">
        <w:rPr>
          <w:sz w:val="22"/>
          <w:szCs w:val="22"/>
        </w:rPr>
        <w:t xml:space="preserve">: </w:t>
      </w:r>
      <w:r w:rsidR="00111057" w:rsidRPr="00516DCC">
        <w:rPr>
          <w:sz w:val="22"/>
          <w:szCs w:val="22"/>
        </w:rPr>
        <w:t>confidence interval for average &amp; prediction interval for a single value (larger/wider than CI)</w:t>
      </w:r>
      <w:r w:rsidR="00F027BC" w:rsidRPr="00516DCC">
        <w:rPr>
          <w:sz w:val="22"/>
          <w:szCs w:val="22"/>
        </w:rPr>
        <w:t xml:space="preserve">. </w:t>
      </w:r>
      <w:r w:rsidR="00F027BC" w:rsidRPr="00516DCC">
        <w:rPr>
          <w:b/>
          <w:sz w:val="22"/>
          <w:szCs w:val="22"/>
        </w:rPr>
        <w:t>Validating the model</w:t>
      </w:r>
      <w:r w:rsidR="00F027BC" w:rsidRPr="00516DCC">
        <w:rPr>
          <w:sz w:val="22"/>
          <w:szCs w:val="22"/>
        </w:rPr>
        <w:t xml:space="preserve">: assumptions about population 1) linearity 2) normality 3) </w:t>
      </w:r>
      <w:proofErr w:type="spellStart"/>
      <w:r w:rsidR="00F027BC" w:rsidRPr="00516DCC">
        <w:rPr>
          <w:sz w:val="22"/>
          <w:szCs w:val="22"/>
        </w:rPr>
        <w:t>heteroscedascity</w:t>
      </w:r>
      <w:proofErr w:type="spellEnd"/>
      <w:r w:rsidR="00F027BC" w:rsidRPr="00516DCC">
        <w:rPr>
          <w:sz w:val="22"/>
          <w:szCs w:val="22"/>
        </w:rPr>
        <w:t xml:space="preserve"> 4) auto-correlation. </w:t>
      </w:r>
      <w:r w:rsidR="00F027BC" w:rsidRPr="00516DCC">
        <w:rPr>
          <w:b/>
          <w:sz w:val="22"/>
          <w:szCs w:val="22"/>
        </w:rPr>
        <w:t>Pitfalls &amp; Issues</w:t>
      </w:r>
      <w:r w:rsidR="00F027BC" w:rsidRPr="00516DCC">
        <w:rPr>
          <w:sz w:val="22"/>
          <w:szCs w:val="22"/>
        </w:rPr>
        <w:t xml:space="preserve">: Over-specification [ # of samples </w:t>
      </w:r>
      <w:r w:rsidR="00F027BC" w:rsidRPr="00516DCC">
        <w:rPr>
          <w:sz w:val="22"/>
          <w:szCs w:val="22"/>
        </w:rPr>
        <w:sym w:font="Symbol" w:char="F0B3"/>
      </w:r>
      <w:r w:rsidR="00F027BC" w:rsidRPr="00516DCC">
        <w:rPr>
          <w:sz w:val="22"/>
          <w:szCs w:val="22"/>
        </w:rPr>
        <w:t xml:space="preserve"> 5(# of </w:t>
      </w:r>
      <w:proofErr w:type="spellStart"/>
      <w:r w:rsidR="00F027BC" w:rsidRPr="00516DCC">
        <w:rPr>
          <w:sz w:val="22"/>
          <w:szCs w:val="22"/>
        </w:rPr>
        <w:t>vars</w:t>
      </w:r>
      <w:proofErr w:type="spellEnd"/>
      <w:r w:rsidR="00F027BC" w:rsidRPr="00516DCC">
        <w:rPr>
          <w:sz w:val="22"/>
          <w:szCs w:val="22"/>
        </w:rPr>
        <w:t xml:space="preserve"> + 2)], Extrapolation beyond data range, </w:t>
      </w:r>
      <w:proofErr w:type="spellStart"/>
      <w:r w:rsidR="00F027BC" w:rsidRPr="00516DCC">
        <w:rPr>
          <w:sz w:val="22"/>
          <w:szCs w:val="22"/>
        </w:rPr>
        <w:t>multicolinearity</w:t>
      </w:r>
      <w:proofErr w:type="spellEnd"/>
      <w:r w:rsidR="00F027BC" w:rsidRPr="00516DCC">
        <w:rPr>
          <w:sz w:val="22"/>
          <w:szCs w:val="22"/>
        </w:rPr>
        <w:t xml:space="preserve">. </w:t>
      </w:r>
      <w:r w:rsidR="00F027BC" w:rsidRPr="00516DCC">
        <w:rPr>
          <w:b/>
          <w:sz w:val="22"/>
          <w:szCs w:val="22"/>
        </w:rPr>
        <w:t>How many variables to choose</w:t>
      </w:r>
      <w:r w:rsidR="00F027BC" w:rsidRPr="00516DCC">
        <w:rPr>
          <w:sz w:val="22"/>
          <w:szCs w:val="22"/>
        </w:rPr>
        <w:t xml:space="preserve">: Selection </w:t>
      </w:r>
      <w:proofErr w:type="spellStart"/>
      <w:r w:rsidR="00F027BC" w:rsidRPr="00516DCC">
        <w:rPr>
          <w:sz w:val="22"/>
          <w:szCs w:val="22"/>
        </w:rPr>
        <w:t>Algos</w:t>
      </w:r>
      <w:proofErr w:type="spellEnd"/>
      <w:r w:rsidRPr="00516DCC">
        <w:rPr>
          <w:sz w:val="22"/>
          <w:szCs w:val="22"/>
        </w:rPr>
        <w:t>.</w:t>
      </w:r>
      <w:r w:rsidR="00F027BC" w:rsidRPr="00516DCC">
        <w:rPr>
          <w:sz w:val="22"/>
          <w:szCs w:val="22"/>
        </w:rPr>
        <w:t xml:space="preserve"> (Forward, Backwards, Stepwise)</w:t>
      </w:r>
    </w:p>
    <w:p w14:paraId="73121D8F" w14:textId="4308DB7E" w:rsidR="00331953" w:rsidRPr="00516DCC" w:rsidRDefault="00331953">
      <w:pPr>
        <w:pBdr>
          <w:top w:val="single" w:sz="6" w:space="1" w:color="auto"/>
          <w:bottom w:val="single" w:sz="6" w:space="1" w:color="auto"/>
        </w:pBdr>
        <w:rPr>
          <w:b/>
          <w:sz w:val="22"/>
          <w:szCs w:val="22"/>
          <w:u w:val="single"/>
        </w:rPr>
      </w:pPr>
      <w:r w:rsidRPr="00516DCC">
        <w:rPr>
          <w:b/>
          <w:sz w:val="22"/>
          <w:szCs w:val="22"/>
          <w:u w:val="single"/>
        </w:rPr>
        <w:t>Canonical Correlation Analysis</w:t>
      </w:r>
      <w:r w:rsidR="00BD46A6" w:rsidRPr="00516DCC">
        <w:rPr>
          <w:b/>
          <w:sz w:val="22"/>
          <w:szCs w:val="22"/>
          <w:u w:val="single"/>
        </w:rPr>
        <w:t xml:space="preserve"> (2 sets of variables)</w:t>
      </w:r>
    </w:p>
    <w:p w14:paraId="026BC46A" w14:textId="03C11C27" w:rsidR="00E54040" w:rsidRDefault="00556483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sym w:font="Symbol" w:char="F0B7"/>
      </w:r>
      <w:r w:rsidR="00CF6001" w:rsidRPr="00516DCC">
        <w:rPr>
          <w:sz w:val="22"/>
          <w:szCs w:val="22"/>
        </w:rPr>
        <w:t xml:space="preserve"> </w:t>
      </w:r>
      <w:r w:rsidR="004935E2">
        <w:rPr>
          <w:sz w:val="22"/>
          <w:szCs w:val="22"/>
        </w:rPr>
        <w:t>H</w:t>
      </w:r>
      <w:r w:rsidR="006D1C65" w:rsidRPr="00516DCC">
        <w:rPr>
          <w:sz w:val="22"/>
          <w:szCs w:val="22"/>
        </w:rPr>
        <w:t xml:space="preserve">ow to describe/find relationships between </w:t>
      </w:r>
      <w:r>
        <w:rPr>
          <w:sz w:val="22"/>
          <w:szCs w:val="22"/>
        </w:rPr>
        <w:t>m</w:t>
      </w:r>
      <w:r w:rsidR="00CF6001" w:rsidRPr="00516DCC">
        <w:rPr>
          <w:sz w:val="22"/>
          <w:szCs w:val="22"/>
        </w:rPr>
        <w:t xml:space="preserve">ultiple </w:t>
      </w:r>
      <w:r w:rsidR="00CF6001" w:rsidRPr="00556483">
        <w:rPr>
          <w:b/>
          <w:sz w:val="22"/>
          <w:szCs w:val="22"/>
        </w:rPr>
        <w:t>dependent</w:t>
      </w:r>
      <w:r w:rsidR="00CF6001" w:rsidRPr="00516DCC">
        <w:rPr>
          <w:sz w:val="22"/>
          <w:szCs w:val="22"/>
        </w:rPr>
        <w:t xml:space="preserve"> and </w:t>
      </w:r>
      <w:r w:rsidR="00CF6001" w:rsidRPr="00556483">
        <w:rPr>
          <w:b/>
          <w:sz w:val="22"/>
          <w:szCs w:val="22"/>
        </w:rPr>
        <w:t>independent</w:t>
      </w:r>
      <w:r w:rsidR="00CF6001" w:rsidRPr="00516DCC">
        <w:rPr>
          <w:sz w:val="22"/>
          <w:szCs w:val="22"/>
        </w:rPr>
        <w:t xml:space="preserve"> variables</w:t>
      </w:r>
      <w:r w:rsidR="00250598">
        <w:rPr>
          <w:sz w:val="22"/>
          <w:szCs w:val="22"/>
        </w:rPr>
        <w:t xml:space="preserve">. </w:t>
      </w:r>
    </w:p>
    <w:p w14:paraId="4DEF0EBE" w14:textId="132C9DEC" w:rsidR="00E54040" w:rsidRDefault="00556483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sym w:font="Symbol" w:char="F0B7"/>
      </w:r>
      <w:r w:rsidR="00E54040">
        <w:rPr>
          <w:sz w:val="22"/>
          <w:szCs w:val="22"/>
        </w:rPr>
        <w:t xml:space="preserve"> </w:t>
      </w:r>
      <w:r w:rsidR="00C54D0E">
        <w:rPr>
          <w:sz w:val="22"/>
          <w:szCs w:val="22"/>
        </w:rPr>
        <w:t xml:space="preserve">Linear combination of the DVs and IVs. The number of CC </w:t>
      </w:r>
      <w:proofErr w:type="spellStart"/>
      <w:r w:rsidR="00C54D0E">
        <w:rPr>
          <w:sz w:val="22"/>
          <w:szCs w:val="22"/>
        </w:rPr>
        <w:t>variates</w:t>
      </w:r>
      <w:proofErr w:type="spellEnd"/>
      <w:r w:rsidR="00C54D0E">
        <w:rPr>
          <w:sz w:val="22"/>
          <w:szCs w:val="22"/>
        </w:rPr>
        <w:t xml:space="preserve"> you can have depends the number of variables in the smaller set.</w:t>
      </w:r>
      <w:r w:rsidR="00846310">
        <w:rPr>
          <w:sz w:val="22"/>
          <w:szCs w:val="22"/>
        </w:rPr>
        <w:t xml:space="preserve"> </w:t>
      </w:r>
      <w:r w:rsidR="00E54040">
        <w:rPr>
          <w:sz w:val="22"/>
          <w:szCs w:val="22"/>
        </w:rPr>
        <w:t xml:space="preserve">The linear combo is that it adds up a multiple of each variable’s value and thus results in a single value; which gives the </w:t>
      </w:r>
      <w:r w:rsidR="00E54040" w:rsidRPr="007A7DB5">
        <w:rPr>
          <w:i/>
          <w:sz w:val="22"/>
          <w:szCs w:val="22"/>
        </w:rPr>
        <w:t>score</w:t>
      </w:r>
      <w:r w:rsidR="00E54040">
        <w:rPr>
          <w:sz w:val="22"/>
          <w:szCs w:val="22"/>
        </w:rPr>
        <w:t xml:space="preserve"> of the latent variable.</w:t>
      </w:r>
    </w:p>
    <w:p w14:paraId="13AFF980" w14:textId="4234966E" w:rsidR="00CF6001" w:rsidRDefault="00556483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sym w:font="Symbol" w:char="F0B7"/>
      </w:r>
      <w:r w:rsidR="00E54040">
        <w:rPr>
          <w:sz w:val="22"/>
          <w:szCs w:val="22"/>
        </w:rPr>
        <w:t xml:space="preserve"> </w:t>
      </w:r>
      <w:r w:rsidR="00846310" w:rsidRPr="00846310">
        <w:rPr>
          <w:b/>
          <w:sz w:val="22"/>
          <w:szCs w:val="22"/>
        </w:rPr>
        <w:t>Goal</w:t>
      </w:r>
      <w:r w:rsidR="00846310">
        <w:rPr>
          <w:sz w:val="22"/>
          <w:szCs w:val="22"/>
        </w:rPr>
        <w:t xml:space="preserve">: to model a </w:t>
      </w:r>
      <w:r w:rsidR="00846310" w:rsidRPr="007A7DB5">
        <w:rPr>
          <w:i/>
          <w:sz w:val="22"/>
          <w:szCs w:val="22"/>
        </w:rPr>
        <w:t>latent</w:t>
      </w:r>
      <w:r w:rsidR="00846310">
        <w:rPr>
          <w:sz w:val="22"/>
          <w:szCs w:val="22"/>
        </w:rPr>
        <w:t xml:space="preserve"> (unobserved variable) on each side so that each </w:t>
      </w:r>
      <w:r w:rsidR="00846310" w:rsidRPr="007A7DB5">
        <w:rPr>
          <w:i/>
          <w:sz w:val="22"/>
          <w:szCs w:val="22"/>
        </w:rPr>
        <w:t>latent</w:t>
      </w:r>
      <w:r w:rsidR="00944D2F">
        <w:rPr>
          <w:sz w:val="22"/>
          <w:szCs w:val="22"/>
        </w:rPr>
        <w:t xml:space="preserve"> (never measured directly</w:t>
      </w:r>
      <w:r w:rsidR="00E54040">
        <w:rPr>
          <w:sz w:val="22"/>
          <w:szCs w:val="22"/>
        </w:rPr>
        <w:t xml:space="preserve"> and are weighted sums of the real variables specified by the coefficients of the original variables</w:t>
      </w:r>
      <w:r w:rsidR="00944D2F">
        <w:rPr>
          <w:sz w:val="22"/>
          <w:szCs w:val="22"/>
        </w:rPr>
        <w:t>)</w:t>
      </w:r>
      <w:r w:rsidR="00846310">
        <w:rPr>
          <w:sz w:val="22"/>
          <w:szCs w:val="22"/>
        </w:rPr>
        <w:t xml:space="preserve"> variable on each side has maximum correlation</w:t>
      </w:r>
      <w:r w:rsidR="00E54040">
        <w:rPr>
          <w:sz w:val="22"/>
          <w:szCs w:val="22"/>
        </w:rPr>
        <w:t>.</w:t>
      </w:r>
    </w:p>
    <w:p w14:paraId="5ADB8795" w14:textId="5F756665" w:rsidR="00CF6001" w:rsidRPr="00516DCC" w:rsidRDefault="00556483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sym w:font="Symbol" w:char="F0B7"/>
      </w:r>
      <w:r w:rsidR="007A7DB5">
        <w:rPr>
          <w:sz w:val="22"/>
          <w:szCs w:val="22"/>
        </w:rPr>
        <w:t xml:space="preserve"> </w:t>
      </w:r>
      <w:r w:rsidR="001C1B4F">
        <w:rPr>
          <w:b/>
          <w:sz w:val="22"/>
          <w:szCs w:val="22"/>
        </w:rPr>
        <w:t>C</w:t>
      </w:r>
      <w:r w:rsidR="007A7DB5" w:rsidRPr="007A7DB5">
        <w:rPr>
          <w:b/>
          <w:sz w:val="22"/>
          <w:szCs w:val="22"/>
        </w:rPr>
        <w:t>orrelation</w:t>
      </w:r>
      <w:r w:rsidR="007A7DB5">
        <w:rPr>
          <w:sz w:val="22"/>
          <w:szCs w:val="22"/>
        </w:rPr>
        <w:t xml:space="preserve"> is just the normalized covariance. Sample variance measures the average of the square differences from the sample mean. </w:t>
      </w:r>
      <w:proofErr w:type="gramStart"/>
      <w:r w:rsidR="007A7DB5">
        <w:rPr>
          <w:sz w:val="22"/>
          <w:szCs w:val="22"/>
        </w:rPr>
        <w:t xml:space="preserve">( </w:t>
      </w:r>
      <w:r w:rsidR="007A7DB5" w:rsidRPr="007A7DB5">
        <w:rPr>
          <w:rFonts w:ascii="Consolas" w:hAnsi="Consolas"/>
          <w:i/>
          <w:sz w:val="22"/>
          <w:szCs w:val="22"/>
        </w:rPr>
        <w:t>E</w:t>
      </w:r>
      <w:proofErr w:type="gramEnd"/>
      <w:r w:rsidR="007A7DB5" w:rsidRPr="007A7DB5">
        <w:rPr>
          <w:rFonts w:ascii="Consolas" w:hAnsi="Consolas"/>
          <w:sz w:val="22"/>
          <w:szCs w:val="22"/>
        </w:rPr>
        <w:t xml:space="preserve">[ x – </w:t>
      </w:r>
      <w:proofErr w:type="spellStart"/>
      <w:r w:rsidR="007A7DB5" w:rsidRPr="007A7DB5">
        <w:rPr>
          <w:rFonts w:ascii="Consolas" w:hAnsi="Consolas"/>
          <w:sz w:val="22"/>
          <w:szCs w:val="22"/>
        </w:rPr>
        <w:t>xbar</w:t>
      </w:r>
      <w:proofErr w:type="spellEnd"/>
      <w:r w:rsidR="007A7DB5" w:rsidRPr="007A7DB5">
        <w:rPr>
          <w:rFonts w:ascii="Consolas" w:hAnsi="Consolas"/>
          <w:sz w:val="22"/>
          <w:szCs w:val="22"/>
        </w:rPr>
        <w:t>)</w:t>
      </w:r>
      <w:r w:rsidR="007A7DB5" w:rsidRPr="007A7DB5">
        <w:rPr>
          <w:rFonts w:ascii="Consolas" w:hAnsi="Consolas"/>
          <w:sz w:val="22"/>
          <w:szCs w:val="22"/>
          <w:vertAlign w:val="superscript"/>
        </w:rPr>
        <w:t>2</w:t>
      </w:r>
      <w:r w:rsidR="007A7DB5" w:rsidRPr="007A7DB5">
        <w:rPr>
          <w:rFonts w:ascii="Consolas" w:hAnsi="Consolas"/>
          <w:sz w:val="22"/>
          <w:szCs w:val="22"/>
        </w:rPr>
        <w:t>]</w:t>
      </w:r>
      <w:r w:rsidR="007A7DB5">
        <w:rPr>
          <w:sz w:val="22"/>
          <w:szCs w:val="22"/>
        </w:rPr>
        <w:t xml:space="preserve">), </w:t>
      </w:r>
      <w:r w:rsidR="007A7DB5" w:rsidRPr="007A7DB5">
        <w:rPr>
          <w:b/>
          <w:sz w:val="22"/>
          <w:szCs w:val="22"/>
        </w:rPr>
        <w:t>covariance</w:t>
      </w:r>
      <w:r w:rsidR="007A7DB5">
        <w:rPr>
          <w:sz w:val="22"/>
          <w:szCs w:val="22"/>
        </w:rPr>
        <w:t xml:space="preserve"> does that for two different variables rather than x with itself                       ( </w:t>
      </w:r>
      <w:r w:rsidR="007A7DB5" w:rsidRPr="007A7DB5">
        <w:rPr>
          <w:rFonts w:ascii="Consolas" w:hAnsi="Consolas"/>
          <w:i/>
          <w:sz w:val="22"/>
          <w:szCs w:val="22"/>
        </w:rPr>
        <w:t>E</w:t>
      </w:r>
      <w:r w:rsidR="007A7DB5" w:rsidRPr="007A7DB5">
        <w:rPr>
          <w:rFonts w:ascii="Consolas" w:hAnsi="Consolas"/>
          <w:sz w:val="22"/>
          <w:szCs w:val="22"/>
        </w:rPr>
        <w:t xml:space="preserve">[ x – </w:t>
      </w:r>
      <w:proofErr w:type="spellStart"/>
      <w:r w:rsidR="007A7DB5" w:rsidRPr="007A7DB5">
        <w:rPr>
          <w:rFonts w:ascii="Consolas" w:hAnsi="Consolas"/>
          <w:sz w:val="22"/>
          <w:szCs w:val="22"/>
        </w:rPr>
        <w:t>xbar</w:t>
      </w:r>
      <w:proofErr w:type="spellEnd"/>
      <w:r w:rsidR="007A7DB5" w:rsidRPr="007A7DB5">
        <w:rPr>
          <w:rFonts w:ascii="Consolas" w:hAnsi="Consolas"/>
          <w:sz w:val="22"/>
          <w:szCs w:val="22"/>
        </w:rPr>
        <w:t>)</w:t>
      </w:r>
      <w:r w:rsidR="007A7DB5">
        <w:rPr>
          <w:rFonts w:ascii="Consolas" w:hAnsi="Consolas"/>
          <w:sz w:val="22"/>
          <w:szCs w:val="22"/>
        </w:rPr>
        <w:t xml:space="preserve">( y - </w:t>
      </w:r>
      <w:proofErr w:type="spellStart"/>
      <w:r w:rsidR="007A7DB5">
        <w:rPr>
          <w:rFonts w:ascii="Consolas" w:hAnsi="Consolas"/>
          <w:sz w:val="22"/>
          <w:szCs w:val="22"/>
        </w:rPr>
        <w:t>ybar</w:t>
      </w:r>
      <w:proofErr w:type="spellEnd"/>
      <w:r w:rsidR="007A7DB5" w:rsidRPr="007A7DB5">
        <w:rPr>
          <w:rFonts w:ascii="Consolas" w:hAnsi="Consolas"/>
          <w:sz w:val="22"/>
          <w:szCs w:val="22"/>
        </w:rPr>
        <w:t>]</w:t>
      </w:r>
      <w:r w:rsidR="007A7DB5">
        <w:rPr>
          <w:sz w:val="22"/>
          <w:szCs w:val="22"/>
        </w:rPr>
        <w:t>)</w:t>
      </w:r>
    </w:p>
    <w:p w14:paraId="2726E968" w14:textId="77777777" w:rsidR="00BD46A6" w:rsidRPr="00516DCC" w:rsidRDefault="00BD46A6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</w:p>
    <w:p w14:paraId="6F481C60" w14:textId="6122E326" w:rsidR="00331953" w:rsidRPr="00516DCC" w:rsidRDefault="00331953">
      <w:pPr>
        <w:rPr>
          <w:b/>
          <w:sz w:val="22"/>
          <w:szCs w:val="22"/>
          <w:u w:val="single"/>
        </w:rPr>
      </w:pPr>
      <w:r w:rsidRPr="00516DCC">
        <w:rPr>
          <w:b/>
          <w:sz w:val="22"/>
          <w:szCs w:val="22"/>
          <w:u w:val="single"/>
        </w:rPr>
        <w:t>Principal Component Analysis</w:t>
      </w:r>
      <w:r w:rsidR="00BD46A6" w:rsidRPr="00516DCC">
        <w:rPr>
          <w:b/>
          <w:sz w:val="22"/>
          <w:szCs w:val="22"/>
          <w:u w:val="single"/>
        </w:rPr>
        <w:t xml:space="preserve"> (1 set of variables)</w:t>
      </w:r>
    </w:p>
    <w:p w14:paraId="400461FA" w14:textId="2015C393" w:rsidR="00CF6001" w:rsidRDefault="00CF6001" w:rsidP="002018E2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516DCC">
        <w:rPr>
          <w:sz w:val="22"/>
          <w:szCs w:val="22"/>
        </w:rPr>
        <w:t>How to describe data by reducing the number of features in a dataset</w:t>
      </w:r>
      <w:r w:rsidR="006D1C65" w:rsidRPr="00516DCC">
        <w:rPr>
          <w:sz w:val="22"/>
          <w:szCs w:val="22"/>
        </w:rPr>
        <w:t>. PCA can be used in CCA on variables in the dataset to remove correlation before running CCA.</w:t>
      </w:r>
    </w:p>
    <w:p w14:paraId="4ABCB872" w14:textId="77777777" w:rsidR="00E24816" w:rsidRPr="007A7DB5" w:rsidRDefault="00E24816" w:rsidP="00E24816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E24816">
        <w:rPr>
          <w:sz w:val="22"/>
          <w:szCs w:val="22"/>
        </w:rPr>
        <w:t xml:space="preserve">The variables’ coefficients in the principal components are </w:t>
      </w:r>
      <w:r w:rsidRPr="007A7DB5">
        <w:rPr>
          <w:sz w:val="22"/>
          <w:szCs w:val="22"/>
        </w:rPr>
        <w:t xml:space="preserve">sometimes called the </w:t>
      </w:r>
      <w:r w:rsidRPr="007A7DB5">
        <w:rPr>
          <w:i/>
          <w:sz w:val="22"/>
          <w:szCs w:val="22"/>
        </w:rPr>
        <w:t>scores</w:t>
      </w:r>
      <w:r w:rsidRPr="007A7DB5">
        <w:rPr>
          <w:sz w:val="22"/>
          <w:szCs w:val="22"/>
        </w:rPr>
        <w:t>, e.g. in SPSS, one of the outputs is the “component score coefficient matrix”</w:t>
      </w:r>
    </w:p>
    <w:p w14:paraId="3194CD15" w14:textId="13A2E801" w:rsidR="00E24816" w:rsidRDefault="00112BE7" w:rsidP="002018E2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F92C6E">
        <w:rPr>
          <w:b/>
          <w:i/>
          <w:sz w:val="22"/>
          <w:szCs w:val="22"/>
        </w:rPr>
        <w:t>loadings</w:t>
      </w:r>
      <w:r>
        <w:rPr>
          <w:sz w:val="22"/>
          <w:szCs w:val="22"/>
        </w:rPr>
        <w:t xml:space="preserve"> are the </w:t>
      </w:r>
      <w:r w:rsidR="009D2E68">
        <w:rPr>
          <w:sz w:val="22"/>
          <w:szCs w:val="22"/>
        </w:rPr>
        <w:t xml:space="preserve">correlation value between the </w:t>
      </w:r>
      <w:r w:rsidR="009D2E68" w:rsidRPr="007A7DB5">
        <w:rPr>
          <w:i/>
          <w:sz w:val="22"/>
          <w:szCs w:val="22"/>
        </w:rPr>
        <w:t>real</w:t>
      </w:r>
      <w:r w:rsidR="009D2E68">
        <w:rPr>
          <w:sz w:val="22"/>
          <w:szCs w:val="22"/>
        </w:rPr>
        <w:t xml:space="preserve"> values and the </w:t>
      </w:r>
      <w:r w:rsidR="009D2E68" w:rsidRPr="007A7DB5">
        <w:rPr>
          <w:i/>
          <w:sz w:val="22"/>
          <w:szCs w:val="22"/>
        </w:rPr>
        <w:t>latent</w:t>
      </w:r>
      <w:r w:rsidR="009D2E68">
        <w:rPr>
          <w:sz w:val="22"/>
          <w:szCs w:val="22"/>
        </w:rPr>
        <w:t xml:space="preserve"> values</w:t>
      </w:r>
    </w:p>
    <w:p w14:paraId="3DB15FC8" w14:textId="255371AC" w:rsidR="00F92C6E" w:rsidRPr="00F92C6E" w:rsidRDefault="00F92C6E" w:rsidP="00F92C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ind w:left="360"/>
        <w:rPr>
          <w:sz w:val="22"/>
          <w:szCs w:val="22"/>
        </w:rPr>
      </w:pPr>
      <w:r w:rsidRPr="00F92C6E">
        <w:rPr>
          <w:sz w:val="22"/>
          <w:szCs w:val="22"/>
        </w:rPr>
        <w:t xml:space="preserve">The PCA vectors come from </w:t>
      </w:r>
      <w:r w:rsidRPr="00F92C6E">
        <w:rPr>
          <w:b/>
          <w:sz w:val="22"/>
          <w:szCs w:val="22"/>
        </w:rPr>
        <w:t>eigenvectors</w:t>
      </w:r>
      <w:r w:rsidRPr="00F92C6E">
        <w:rPr>
          <w:sz w:val="22"/>
          <w:szCs w:val="22"/>
        </w:rPr>
        <w:t xml:space="preserve"> of the covariance matrix, which is the matrix of the </w:t>
      </w:r>
      <w:proofErr w:type="spellStart"/>
      <w:r w:rsidRPr="00F92C6E">
        <w:rPr>
          <w:sz w:val="22"/>
          <w:szCs w:val="22"/>
        </w:rPr>
        <w:t>covariances</w:t>
      </w:r>
      <w:proofErr w:type="spellEnd"/>
      <w:r w:rsidRPr="00F92C6E">
        <w:rPr>
          <w:sz w:val="22"/>
          <w:szCs w:val="22"/>
        </w:rPr>
        <w:t xml:space="preserve"> of all pairs of variables and is thus m x m. </w:t>
      </w:r>
      <w:r w:rsidR="005F76E5">
        <w:rPr>
          <w:sz w:val="22"/>
          <w:szCs w:val="22"/>
        </w:rPr>
        <w:t>PC1 is the first eigenvector that captures the largest variance in the dataset.</w:t>
      </w:r>
    </w:p>
    <w:sectPr w:rsidR="00F92C6E" w:rsidRPr="00F92C6E" w:rsidSect="00331953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F02E5" w14:textId="77777777" w:rsidR="00026E96" w:rsidRDefault="00026E96" w:rsidP="00331953">
      <w:r>
        <w:separator/>
      </w:r>
    </w:p>
  </w:endnote>
  <w:endnote w:type="continuationSeparator" w:id="0">
    <w:p w14:paraId="1DCB0A21" w14:textId="77777777" w:rsidR="00026E96" w:rsidRDefault="00026E96" w:rsidP="0033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E2FB0" w14:textId="77777777" w:rsidR="00026E96" w:rsidRDefault="00026E96" w:rsidP="00331953">
      <w:r>
        <w:separator/>
      </w:r>
    </w:p>
  </w:footnote>
  <w:footnote w:type="continuationSeparator" w:id="0">
    <w:p w14:paraId="3A10B623" w14:textId="77777777" w:rsidR="00026E96" w:rsidRDefault="00026E96" w:rsidP="003319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977F8" w14:textId="6650AFBF" w:rsidR="00331953" w:rsidRDefault="00331953" w:rsidP="00331953">
    <w:pPr>
      <w:pStyle w:val="Header"/>
      <w:jc w:val="center"/>
    </w:pPr>
    <w:r>
      <w:t xml:space="preserve">Jasmine Dumas – CSC 424 Midterm I _ Note </w:t>
    </w:r>
    <w:r w:rsidR="00780B2E">
      <w:t>Sheet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07F"/>
    <w:multiLevelType w:val="hybridMultilevel"/>
    <w:tmpl w:val="89F8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C3CED"/>
    <w:multiLevelType w:val="hybridMultilevel"/>
    <w:tmpl w:val="0722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61896"/>
    <w:multiLevelType w:val="hybridMultilevel"/>
    <w:tmpl w:val="F36A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53"/>
    <w:rsid w:val="00026E96"/>
    <w:rsid w:val="00111057"/>
    <w:rsid w:val="00112BE7"/>
    <w:rsid w:val="0015107A"/>
    <w:rsid w:val="001C1B4F"/>
    <w:rsid w:val="001E1B6B"/>
    <w:rsid w:val="002018E2"/>
    <w:rsid w:val="00250598"/>
    <w:rsid w:val="002630E7"/>
    <w:rsid w:val="00331953"/>
    <w:rsid w:val="00421D82"/>
    <w:rsid w:val="004935E2"/>
    <w:rsid w:val="00510827"/>
    <w:rsid w:val="00516DCC"/>
    <w:rsid w:val="00556483"/>
    <w:rsid w:val="00575B72"/>
    <w:rsid w:val="00586E93"/>
    <w:rsid w:val="005F76E5"/>
    <w:rsid w:val="006D1C65"/>
    <w:rsid w:val="006D5064"/>
    <w:rsid w:val="006E5DB7"/>
    <w:rsid w:val="007110CE"/>
    <w:rsid w:val="00780B2E"/>
    <w:rsid w:val="007A7DB5"/>
    <w:rsid w:val="007F138F"/>
    <w:rsid w:val="00846310"/>
    <w:rsid w:val="00917B10"/>
    <w:rsid w:val="00944D2F"/>
    <w:rsid w:val="00945041"/>
    <w:rsid w:val="0095028A"/>
    <w:rsid w:val="009D2E68"/>
    <w:rsid w:val="00AA7DFC"/>
    <w:rsid w:val="00AC3A6B"/>
    <w:rsid w:val="00BD46A6"/>
    <w:rsid w:val="00C54D0E"/>
    <w:rsid w:val="00C95804"/>
    <w:rsid w:val="00CF6001"/>
    <w:rsid w:val="00D53693"/>
    <w:rsid w:val="00D6331C"/>
    <w:rsid w:val="00DF5EA6"/>
    <w:rsid w:val="00E004D2"/>
    <w:rsid w:val="00E24816"/>
    <w:rsid w:val="00E54040"/>
    <w:rsid w:val="00F027BC"/>
    <w:rsid w:val="00F92C6E"/>
    <w:rsid w:val="00FB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96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953"/>
  </w:style>
  <w:style w:type="paragraph" w:styleId="Footer">
    <w:name w:val="footer"/>
    <w:basedOn w:val="Normal"/>
    <w:link w:val="FooterChar"/>
    <w:uiPriority w:val="99"/>
    <w:unhideWhenUsed/>
    <w:rsid w:val="00331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953"/>
  </w:style>
  <w:style w:type="paragraph" w:styleId="ListParagraph">
    <w:name w:val="List Paragraph"/>
    <w:basedOn w:val="Normal"/>
    <w:uiPriority w:val="34"/>
    <w:qFormat/>
    <w:rsid w:val="003319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7DF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538</Words>
  <Characters>3069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jdumas</dc:creator>
  <cp:keywords/>
  <dc:description/>
  <cp:lastModifiedBy>jdumas</cp:lastModifiedBy>
  <cp:revision>30</cp:revision>
  <dcterms:created xsi:type="dcterms:W3CDTF">2016-02-09T17:01:00Z</dcterms:created>
  <dcterms:modified xsi:type="dcterms:W3CDTF">2016-02-11T16:30:00Z</dcterms:modified>
</cp:coreProperties>
</file>