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F01C8" w14:textId="77777777" w:rsidR="001D17AF" w:rsidRPr="00641C24" w:rsidRDefault="00C96816" w:rsidP="00791437">
      <w:pPr>
        <w:pStyle w:val="Heading2"/>
        <w:jc w:val="center"/>
        <w:rPr>
          <w:sz w:val="24"/>
          <w:szCs w:val="24"/>
        </w:rPr>
      </w:pPr>
      <w:r w:rsidRPr="00641C24">
        <w:rPr>
          <w:sz w:val="24"/>
          <w:szCs w:val="24"/>
        </w:rPr>
        <w:t xml:space="preserve">Due Date: </w:t>
      </w:r>
      <w:r w:rsidR="00D90F3C" w:rsidRPr="00641C24">
        <w:rPr>
          <w:sz w:val="24"/>
          <w:szCs w:val="24"/>
        </w:rPr>
        <w:t>Fri</w:t>
      </w:r>
      <w:r w:rsidR="00AA7B83" w:rsidRPr="00641C24">
        <w:rPr>
          <w:sz w:val="24"/>
          <w:szCs w:val="24"/>
        </w:rPr>
        <w:t xml:space="preserve">day, </w:t>
      </w:r>
      <w:r w:rsidR="00E527DA" w:rsidRPr="00641C24">
        <w:rPr>
          <w:sz w:val="24"/>
          <w:szCs w:val="24"/>
        </w:rPr>
        <w:t>March 11</w:t>
      </w:r>
      <w:r w:rsidR="00E527DA" w:rsidRPr="00641C24">
        <w:rPr>
          <w:sz w:val="24"/>
          <w:szCs w:val="24"/>
          <w:vertAlign w:val="superscript"/>
        </w:rPr>
        <w:t>th</w:t>
      </w:r>
      <w:r w:rsidR="00E527DA" w:rsidRPr="00641C24">
        <w:rPr>
          <w:sz w:val="24"/>
          <w:szCs w:val="24"/>
        </w:rPr>
        <w:t xml:space="preserve">, </w:t>
      </w:r>
      <w:r w:rsidR="00D86DAB" w:rsidRPr="00641C24">
        <w:rPr>
          <w:sz w:val="24"/>
          <w:szCs w:val="24"/>
        </w:rPr>
        <w:t>by midnight</w:t>
      </w:r>
      <w:r w:rsidR="00A96D38" w:rsidRPr="00641C24">
        <w:rPr>
          <w:sz w:val="24"/>
          <w:szCs w:val="24"/>
        </w:rPr>
        <w:t xml:space="preserve"> </w:t>
      </w:r>
      <w:r w:rsidR="00791437" w:rsidRPr="00641C24">
        <w:rPr>
          <w:sz w:val="24"/>
          <w:szCs w:val="24"/>
        </w:rPr>
        <w:t xml:space="preserve">, </w:t>
      </w:r>
      <w:r w:rsidR="001D17AF" w:rsidRPr="00641C24">
        <w:rPr>
          <w:sz w:val="24"/>
          <w:szCs w:val="24"/>
        </w:rPr>
        <w:t xml:space="preserve">Total number of points: </w:t>
      </w:r>
      <w:r w:rsidR="00086C8D" w:rsidRPr="00641C24">
        <w:rPr>
          <w:sz w:val="24"/>
          <w:szCs w:val="24"/>
        </w:rPr>
        <w:t>5</w:t>
      </w:r>
      <w:r w:rsidR="006F6B7F" w:rsidRPr="00641C24">
        <w:rPr>
          <w:sz w:val="24"/>
          <w:szCs w:val="24"/>
        </w:rPr>
        <w:t>0</w:t>
      </w:r>
      <w:r w:rsidR="002017AB" w:rsidRPr="00641C24">
        <w:rPr>
          <w:sz w:val="24"/>
          <w:szCs w:val="24"/>
        </w:rPr>
        <w:t xml:space="preserve"> points</w:t>
      </w:r>
    </w:p>
    <w:p w14:paraId="5B444752" w14:textId="77777777" w:rsidR="004815F8" w:rsidRPr="00641C24" w:rsidRDefault="002107D3" w:rsidP="006604A9">
      <w:pPr>
        <w:pStyle w:val="NormalWeb"/>
        <w:jc w:val="both"/>
        <w:rPr>
          <w:b/>
          <w:bCs/>
          <w:color w:val="000000"/>
          <w:sz w:val="20"/>
          <w:szCs w:val="20"/>
        </w:rPr>
      </w:pPr>
      <w:r w:rsidRPr="00641C24">
        <w:rPr>
          <w:b/>
          <w:bCs/>
          <w:color w:val="000000"/>
          <w:sz w:val="20"/>
          <w:szCs w:val="20"/>
        </w:rPr>
        <w:t>Problem 1 (25</w:t>
      </w:r>
      <w:r w:rsidR="006604A9" w:rsidRPr="00641C24">
        <w:rPr>
          <w:b/>
          <w:bCs/>
          <w:color w:val="000000"/>
          <w:sz w:val="20"/>
          <w:szCs w:val="20"/>
        </w:rPr>
        <w:t xml:space="preserve"> points): </w:t>
      </w:r>
    </w:p>
    <w:p w14:paraId="657103C2" w14:textId="77777777" w:rsidR="0086464B" w:rsidRPr="00641C24" w:rsidRDefault="0086464B" w:rsidP="0086464B">
      <w:pPr>
        <w:spacing w:before="100" w:beforeAutospacing="1" w:after="100" w:afterAutospacing="1"/>
        <w:rPr>
          <w:color w:val="000000"/>
        </w:rPr>
      </w:pPr>
      <w:r w:rsidRPr="00641C24">
        <w:rPr>
          <w:color w:val="000000"/>
        </w:rPr>
        <w:t xml:space="preserve">Download the seeds dataset from </w:t>
      </w:r>
      <w:hyperlink r:id="rId8" w:history="1">
        <w:r w:rsidRPr="00641C24">
          <w:rPr>
            <w:rStyle w:val="Hyperlink"/>
            <w:color w:val="000000"/>
          </w:rPr>
          <w:t>http://archive.ics.uci.edu/ml/datasets/seeds#</w:t>
        </w:r>
      </w:hyperlink>
    </w:p>
    <w:p w14:paraId="3BAA03B1" w14:textId="77777777" w:rsidR="0086464B" w:rsidRPr="00641C24" w:rsidRDefault="00F07950" w:rsidP="0086464B">
      <w:pPr>
        <w:pStyle w:val="ListParagraph"/>
        <w:numPr>
          <w:ilvl w:val="0"/>
          <w:numId w:val="20"/>
        </w:numPr>
        <w:spacing w:before="100" w:beforeAutospacing="1" w:after="100" w:afterAutospacing="1" w:line="240" w:lineRule="auto"/>
        <w:rPr>
          <w:rFonts w:ascii="Times New Roman" w:hAnsi="Times New Roman"/>
          <w:color w:val="000000"/>
        </w:rPr>
      </w:pPr>
      <w:r w:rsidRPr="00641C24">
        <w:rPr>
          <w:rFonts w:ascii="Times New Roman" w:hAnsi="Times New Roman"/>
          <w:color w:val="000000"/>
        </w:rPr>
        <w:t xml:space="preserve"> </w:t>
      </w:r>
      <w:r w:rsidR="0086464B" w:rsidRPr="00641C24">
        <w:rPr>
          <w:rFonts w:ascii="Times New Roman" w:hAnsi="Times New Roman"/>
          <w:color w:val="000000"/>
        </w:rPr>
        <w:t>(15 points) Perform k-means clustering using all the attributes with the except of the class label, vary the number of clusters from 3 to 4 to 5 to 6 and report:</w:t>
      </w:r>
    </w:p>
    <w:p w14:paraId="045C6B74" w14:textId="77777777" w:rsidR="0086464B" w:rsidRPr="00641C24" w:rsidRDefault="0086464B" w:rsidP="0086464B">
      <w:pPr>
        <w:pStyle w:val="ListParagraph"/>
        <w:numPr>
          <w:ilvl w:val="1"/>
          <w:numId w:val="20"/>
        </w:numPr>
        <w:spacing w:before="100" w:beforeAutospacing="1" w:after="100" w:afterAutospacing="1" w:line="240" w:lineRule="auto"/>
        <w:rPr>
          <w:rFonts w:ascii="Times New Roman" w:hAnsi="Times New Roman"/>
          <w:b/>
          <w:color w:val="000000"/>
        </w:rPr>
      </w:pPr>
      <w:r w:rsidRPr="00641C24">
        <w:rPr>
          <w:rFonts w:ascii="Times New Roman" w:hAnsi="Times New Roman"/>
          <w:color w:val="000000"/>
        </w:rPr>
        <w:t>How the cluster centers were calculated</w:t>
      </w:r>
      <w:r w:rsidR="00E0373E" w:rsidRPr="00641C24">
        <w:rPr>
          <w:rFonts w:ascii="Times New Roman" w:hAnsi="Times New Roman"/>
          <w:color w:val="000000"/>
        </w:rPr>
        <w:t xml:space="preserve">: </w:t>
      </w:r>
      <w:r w:rsidR="00E0373E" w:rsidRPr="00641C24">
        <w:rPr>
          <w:rFonts w:ascii="Times New Roman" w:hAnsi="Times New Roman"/>
          <w:b/>
          <w:color w:val="000000"/>
        </w:rPr>
        <w:t>The clusters were calculated using the squared Euclidean distance</w:t>
      </w:r>
      <w:r w:rsidR="002C7F9B" w:rsidRPr="00641C24">
        <w:rPr>
          <w:rFonts w:ascii="Times New Roman" w:hAnsi="Times New Roman"/>
          <w:b/>
          <w:color w:val="000000"/>
        </w:rPr>
        <w:t xml:space="preserve"> from the center of each cluster</w:t>
      </w:r>
      <w:r w:rsidR="00E0373E" w:rsidRPr="00641C24">
        <w:rPr>
          <w:rFonts w:ascii="Times New Roman" w:hAnsi="Times New Roman"/>
          <w:b/>
          <w:color w:val="000000"/>
        </w:rPr>
        <w:t>.</w:t>
      </w:r>
    </w:p>
    <w:p w14:paraId="689305EC" w14:textId="77777777" w:rsidR="0086464B" w:rsidRPr="00641C24" w:rsidRDefault="0086464B" w:rsidP="0086464B">
      <w:pPr>
        <w:pStyle w:val="ListParagraph"/>
        <w:numPr>
          <w:ilvl w:val="1"/>
          <w:numId w:val="20"/>
        </w:numPr>
        <w:spacing w:before="100" w:beforeAutospacing="1" w:after="100" w:afterAutospacing="1" w:line="240" w:lineRule="auto"/>
        <w:rPr>
          <w:rFonts w:ascii="Times New Roman" w:hAnsi="Times New Roman"/>
          <w:b/>
          <w:color w:val="000000"/>
        </w:rPr>
      </w:pPr>
      <w:r w:rsidRPr="00641C24">
        <w:rPr>
          <w:rFonts w:ascii="Times New Roman" w:hAnsi="Times New Roman"/>
          <w:color w:val="000000"/>
        </w:rPr>
        <w:t>What similarity measure was used</w:t>
      </w:r>
      <w:r w:rsidR="002C7F9B" w:rsidRPr="00641C24">
        <w:rPr>
          <w:rFonts w:ascii="Times New Roman" w:hAnsi="Times New Roman"/>
          <w:color w:val="000000"/>
        </w:rPr>
        <w:t xml:space="preserve">: </w:t>
      </w:r>
      <w:r w:rsidR="002C7F9B" w:rsidRPr="00641C24">
        <w:rPr>
          <w:rFonts w:ascii="Times New Roman" w:hAnsi="Times New Roman"/>
          <w:b/>
          <w:color w:val="000000"/>
        </w:rPr>
        <w:t>high intra-class similarity and low inter-class similarity.</w:t>
      </w:r>
    </w:p>
    <w:p w14:paraId="6B572532" w14:textId="77777777" w:rsidR="0086464B" w:rsidRPr="00641C24" w:rsidRDefault="0086464B" w:rsidP="0086464B">
      <w:pPr>
        <w:pStyle w:val="ListParagraph"/>
        <w:numPr>
          <w:ilvl w:val="1"/>
          <w:numId w:val="20"/>
        </w:numPr>
        <w:spacing w:before="100" w:beforeAutospacing="1" w:after="100" w:afterAutospacing="1" w:line="240" w:lineRule="auto"/>
        <w:rPr>
          <w:rFonts w:ascii="Times New Roman" w:hAnsi="Times New Roman"/>
          <w:color w:val="000000"/>
        </w:rPr>
      </w:pPr>
      <w:r w:rsidRPr="00641C24">
        <w:rPr>
          <w:rFonts w:ascii="Times New Roman" w:hAnsi="Times New Roman"/>
          <w:color w:val="000000"/>
        </w:rPr>
        <w:t>For each k, report the following:</w:t>
      </w:r>
    </w:p>
    <w:p w14:paraId="093ACFAD" w14:textId="77777777" w:rsidR="0086464B" w:rsidRPr="00641C24" w:rsidRDefault="0086464B" w:rsidP="00644383">
      <w:pPr>
        <w:pStyle w:val="ListParagraph"/>
        <w:numPr>
          <w:ilvl w:val="2"/>
          <w:numId w:val="20"/>
        </w:numPr>
        <w:spacing w:before="100" w:beforeAutospacing="1" w:after="100" w:afterAutospacing="1" w:line="240" w:lineRule="auto"/>
        <w:rPr>
          <w:rFonts w:ascii="Times New Roman" w:hAnsi="Times New Roman"/>
          <w:color w:val="000000"/>
        </w:rPr>
      </w:pPr>
      <w:r w:rsidRPr="00641C24">
        <w:rPr>
          <w:rFonts w:ascii="Times New Roman" w:hAnsi="Times New Roman"/>
          <w:color w:val="000000"/>
        </w:rPr>
        <w:t>Final cluster centers</w:t>
      </w:r>
    </w:p>
    <w:p w14:paraId="303DD187" w14:textId="77777777" w:rsidR="009465A8" w:rsidRPr="00641C24" w:rsidRDefault="00F921AC" w:rsidP="00F07950">
      <w:pPr>
        <w:pStyle w:val="ListParagraph"/>
        <w:spacing w:before="100" w:beforeAutospacing="1" w:after="100" w:afterAutospacing="1" w:line="240" w:lineRule="auto"/>
        <w:ind w:left="2160"/>
        <w:jc w:val="center"/>
        <w:rPr>
          <w:rFonts w:ascii="Times New Roman" w:hAnsi="Times New Roman"/>
          <w:color w:val="000000"/>
        </w:rPr>
      </w:pPr>
      <w:r w:rsidRPr="00644383">
        <w:rPr>
          <w:rFonts w:ascii="Times New Roman" w:hAnsi="Times New Roman"/>
          <w:noProof/>
          <w:color w:val="000000"/>
        </w:rPr>
        <w:drawing>
          <wp:anchor distT="0" distB="0" distL="114300" distR="114300" simplePos="0" relativeHeight="251656704" behindDoc="0" locked="0" layoutInCell="1" allowOverlap="1" wp14:anchorId="45E2D415" wp14:editId="29EF044B">
            <wp:simplePos x="0" y="0"/>
            <wp:positionH relativeFrom="column">
              <wp:posOffset>876300</wp:posOffset>
            </wp:positionH>
            <wp:positionV relativeFrom="paragraph">
              <wp:posOffset>36830</wp:posOffset>
            </wp:positionV>
            <wp:extent cx="4726940" cy="6515100"/>
            <wp:effectExtent l="0" t="0" r="0" b="0"/>
            <wp:wrapThrough wrapText="bothSides">
              <wp:wrapPolygon edited="0">
                <wp:start x="0" y="0"/>
                <wp:lineTo x="0" y="21558"/>
                <wp:lineTo x="21472" y="21558"/>
                <wp:lineTo x="21472" y="0"/>
                <wp:lineTo x="0" y="0"/>
              </wp:wrapPolygon>
            </wp:wrapThrough>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6940" cy="6515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BEBED" w14:textId="77777777" w:rsidR="00644383" w:rsidRPr="00641C24" w:rsidRDefault="00644383" w:rsidP="00F07950">
      <w:pPr>
        <w:pStyle w:val="ListParagraph"/>
        <w:spacing w:before="100" w:beforeAutospacing="1" w:after="100" w:afterAutospacing="1" w:line="240" w:lineRule="auto"/>
        <w:ind w:left="2160"/>
        <w:jc w:val="center"/>
        <w:rPr>
          <w:rFonts w:ascii="Times New Roman" w:hAnsi="Times New Roman"/>
          <w:color w:val="000000"/>
        </w:rPr>
      </w:pPr>
    </w:p>
    <w:p w14:paraId="4EB6D2AA" w14:textId="77777777" w:rsidR="00644383" w:rsidRPr="00641C24" w:rsidRDefault="00644383" w:rsidP="00F07950">
      <w:pPr>
        <w:pStyle w:val="ListParagraph"/>
        <w:spacing w:before="100" w:beforeAutospacing="1" w:after="100" w:afterAutospacing="1" w:line="240" w:lineRule="auto"/>
        <w:ind w:left="2160"/>
        <w:jc w:val="center"/>
        <w:rPr>
          <w:rFonts w:ascii="Times New Roman" w:hAnsi="Times New Roman"/>
          <w:color w:val="000000"/>
        </w:rPr>
      </w:pPr>
    </w:p>
    <w:p w14:paraId="56BCAF5B" w14:textId="77777777" w:rsidR="00644383" w:rsidRPr="00641C24" w:rsidRDefault="00644383" w:rsidP="00F07950">
      <w:pPr>
        <w:pStyle w:val="ListParagraph"/>
        <w:spacing w:before="100" w:beforeAutospacing="1" w:after="100" w:afterAutospacing="1" w:line="240" w:lineRule="auto"/>
        <w:ind w:left="2160"/>
        <w:jc w:val="center"/>
        <w:rPr>
          <w:rFonts w:ascii="Times New Roman" w:hAnsi="Times New Roman"/>
          <w:color w:val="000000"/>
        </w:rPr>
      </w:pPr>
    </w:p>
    <w:p w14:paraId="1FA0099B" w14:textId="77777777" w:rsidR="00644383" w:rsidRPr="00641C24" w:rsidRDefault="00644383" w:rsidP="00F07950">
      <w:pPr>
        <w:pStyle w:val="ListParagraph"/>
        <w:spacing w:before="100" w:beforeAutospacing="1" w:after="100" w:afterAutospacing="1" w:line="240" w:lineRule="auto"/>
        <w:ind w:left="2160"/>
        <w:jc w:val="center"/>
        <w:rPr>
          <w:rFonts w:ascii="Times New Roman" w:hAnsi="Times New Roman"/>
          <w:color w:val="000000"/>
        </w:rPr>
      </w:pPr>
    </w:p>
    <w:p w14:paraId="599D4717" w14:textId="77777777" w:rsidR="00644383" w:rsidRPr="00641C24" w:rsidRDefault="00644383" w:rsidP="00F07950">
      <w:pPr>
        <w:pStyle w:val="ListParagraph"/>
        <w:spacing w:before="100" w:beforeAutospacing="1" w:after="100" w:afterAutospacing="1" w:line="240" w:lineRule="auto"/>
        <w:ind w:left="2160"/>
        <w:jc w:val="center"/>
        <w:rPr>
          <w:rFonts w:ascii="Times New Roman" w:hAnsi="Times New Roman"/>
          <w:color w:val="000000"/>
        </w:rPr>
      </w:pPr>
    </w:p>
    <w:p w14:paraId="01BD17A6" w14:textId="77777777" w:rsidR="00644383" w:rsidRPr="00641C24" w:rsidRDefault="00644383" w:rsidP="00F07950">
      <w:pPr>
        <w:pStyle w:val="ListParagraph"/>
        <w:spacing w:before="100" w:beforeAutospacing="1" w:after="100" w:afterAutospacing="1" w:line="240" w:lineRule="auto"/>
        <w:ind w:left="2160"/>
        <w:jc w:val="center"/>
        <w:rPr>
          <w:rFonts w:ascii="Times New Roman" w:hAnsi="Times New Roman"/>
          <w:color w:val="000000"/>
        </w:rPr>
      </w:pPr>
    </w:p>
    <w:p w14:paraId="4E40EA0F" w14:textId="77777777" w:rsidR="00644383" w:rsidRPr="00641C24" w:rsidRDefault="00644383" w:rsidP="00F07950">
      <w:pPr>
        <w:pStyle w:val="ListParagraph"/>
        <w:spacing w:before="100" w:beforeAutospacing="1" w:after="100" w:afterAutospacing="1" w:line="240" w:lineRule="auto"/>
        <w:ind w:left="2160"/>
        <w:jc w:val="center"/>
        <w:rPr>
          <w:rFonts w:ascii="Times New Roman" w:hAnsi="Times New Roman"/>
          <w:color w:val="000000"/>
        </w:rPr>
      </w:pPr>
    </w:p>
    <w:p w14:paraId="2B60287B" w14:textId="77777777" w:rsidR="00644383" w:rsidRPr="00641C24" w:rsidRDefault="00644383" w:rsidP="00F07950">
      <w:pPr>
        <w:pStyle w:val="ListParagraph"/>
        <w:spacing w:before="100" w:beforeAutospacing="1" w:after="100" w:afterAutospacing="1" w:line="240" w:lineRule="auto"/>
        <w:ind w:left="2160"/>
        <w:jc w:val="center"/>
        <w:rPr>
          <w:rFonts w:ascii="Times New Roman" w:hAnsi="Times New Roman"/>
          <w:color w:val="000000"/>
        </w:rPr>
      </w:pPr>
    </w:p>
    <w:p w14:paraId="22FDB7CC" w14:textId="77777777" w:rsidR="00644383" w:rsidRPr="00641C24" w:rsidRDefault="00644383" w:rsidP="00F07950">
      <w:pPr>
        <w:pStyle w:val="ListParagraph"/>
        <w:spacing w:before="100" w:beforeAutospacing="1" w:after="100" w:afterAutospacing="1" w:line="240" w:lineRule="auto"/>
        <w:ind w:left="2160"/>
        <w:jc w:val="center"/>
        <w:rPr>
          <w:rFonts w:ascii="Times New Roman" w:hAnsi="Times New Roman"/>
          <w:color w:val="000000"/>
        </w:rPr>
      </w:pPr>
    </w:p>
    <w:p w14:paraId="7A80E107" w14:textId="77777777" w:rsidR="00644383" w:rsidRPr="00641C24" w:rsidRDefault="00644383" w:rsidP="00F07950">
      <w:pPr>
        <w:pStyle w:val="ListParagraph"/>
        <w:spacing w:before="100" w:beforeAutospacing="1" w:after="100" w:afterAutospacing="1" w:line="240" w:lineRule="auto"/>
        <w:ind w:left="2160"/>
        <w:jc w:val="center"/>
        <w:rPr>
          <w:rFonts w:ascii="Times New Roman" w:hAnsi="Times New Roman"/>
          <w:color w:val="000000"/>
        </w:rPr>
      </w:pPr>
    </w:p>
    <w:p w14:paraId="3D45B42B" w14:textId="77777777" w:rsidR="00644383" w:rsidRPr="00641C24" w:rsidRDefault="00644383" w:rsidP="00F07950">
      <w:pPr>
        <w:pStyle w:val="ListParagraph"/>
        <w:spacing w:before="100" w:beforeAutospacing="1" w:after="100" w:afterAutospacing="1" w:line="240" w:lineRule="auto"/>
        <w:ind w:left="2160"/>
        <w:jc w:val="center"/>
        <w:rPr>
          <w:rFonts w:ascii="Times New Roman" w:hAnsi="Times New Roman"/>
          <w:color w:val="000000"/>
        </w:rPr>
      </w:pPr>
    </w:p>
    <w:p w14:paraId="361D9B61" w14:textId="77777777" w:rsidR="00644383" w:rsidRPr="00641C24" w:rsidRDefault="00644383" w:rsidP="00F07950">
      <w:pPr>
        <w:pStyle w:val="ListParagraph"/>
        <w:spacing w:before="100" w:beforeAutospacing="1" w:after="100" w:afterAutospacing="1" w:line="240" w:lineRule="auto"/>
        <w:ind w:left="2160"/>
        <w:jc w:val="center"/>
        <w:rPr>
          <w:rFonts w:ascii="Times New Roman" w:hAnsi="Times New Roman"/>
          <w:color w:val="000000"/>
        </w:rPr>
      </w:pPr>
    </w:p>
    <w:p w14:paraId="28DEB633" w14:textId="77777777" w:rsidR="00644383" w:rsidRPr="00641C24" w:rsidRDefault="00644383" w:rsidP="00F07950">
      <w:pPr>
        <w:pStyle w:val="ListParagraph"/>
        <w:spacing w:before="100" w:beforeAutospacing="1" w:after="100" w:afterAutospacing="1" w:line="240" w:lineRule="auto"/>
        <w:ind w:left="2160"/>
        <w:jc w:val="center"/>
        <w:rPr>
          <w:rFonts w:ascii="Times New Roman" w:hAnsi="Times New Roman"/>
          <w:color w:val="000000"/>
        </w:rPr>
      </w:pPr>
    </w:p>
    <w:p w14:paraId="030093D4" w14:textId="77777777" w:rsidR="00644383" w:rsidRPr="00641C24" w:rsidRDefault="00644383" w:rsidP="00F07950">
      <w:pPr>
        <w:pStyle w:val="ListParagraph"/>
        <w:spacing w:before="100" w:beforeAutospacing="1" w:after="100" w:afterAutospacing="1" w:line="240" w:lineRule="auto"/>
        <w:ind w:left="2160"/>
        <w:jc w:val="center"/>
        <w:rPr>
          <w:rFonts w:ascii="Times New Roman" w:hAnsi="Times New Roman"/>
          <w:color w:val="000000"/>
        </w:rPr>
      </w:pPr>
    </w:p>
    <w:p w14:paraId="4833E290" w14:textId="77777777" w:rsidR="00644383" w:rsidRPr="00641C24" w:rsidRDefault="00644383" w:rsidP="00F07950">
      <w:pPr>
        <w:pStyle w:val="ListParagraph"/>
        <w:spacing w:before="100" w:beforeAutospacing="1" w:after="100" w:afterAutospacing="1" w:line="240" w:lineRule="auto"/>
        <w:ind w:left="2160"/>
        <w:jc w:val="center"/>
        <w:rPr>
          <w:rFonts w:ascii="Times New Roman" w:hAnsi="Times New Roman"/>
          <w:color w:val="000000"/>
        </w:rPr>
      </w:pPr>
    </w:p>
    <w:p w14:paraId="09879126" w14:textId="77777777" w:rsidR="00644383" w:rsidRPr="00641C24" w:rsidRDefault="00644383" w:rsidP="00F07950">
      <w:pPr>
        <w:pStyle w:val="ListParagraph"/>
        <w:spacing w:before="100" w:beforeAutospacing="1" w:after="100" w:afterAutospacing="1" w:line="240" w:lineRule="auto"/>
        <w:ind w:left="2160"/>
        <w:jc w:val="center"/>
        <w:rPr>
          <w:rFonts w:ascii="Times New Roman" w:hAnsi="Times New Roman"/>
          <w:color w:val="000000"/>
        </w:rPr>
      </w:pPr>
    </w:p>
    <w:p w14:paraId="30D81953" w14:textId="77777777" w:rsidR="00644383" w:rsidRPr="00641C24" w:rsidRDefault="00644383" w:rsidP="00F07950">
      <w:pPr>
        <w:pStyle w:val="ListParagraph"/>
        <w:spacing w:before="100" w:beforeAutospacing="1" w:after="100" w:afterAutospacing="1" w:line="240" w:lineRule="auto"/>
        <w:ind w:left="2160"/>
        <w:jc w:val="center"/>
        <w:rPr>
          <w:rFonts w:ascii="Times New Roman" w:hAnsi="Times New Roman"/>
          <w:color w:val="000000"/>
        </w:rPr>
      </w:pPr>
    </w:p>
    <w:p w14:paraId="6D5059AB" w14:textId="77777777" w:rsidR="00644383" w:rsidRPr="00641C24" w:rsidRDefault="00644383" w:rsidP="00F07950">
      <w:pPr>
        <w:pStyle w:val="ListParagraph"/>
        <w:spacing w:before="100" w:beforeAutospacing="1" w:after="100" w:afterAutospacing="1" w:line="240" w:lineRule="auto"/>
        <w:ind w:left="2160"/>
        <w:jc w:val="center"/>
        <w:rPr>
          <w:rFonts w:ascii="Times New Roman" w:hAnsi="Times New Roman"/>
          <w:color w:val="000000"/>
        </w:rPr>
      </w:pPr>
    </w:p>
    <w:p w14:paraId="3E8CF121" w14:textId="77777777" w:rsidR="00644383" w:rsidRPr="00641C24" w:rsidRDefault="00644383" w:rsidP="00F07950">
      <w:pPr>
        <w:pStyle w:val="ListParagraph"/>
        <w:spacing w:before="100" w:beforeAutospacing="1" w:after="100" w:afterAutospacing="1" w:line="240" w:lineRule="auto"/>
        <w:ind w:left="2160"/>
        <w:jc w:val="center"/>
        <w:rPr>
          <w:rFonts w:ascii="Times New Roman" w:hAnsi="Times New Roman"/>
          <w:color w:val="000000"/>
        </w:rPr>
      </w:pPr>
    </w:p>
    <w:p w14:paraId="400B4A24" w14:textId="77777777" w:rsidR="00644383" w:rsidRPr="00641C24" w:rsidRDefault="00644383" w:rsidP="00F07950">
      <w:pPr>
        <w:pStyle w:val="ListParagraph"/>
        <w:spacing w:before="100" w:beforeAutospacing="1" w:after="100" w:afterAutospacing="1" w:line="240" w:lineRule="auto"/>
        <w:ind w:left="2160"/>
        <w:jc w:val="center"/>
        <w:rPr>
          <w:rFonts w:ascii="Times New Roman" w:hAnsi="Times New Roman"/>
          <w:color w:val="000000"/>
        </w:rPr>
      </w:pPr>
    </w:p>
    <w:p w14:paraId="0C28280A" w14:textId="77777777" w:rsidR="00644383" w:rsidRPr="00641C24" w:rsidRDefault="00644383" w:rsidP="00F07950">
      <w:pPr>
        <w:pStyle w:val="ListParagraph"/>
        <w:spacing w:before="100" w:beforeAutospacing="1" w:after="100" w:afterAutospacing="1" w:line="240" w:lineRule="auto"/>
        <w:ind w:left="2160"/>
        <w:jc w:val="center"/>
        <w:rPr>
          <w:rFonts w:ascii="Times New Roman" w:hAnsi="Times New Roman"/>
          <w:color w:val="000000"/>
        </w:rPr>
      </w:pPr>
    </w:p>
    <w:p w14:paraId="7B94BCC1" w14:textId="77777777" w:rsidR="00644383" w:rsidRPr="00641C24" w:rsidRDefault="00644383" w:rsidP="00F07950">
      <w:pPr>
        <w:pStyle w:val="ListParagraph"/>
        <w:spacing w:before="100" w:beforeAutospacing="1" w:after="100" w:afterAutospacing="1" w:line="240" w:lineRule="auto"/>
        <w:ind w:left="2160"/>
        <w:jc w:val="center"/>
        <w:rPr>
          <w:rFonts w:ascii="Times New Roman" w:hAnsi="Times New Roman"/>
          <w:color w:val="000000"/>
        </w:rPr>
      </w:pPr>
    </w:p>
    <w:p w14:paraId="141A3000" w14:textId="77777777" w:rsidR="00644383" w:rsidRPr="00641C24" w:rsidRDefault="00644383" w:rsidP="00F07950">
      <w:pPr>
        <w:pStyle w:val="ListParagraph"/>
        <w:spacing w:before="100" w:beforeAutospacing="1" w:after="100" w:afterAutospacing="1" w:line="240" w:lineRule="auto"/>
        <w:ind w:left="2160"/>
        <w:jc w:val="center"/>
        <w:rPr>
          <w:rFonts w:ascii="Times New Roman" w:hAnsi="Times New Roman"/>
          <w:color w:val="000000"/>
        </w:rPr>
      </w:pPr>
    </w:p>
    <w:p w14:paraId="4BB03B74" w14:textId="77777777" w:rsidR="00644383" w:rsidRPr="00641C24" w:rsidRDefault="00644383" w:rsidP="00F07950">
      <w:pPr>
        <w:pStyle w:val="ListParagraph"/>
        <w:spacing w:before="100" w:beforeAutospacing="1" w:after="100" w:afterAutospacing="1" w:line="240" w:lineRule="auto"/>
        <w:ind w:left="2160"/>
        <w:jc w:val="center"/>
        <w:rPr>
          <w:rFonts w:ascii="Times New Roman" w:hAnsi="Times New Roman"/>
          <w:color w:val="000000"/>
        </w:rPr>
      </w:pPr>
    </w:p>
    <w:p w14:paraId="42E5A79C" w14:textId="77777777" w:rsidR="00644383" w:rsidRPr="00641C24" w:rsidRDefault="00644383" w:rsidP="00F07950">
      <w:pPr>
        <w:pStyle w:val="ListParagraph"/>
        <w:spacing w:before="100" w:beforeAutospacing="1" w:after="100" w:afterAutospacing="1" w:line="240" w:lineRule="auto"/>
        <w:ind w:left="2160"/>
        <w:jc w:val="center"/>
        <w:rPr>
          <w:rFonts w:ascii="Times New Roman" w:hAnsi="Times New Roman"/>
          <w:color w:val="000000"/>
        </w:rPr>
      </w:pPr>
    </w:p>
    <w:p w14:paraId="7F5BD6AC" w14:textId="77777777" w:rsidR="00644383" w:rsidRPr="00641C24" w:rsidRDefault="00644383" w:rsidP="00F07950">
      <w:pPr>
        <w:pStyle w:val="ListParagraph"/>
        <w:spacing w:before="100" w:beforeAutospacing="1" w:after="100" w:afterAutospacing="1" w:line="240" w:lineRule="auto"/>
        <w:ind w:left="2160"/>
        <w:jc w:val="center"/>
        <w:rPr>
          <w:rFonts w:ascii="Times New Roman" w:hAnsi="Times New Roman"/>
          <w:color w:val="000000"/>
        </w:rPr>
      </w:pPr>
    </w:p>
    <w:p w14:paraId="01477DDF" w14:textId="77777777" w:rsidR="00644383" w:rsidRPr="00641C24" w:rsidRDefault="00644383" w:rsidP="00F07950">
      <w:pPr>
        <w:pStyle w:val="ListParagraph"/>
        <w:spacing w:before="100" w:beforeAutospacing="1" w:after="100" w:afterAutospacing="1" w:line="240" w:lineRule="auto"/>
        <w:ind w:left="2160"/>
        <w:jc w:val="center"/>
        <w:rPr>
          <w:rFonts w:ascii="Times New Roman" w:hAnsi="Times New Roman"/>
          <w:color w:val="000000"/>
        </w:rPr>
      </w:pPr>
    </w:p>
    <w:p w14:paraId="2EB49161" w14:textId="77777777" w:rsidR="00644383" w:rsidRPr="00641C24" w:rsidRDefault="00644383" w:rsidP="00F07950">
      <w:pPr>
        <w:pStyle w:val="ListParagraph"/>
        <w:spacing w:before="100" w:beforeAutospacing="1" w:after="100" w:afterAutospacing="1" w:line="240" w:lineRule="auto"/>
        <w:ind w:left="2160"/>
        <w:jc w:val="center"/>
        <w:rPr>
          <w:rFonts w:ascii="Times New Roman" w:hAnsi="Times New Roman"/>
          <w:color w:val="000000"/>
        </w:rPr>
      </w:pPr>
    </w:p>
    <w:p w14:paraId="603A0703" w14:textId="77777777" w:rsidR="00644383" w:rsidRPr="00641C24" w:rsidRDefault="00644383" w:rsidP="00F07950">
      <w:pPr>
        <w:pStyle w:val="ListParagraph"/>
        <w:spacing w:before="100" w:beforeAutospacing="1" w:after="100" w:afterAutospacing="1" w:line="240" w:lineRule="auto"/>
        <w:ind w:left="2160"/>
        <w:jc w:val="center"/>
        <w:rPr>
          <w:rFonts w:ascii="Times New Roman" w:hAnsi="Times New Roman"/>
          <w:color w:val="000000"/>
        </w:rPr>
      </w:pPr>
    </w:p>
    <w:p w14:paraId="2D2BDC17" w14:textId="77777777" w:rsidR="00644383" w:rsidRPr="00641C24" w:rsidRDefault="00644383" w:rsidP="00F07950">
      <w:pPr>
        <w:pStyle w:val="ListParagraph"/>
        <w:spacing w:before="100" w:beforeAutospacing="1" w:after="100" w:afterAutospacing="1" w:line="240" w:lineRule="auto"/>
        <w:ind w:left="2160"/>
        <w:jc w:val="center"/>
        <w:rPr>
          <w:rFonts w:ascii="Times New Roman" w:hAnsi="Times New Roman"/>
          <w:color w:val="000000"/>
        </w:rPr>
      </w:pPr>
    </w:p>
    <w:p w14:paraId="06A71FFF" w14:textId="77777777" w:rsidR="00644383" w:rsidRPr="00641C24" w:rsidRDefault="00644383" w:rsidP="00F07950">
      <w:pPr>
        <w:pStyle w:val="ListParagraph"/>
        <w:spacing w:before="100" w:beforeAutospacing="1" w:after="100" w:afterAutospacing="1" w:line="240" w:lineRule="auto"/>
        <w:ind w:left="2160"/>
        <w:jc w:val="center"/>
        <w:rPr>
          <w:rFonts w:ascii="Times New Roman" w:hAnsi="Times New Roman"/>
          <w:color w:val="000000"/>
        </w:rPr>
      </w:pPr>
    </w:p>
    <w:p w14:paraId="5483319B" w14:textId="77777777" w:rsidR="00644383" w:rsidRPr="00641C24" w:rsidRDefault="00644383" w:rsidP="00F07950">
      <w:pPr>
        <w:pStyle w:val="ListParagraph"/>
        <w:spacing w:before="100" w:beforeAutospacing="1" w:after="100" w:afterAutospacing="1" w:line="240" w:lineRule="auto"/>
        <w:ind w:left="2160"/>
        <w:jc w:val="center"/>
        <w:rPr>
          <w:rFonts w:ascii="Times New Roman" w:hAnsi="Times New Roman"/>
          <w:color w:val="000000"/>
        </w:rPr>
      </w:pPr>
    </w:p>
    <w:p w14:paraId="4812FB73" w14:textId="77777777" w:rsidR="00644383" w:rsidRPr="00641C24" w:rsidRDefault="00644383" w:rsidP="00F07950">
      <w:pPr>
        <w:pStyle w:val="ListParagraph"/>
        <w:spacing w:before="100" w:beforeAutospacing="1" w:after="100" w:afterAutospacing="1" w:line="240" w:lineRule="auto"/>
        <w:ind w:left="2160"/>
        <w:jc w:val="center"/>
        <w:rPr>
          <w:rFonts w:ascii="Times New Roman" w:hAnsi="Times New Roman"/>
          <w:color w:val="000000"/>
        </w:rPr>
      </w:pPr>
    </w:p>
    <w:p w14:paraId="1B453316" w14:textId="77777777" w:rsidR="00644383" w:rsidRPr="00641C24" w:rsidRDefault="00644383" w:rsidP="00F07950">
      <w:pPr>
        <w:pStyle w:val="ListParagraph"/>
        <w:spacing w:before="100" w:beforeAutospacing="1" w:after="100" w:afterAutospacing="1" w:line="240" w:lineRule="auto"/>
        <w:ind w:left="2160"/>
        <w:jc w:val="center"/>
        <w:rPr>
          <w:rFonts w:ascii="Times New Roman" w:hAnsi="Times New Roman"/>
          <w:color w:val="000000"/>
        </w:rPr>
      </w:pPr>
    </w:p>
    <w:p w14:paraId="48C59155" w14:textId="77777777" w:rsidR="00644383" w:rsidRPr="00641C24" w:rsidRDefault="00644383" w:rsidP="00F07950">
      <w:pPr>
        <w:pStyle w:val="ListParagraph"/>
        <w:spacing w:before="100" w:beforeAutospacing="1" w:after="100" w:afterAutospacing="1" w:line="240" w:lineRule="auto"/>
        <w:ind w:left="2160"/>
        <w:jc w:val="center"/>
        <w:rPr>
          <w:rFonts w:ascii="Times New Roman" w:hAnsi="Times New Roman"/>
          <w:color w:val="000000"/>
        </w:rPr>
      </w:pPr>
    </w:p>
    <w:p w14:paraId="5E654883" w14:textId="77777777" w:rsidR="00644383" w:rsidRPr="00641C24" w:rsidRDefault="00644383" w:rsidP="00F07950">
      <w:pPr>
        <w:pStyle w:val="ListParagraph"/>
        <w:spacing w:before="100" w:beforeAutospacing="1" w:after="100" w:afterAutospacing="1" w:line="240" w:lineRule="auto"/>
        <w:ind w:left="2160"/>
        <w:jc w:val="center"/>
        <w:rPr>
          <w:rFonts w:ascii="Times New Roman" w:hAnsi="Times New Roman"/>
          <w:color w:val="000000"/>
        </w:rPr>
      </w:pPr>
    </w:p>
    <w:p w14:paraId="6E9BB33C" w14:textId="77777777" w:rsidR="00644383" w:rsidRPr="00641C24" w:rsidRDefault="00644383" w:rsidP="00F07950">
      <w:pPr>
        <w:pStyle w:val="ListParagraph"/>
        <w:spacing w:before="100" w:beforeAutospacing="1" w:after="100" w:afterAutospacing="1" w:line="240" w:lineRule="auto"/>
        <w:ind w:left="2160"/>
        <w:jc w:val="center"/>
        <w:rPr>
          <w:rFonts w:ascii="Times New Roman" w:hAnsi="Times New Roman"/>
          <w:color w:val="000000"/>
        </w:rPr>
      </w:pPr>
    </w:p>
    <w:p w14:paraId="66380958" w14:textId="77777777" w:rsidR="00644383" w:rsidRPr="00641C24" w:rsidRDefault="00644383" w:rsidP="00F07950">
      <w:pPr>
        <w:pStyle w:val="ListParagraph"/>
        <w:spacing w:before="100" w:beforeAutospacing="1" w:after="100" w:afterAutospacing="1" w:line="240" w:lineRule="auto"/>
        <w:ind w:left="2160"/>
        <w:jc w:val="center"/>
        <w:rPr>
          <w:rFonts w:ascii="Times New Roman" w:hAnsi="Times New Roman"/>
          <w:color w:val="000000"/>
        </w:rPr>
      </w:pPr>
    </w:p>
    <w:p w14:paraId="0ECB5B40" w14:textId="77777777" w:rsidR="00644383" w:rsidRPr="00641C24" w:rsidRDefault="00644383" w:rsidP="00F07950">
      <w:pPr>
        <w:pStyle w:val="ListParagraph"/>
        <w:spacing w:before="100" w:beforeAutospacing="1" w:after="100" w:afterAutospacing="1" w:line="240" w:lineRule="auto"/>
        <w:ind w:left="2160"/>
        <w:jc w:val="center"/>
        <w:rPr>
          <w:rFonts w:ascii="Times New Roman" w:hAnsi="Times New Roman"/>
          <w:color w:val="000000"/>
        </w:rPr>
      </w:pPr>
    </w:p>
    <w:p w14:paraId="2A785768" w14:textId="77777777" w:rsidR="00644383" w:rsidRPr="00641C24" w:rsidRDefault="00644383" w:rsidP="00F07950">
      <w:pPr>
        <w:pStyle w:val="ListParagraph"/>
        <w:spacing w:before="100" w:beforeAutospacing="1" w:after="100" w:afterAutospacing="1" w:line="240" w:lineRule="auto"/>
        <w:ind w:left="2160"/>
        <w:jc w:val="center"/>
        <w:rPr>
          <w:rFonts w:ascii="Times New Roman" w:hAnsi="Times New Roman"/>
          <w:color w:val="000000"/>
        </w:rPr>
      </w:pPr>
    </w:p>
    <w:p w14:paraId="65BDEA40" w14:textId="77777777" w:rsidR="00644383" w:rsidRPr="00641C24" w:rsidRDefault="00644383" w:rsidP="00F07950">
      <w:pPr>
        <w:pStyle w:val="ListParagraph"/>
        <w:spacing w:before="100" w:beforeAutospacing="1" w:after="100" w:afterAutospacing="1" w:line="240" w:lineRule="auto"/>
        <w:ind w:left="2160"/>
        <w:jc w:val="center"/>
        <w:rPr>
          <w:rFonts w:ascii="Times New Roman" w:hAnsi="Times New Roman"/>
          <w:color w:val="000000"/>
        </w:rPr>
      </w:pPr>
    </w:p>
    <w:p w14:paraId="41D07F4D" w14:textId="77777777" w:rsidR="0086464B" w:rsidRPr="00641C24" w:rsidRDefault="0086464B" w:rsidP="00990CCB">
      <w:pPr>
        <w:pStyle w:val="ListParagraph"/>
        <w:numPr>
          <w:ilvl w:val="2"/>
          <w:numId w:val="20"/>
        </w:numPr>
        <w:spacing w:before="100" w:beforeAutospacing="1" w:after="100" w:afterAutospacing="1" w:line="240" w:lineRule="auto"/>
        <w:rPr>
          <w:rFonts w:ascii="Times New Roman" w:hAnsi="Times New Roman"/>
          <w:color w:val="000000"/>
        </w:rPr>
      </w:pPr>
      <w:r w:rsidRPr="00641C24">
        <w:rPr>
          <w:rFonts w:ascii="Times New Roman" w:hAnsi="Times New Roman"/>
          <w:color w:val="000000"/>
        </w:rPr>
        <w:lastRenderedPageBreak/>
        <w:t>Number of elements in each cluster</w:t>
      </w:r>
    </w:p>
    <w:p w14:paraId="76B095F2" w14:textId="77777777" w:rsidR="009465A8" w:rsidRPr="00641C24" w:rsidRDefault="009465A8" w:rsidP="009465A8">
      <w:pPr>
        <w:pStyle w:val="ListParagraph"/>
        <w:spacing w:before="100" w:beforeAutospacing="1" w:after="100" w:afterAutospacing="1" w:line="240" w:lineRule="auto"/>
        <w:ind w:left="0"/>
        <w:rPr>
          <w:rFonts w:ascii="Times New Roman" w:hAnsi="Times New Roman"/>
          <w:color w:val="000000"/>
        </w:rPr>
      </w:pPr>
    </w:p>
    <w:p w14:paraId="6F75511C" w14:textId="77777777" w:rsidR="009465A8" w:rsidRPr="00641C24" w:rsidRDefault="00F921AC" w:rsidP="00691AE7">
      <w:pPr>
        <w:pStyle w:val="ListParagraph"/>
        <w:spacing w:before="100" w:beforeAutospacing="1" w:after="100" w:afterAutospacing="1" w:line="240" w:lineRule="auto"/>
        <w:ind w:left="2160"/>
        <w:rPr>
          <w:rFonts w:ascii="Times New Roman" w:hAnsi="Times New Roman"/>
          <w:color w:val="000000"/>
        </w:rPr>
      </w:pPr>
      <w:r w:rsidRPr="00691AE7">
        <w:rPr>
          <w:rFonts w:ascii="Times New Roman" w:hAnsi="Times New Roman"/>
          <w:noProof/>
          <w:color w:val="000000"/>
        </w:rPr>
        <w:drawing>
          <wp:inline distT="0" distB="0" distL="0" distR="0" wp14:anchorId="518482D8" wp14:editId="639C6AE3">
            <wp:extent cx="2074545" cy="583374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4545" cy="5833745"/>
                    </a:xfrm>
                    <a:prstGeom prst="rect">
                      <a:avLst/>
                    </a:prstGeom>
                    <a:noFill/>
                    <a:ln>
                      <a:noFill/>
                    </a:ln>
                  </pic:spPr>
                </pic:pic>
              </a:graphicData>
            </a:graphic>
          </wp:inline>
        </w:drawing>
      </w:r>
    </w:p>
    <w:p w14:paraId="02B5841B" w14:textId="77777777" w:rsidR="00990CCB" w:rsidRPr="00641C24" w:rsidRDefault="00990CCB" w:rsidP="009465A8">
      <w:pPr>
        <w:pStyle w:val="ListParagraph"/>
        <w:spacing w:before="100" w:beforeAutospacing="1" w:after="100" w:afterAutospacing="1" w:line="240" w:lineRule="auto"/>
        <w:ind w:left="2160"/>
        <w:rPr>
          <w:rFonts w:ascii="Times New Roman" w:hAnsi="Times New Roman"/>
          <w:color w:val="000000"/>
        </w:rPr>
      </w:pPr>
    </w:p>
    <w:p w14:paraId="0899A6B3" w14:textId="77777777" w:rsidR="00990CCB" w:rsidRPr="00641C24" w:rsidRDefault="00990CCB" w:rsidP="009465A8">
      <w:pPr>
        <w:pStyle w:val="ListParagraph"/>
        <w:spacing w:before="100" w:beforeAutospacing="1" w:after="100" w:afterAutospacing="1" w:line="240" w:lineRule="auto"/>
        <w:ind w:left="2160"/>
        <w:rPr>
          <w:rFonts w:ascii="Times New Roman" w:hAnsi="Times New Roman"/>
          <w:color w:val="000000"/>
        </w:rPr>
      </w:pPr>
    </w:p>
    <w:p w14:paraId="099CDEED" w14:textId="77777777" w:rsidR="00990CCB" w:rsidRPr="00641C24" w:rsidRDefault="00990CCB" w:rsidP="009465A8">
      <w:pPr>
        <w:pStyle w:val="ListParagraph"/>
        <w:spacing w:before="100" w:beforeAutospacing="1" w:after="100" w:afterAutospacing="1" w:line="240" w:lineRule="auto"/>
        <w:ind w:left="2160"/>
        <w:rPr>
          <w:rFonts w:ascii="Times New Roman" w:hAnsi="Times New Roman"/>
          <w:color w:val="000000"/>
        </w:rPr>
      </w:pPr>
    </w:p>
    <w:p w14:paraId="6220CF8D" w14:textId="77777777" w:rsidR="00990CCB" w:rsidRPr="00641C24" w:rsidRDefault="00990CCB" w:rsidP="009465A8">
      <w:pPr>
        <w:pStyle w:val="ListParagraph"/>
        <w:spacing w:before="100" w:beforeAutospacing="1" w:after="100" w:afterAutospacing="1" w:line="240" w:lineRule="auto"/>
        <w:ind w:left="2160"/>
        <w:rPr>
          <w:rFonts w:ascii="Times New Roman" w:hAnsi="Times New Roman"/>
          <w:color w:val="000000"/>
        </w:rPr>
      </w:pPr>
    </w:p>
    <w:p w14:paraId="1FC73E47" w14:textId="77777777" w:rsidR="00990CCB" w:rsidRPr="00641C24" w:rsidRDefault="00990CCB" w:rsidP="009465A8">
      <w:pPr>
        <w:pStyle w:val="ListParagraph"/>
        <w:spacing w:before="100" w:beforeAutospacing="1" w:after="100" w:afterAutospacing="1" w:line="240" w:lineRule="auto"/>
        <w:ind w:left="2160"/>
        <w:rPr>
          <w:rFonts w:ascii="Times New Roman" w:hAnsi="Times New Roman"/>
          <w:color w:val="000000"/>
        </w:rPr>
      </w:pPr>
    </w:p>
    <w:p w14:paraId="39ACE583" w14:textId="77777777" w:rsidR="00990CCB" w:rsidRPr="00641C24" w:rsidRDefault="00990CCB" w:rsidP="009465A8">
      <w:pPr>
        <w:pStyle w:val="ListParagraph"/>
        <w:spacing w:before="100" w:beforeAutospacing="1" w:after="100" w:afterAutospacing="1" w:line="240" w:lineRule="auto"/>
        <w:ind w:left="2160"/>
        <w:rPr>
          <w:rFonts w:ascii="Times New Roman" w:hAnsi="Times New Roman"/>
          <w:color w:val="000000"/>
        </w:rPr>
      </w:pPr>
    </w:p>
    <w:p w14:paraId="38EDA383" w14:textId="77777777" w:rsidR="00990CCB" w:rsidRPr="00641C24" w:rsidRDefault="00990CCB" w:rsidP="009465A8">
      <w:pPr>
        <w:pStyle w:val="ListParagraph"/>
        <w:spacing w:before="100" w:beforeAutospacing="1" w:after="100" w:afterAutospacing="1" w:line="240" w:lineRule="auto"/>
        <w:ind w:left="2160"/>
        <w:rPr>
          <w:rFonts w:ascii="Times New Roman" w:hAnsi="Times New Roman"/>
          <w:color w:val="000000"/>
        </w:rPr>
      </w:pPr>
    </w:p>
    <w:p w14:paraId="0FA6B907" w14:textId="77777777" w:rsidR="00990CCB" w:rsidRPr="00641C24" w:rsidRDefault="00990CCB" w:rsidP="009465A8">
      <w:pPr>
        <w:pStyle w:val="ListParagraph"/>
        <w:spacing w:before="100" w:beforeAutospacing="1" w:after="100" w:afterAutospacing="1" w:line="240" w:lineRule="auto"/>
        <w:ind w:left="2160"/>
        <w:rPr>
          <w:rFonts w:ascii="Times New Roman" w:hAnsi="Times New Roman"/>
          <w:color w:val="000000"/>
        </w:rPr>
      </w:pPr>
    </w:p>
    <w:p w14:paraId="0A14EC41" w14:textId="77777777" w:rsidR="00990CCB" w:rsidRPr="00641C24" w:rsidRDefault="00990CCB" w:rsidP="009465A8">
      <w:pPr>
        <w:pStyle w:val="ListParagraph"/>
        <w:spacing w:before="100" w:beforeAutospacing="1" w:after="100" w:afterAutospacing="1" w:line="240" w:lineRule="auto"/>
        <w:ind w:left="2160"/>
        <w:rPr>
          <w:rFonts w:ascii="Times New Roman" w:hAnsi="Times New Roman"/>
          <w:color w:val="000000"/>
        </w:rPr>
      </w:pPr>
    </w:p>
    <w:p w14:paraId="5FB8419E" w14:textId="77777777" w:rsidR="00990CCB" w:rsidRPr="00641C24" w:rsidRDefault="00990CCB" w:rsidP="009465A8">
      <w:pPr>
        <w:pStyle w:val="ListParagraph"/>
        <w:spacing w:before="100" w:beforeAutospacing="1" w:after="100" w:afterAutospacing="1" w:line="240" w:lineRule="auto"/>
        <w:ind w:left="2160"/>
        <w:rPr>
          <w:rFonts w:ascii="Times New Roman" w:hAnsi="Times New Roman"/>
          <w:color w:val="000000"/>
        </w:rPr>
      </w:pPr>
    </w:p>
    <w:p w14:paraId="3ABA3998" w14:textId="77777777" w:rsidR="00990CCB" w:rsidRPr="00641C24" w:rsidRDefault="00990CCB" w:rsidP="009465A8">
      <w:pPr>
        <w:pStyle w:val="ListParagraph"/>
        <w:spacing w:before="100" w:beforeAutospacing="1" w:after="100" w:afterAutospacing="1" w:line="240" w:lineRule="auto"/>
        <w:ind w:left="2160"/>
        <w:rPr>
          <w:rFonts w:ascii="Times New Roman" w:hAnsi="Times New Roman"/>
          <w:color w:val="000000"/>
        </w:rPr>
      </w:pPr>
    </w:p>
    <w:p w14:paraId="154044FA" w14:textId="77777777" w:rsidR="00990CCB" w:rsidRPr="00641C24" w:rsidRDefault="00990CCB" w:rsidP="009465A8">
      <w:pPr>
        <w:pStyle w:val="ListParagraph"/>
        <w:spacing w:before="100" w:beforeAutospacing="1" w:after="100" w:afterAutospacing="1" w:line="240" w:lineRule="auto"/>
        <w:ind w:left="2160"/>
        <w:rPr>
          <w:rFonts w:ascii="Times New Roman" w:hAnsi="Times New Roman"/>
          <w:color w:val="000000"/>
        </w:rPr>
      </w:pPr>
    </w:p>
    <w:p w14:paraId="5DA2EC9B" w14:textId="77777777" w:rsidR="00990CCB" w:rsidRPr="00641C24" w:rsidRDefault="00990CCB" w:rsidP="009465A8">
      <w:pPr>
        <w:pStyle w:val="ListParagraph"/>
        <w:spacing w:before="100" w:beforeAutospacing="1" w:after="100" w:afterAutospacing="1" w:line="240" w:lineRule="auto"/>
        <w:ind w:left="2160"/>
        <w:rPr>
          <w:rFonts w:ascii="Times New Roman" w:hAnsi="Times New Roman"/>
          <w:color w:val="000000"/>
        </w:rPr>
      </w:pPr>
    </w:p>
    <w:p w14:paraId="4E5BE294" w14:textId="77777777" w:rsidR="00990CCB" w:rsidRPr="00641C24" w:rsidRDefault="00990CCB" w:rsidP="009465A8">
      <w:pPr>
        <w:pStyle w:val="ListParagraph"/>
        <w:spacing w:before="100" w:beforeAutospacing="1" w:after="100" w:afterAutospacing="1" w:line="240" w:lineRule="auto"/>
        <w:ind w:left="2160"/>
        <w:rPr>
          <w:rFonts w:ascii="Times New Roman" w:hAnsi="Times New Roman"/>
          <w:color w:val="000000"/>
        </w:rPr>
      </w:pPr>
    </w:p>
    <w:p w14:paraId="361033AA" w14:textId="77777777" w:rsidR="00990CCB" w:rsidRPr="00641C24" w:rsidRDefault="00990CCB" w:rsidP="009465A8">
      <w:pPr>
        <w:pStyle w:val="ListParagraph"/>
        <w:spacing w:before="100" w:beforeAutospacing="1" w:after="100" w:afterAutospacing="1" w:line="240" w:lineRule="auto"/>
        <w:ind w:left="2160"/>
        <w:rPr>
          <w:rFonts w:ascii="Times New Roman" w:hAnsi="Times New Roman"/>
          <w:color w:val="000000"/>
        </w:rPr>
      </w:pPr>
    </w:p>
    <w:p w14:paraId="269AC9D1" w14:textId="77777777" w:rsidR="00990CCB" w:rsidRPr="00641C24" w:rsidRDefault="00990CCB" w:rsidP="009465A8">
      <w:pPr>
        <w:pStyle w:val="ListParagraph"/>
        <w:spacing w:before="100" w:beforeAutospacing="1" w:after="100" w:afterAutospacing="1" w:line="240" w:lineRule="auto"/>
        <w:ind w:left="2160"/>
        <w:rPr>
          <w:rFonts w:ascii="Times New Roman" w:hAnsi="Times New Roman"/>
          <w:color w:val="000000"/>
        </w:rPr>
      </w:pPr>
    </w:p>
    <w:p w14:paraId="1B3D0E3A" w14:textId="77777777" w:rsidR="00990CCB" w:rsidRPr="00641C24" w:rsidRDefault="00990CCB" w:rsidP="009B2BD3">
      <w:pPr>
        <w:pStyle w:val="ListParagraph"/>
        <w:spacing w:before="100" w:beforeAutospacing="1" w:after="100" w:afterAutospacing="1" w:line="240" w:lineRule="auto"/>
        <w:ind w:left="0"/>
        <w:rPr>
          <w:rFonts w:ascii="Times New Roman" w:hAnsi="Times New Roman"/>
          <w:color w:val="000000"/>
        </w:rPr>
      </w:pPr>
    </w:p>
    <w:p w14:paraId="10577C7F" w14:textId="77777777" w:rsidR="0086464B" w:rsidRPr="00641C24" w:rsidRDefault="0086464B" w:rsidP="00990CCB">
      <w:pPr>
        <w:pStyle w:val="ListParagraph"/>
        <w:numPr>
          <w:ilvl w:val="2"/>
          <w:numId w:val="20"/>
        </w:numPr>
        <w:spacing w:before="100" w:beforeAutospacing="1" w:after="100" w:afterAutospacing="1" w:line="240" w:lineRule="auto"/>
        <w:rPr>
          <w:rFonts w:ascii="Times New Roman" w:hAnsi="Times New Roman"/>
          <w:color w:val="000000"/>
        </w:rPr>
      </w:pPr>
      <w:r w:rsidRPr="00641C24">
        <w:rPr>
          <w:rFonts w:ascii="Times New Roman" w:hAnsi="Times New Roman"/>
          <w:color w:val="000000"/>
        </w:rPr>
        <w:lastRenderedPageBreak/>
        <w:t>The class distribution within each cluster</w:t>
      </w:r>
    </w:p>
    <w:p w14:paraId="074FDB2C" w14:textId="77777777" w:rsidR="009465A8" w:rsidRPr="00641C24" w:rsidRDefault="009465A8" w:rsidP="009465A8">
      <w:pPr>
        <w:pStyle w:val="ListParagraph"/>
        <w:spacing w:before="100" w:beforeAutospacing="1" w:after="100" w:afterAutospacing="1" w:line="240" w:lineRule="auto"/>
        <w:ind w:left="2160"/>
        <w:rPr>
          <w:rFonts w:ascii="Times New Roman" w:hAnsi="Times New Roman"/>
          <w:color w:val="000000"/>
        </w:rPr>
      </w:pPr>
    </w:p>
    <w:p w14:paraId="1D97E1F5" w14:textId="77777777" w:rsidR="009B2BD3" w:rsidRPr="00641C24" w:rsidRDefault="009B2BD3" w:rsidP="009465A8">
      <w:pPr>
        <w:pStyle w:val="ListParagraph"/>
        <w:spacing w:before="100" w:beforeAutospacing="1" w:after="100" w:afterAutospacing="1" w:line="240" w:lineRule="auto"/>
        <w:ind w:left="2160"/>
        <w:rPr>
          <w:rFonts w:ascii="Times New Roman" w:hAnsi="Times New Roman"/>
          <w:color w:val="000000"/>
        </w:rPr>
      </w:pPr>
    </w:p>
    <w:p w14:paraId="66C4259B" w14:textId="77777777" w:rsidR="009B2BD3" w:rsidRPr="00641C24" w:rsidRDefault="00F921AC" w:rsidP="00E9572E">
      <w:pPr>
        <w:pStyle w:val="ListParagraph"/>
        <w:spacing w:before="100" w:beforeAutospacing="1" w:after="100" w:afterAutospacing="1" w:line="240" w:lineRule="auto"/>
        <w:ind w:left="2160"/>
        <w:rPr>
          <w:rFonts w:ascii="Times New Roman" w:hAnsi="Times New Roman"/>
          <w:color w:val="000000"/>
        </w:rPr>
      </w:pPr>
      <w:r w:rsidRPr="00827FF3">
        <w:rPr>
          <w:rFonts w:ascii="Times New Roman" w:hAnsi="Times New Roman"/>
          <w:noProof/>
          <w:color w:val="000000"/>
        </w:rPr>
        <w:drawing>
          <wp:inline distT="0" distB="0" distL="0" distR="0" wp14:anchorId="02BD7F2E" wp14:editId="3AC4ACBA">
            <wp:extent cx="5012055" cy="311594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2055" cy="3115945"/>
                    </a:xfrm>
                    <a:prstGeom prst="rect">
                      <a:avLst/>
                    </a:prstGeom>
                    <a:noFill/>
                    <a:ln>
                      <a:noFill/>
                    </a:ln>
                  </pic:spPr>
                </pic:pic>
              </a:graphicData>
            </a:graphic>
          </wp:inline>
        </w:drawing>
      </w:r>
    </w:p>
    <w:p w14:paraId="0DE38E98" w14:textId="77777777" w:rsidR="009B2BD3" w:rsidRPr="00641C24" w:rsidRDefault="009B2BD3" w:rsidP="009465A8">
      <w:pPr>
        <w:pStyle w:val="ListParagraph"/>
        <w:spacing w:before="100" w:beforeAutospacing="1" w:after="100" w:afterAutospacing="1" w:line="240" w:lineRule="auto"/>
        <w:ind w:left="2160"/>
        <w:rPr>
          <w:rFonts w:ascii="Times New Roman" w:hAnsi="Times New Roman"/>
          <w:color w:val="000000"/>
        </w:rPr>
      </w:pPr>
    </w:p>
    <w:p w14:paraId="6DE2042E" w14:textId="77777777" w:rsidR="00566E94" w:rsidRPr="00641C24" w:rsidRDefault="0086464B" w:rsidP="00A0690A">
      <w:pPr>
        <w:pStyle w:val="ListParagraph"/>
        <w:numPr>
          <w:ilvl w:val="2"/>
          <w:numId w:val="20"/>
        </w:numPr>
        <w:spacing w:before="100" w:beforeAutospacing="1" w:after="100" w:afterAutospacing="1" w:line="240" w:lineRule="auto"/>
        <w:ind w:left="2160"/>
        <w:rPr>
          <w:rFonts w:ascii="Times New Roman" w:hAnsi="Times New Roman"/>
          <w:b/>
          <w:color w:val="000000"/>
        </w:rPr>
      </w:pPr>
      <w:r w:rsidRPr="00641C24">
        <w:rPr>
          <w:rFonts w:ascii="Times New Roman" w:hAnsi="Times New Roman"/>
          <w:color w:val="000000"/>
        </w:rPr>
        <w:t>In your opinion, which k should be selected?  Explain your selection.</w:t>
      </w:r>
      <w:r w:rsidR="00AB2F48" w:rsidRPr="00641C24">
        <w:rPr>
          <w:rFonts w:ascii="Times New Roman" w:hAnsi="Times New Roman"/>
          <w:color w:val="000000"/>
        </w:rPr>
        <w:t xml:space="preserve"> </w:t>
      </w:r>
      <w:r w:rsidR="00AB2F48" w:rsidRPr="00641C24">
        <w:rPr>
          <w:rFonts w:ascii="Times New Roman" w:hAnsi="Times New Roman"/>
          <w:b/>
          <w:color w:val="000000"/>
        </w:rPr>
        <w:t>In my opinion I’m looking for the k number which has the purest within-class distribution</w:t>
      </w:r>
      <w:r w:rsidR="000D46A7" w:rsidRPr="00641C24">
        <w:rPr>
          <w:rFonts w:ascii="Times New Roman" w:hAnsi="Times New Roman"/>
          <w:b/>
          <w:color w:val="000000"/>
        </w:rPr>
        <w:t xml:space="preserve"> from the above cross tabulation matrix</w:t>
      </w:r>
      <w:r w:rsidR="00AB2F48" w:rsidRPr="00641C24">
        <w:rPr>
          <w:rFonts w:ascii="Times New Roman" w:hAnsi="Times New Roman"/>
          <w:b/>
          <w:color w:val="000000"/>
        </w:rPr>
        <w:t xml:space="preserve">. </w:t>
      </w:r>
      <w:r w:rsidR="00A0690A" w:rsidRPr="00641C24">
        <w:rPr>
          <w:rFonts w:ascii="Times New Roman" w:hAnsi="Times New Roman"/>
          <w:b/>
          <w:color w:val="000000"/>
        </w:rPr>
        <w:t>I believe that k=3 should be selected.</w:t>
      </w:r>
    </w:p>
    <w:p w14:paraId="12C743F0" w14:textId="77777777" w:rsidR="009465A8" w:rsidRPr="00641C24" w:rsidRDefault="009465A8" w:rsidP="009465A8">
      <w:pPr>
        <w:pStyle w:val="ListParagraph"/>
        <w:spacing w:before="100" w:beforeAutospacing="1" w:after="100" w:afterAutospacing="1" w:line="240" w:lineRule="auto"/>
        <w:ind w:left="2160"/>
        <w:rPr>
          <w:rFonts w:ascii="Times New Roman" w:hAnsi="Times New Roman"/>
          <w:color w:val="000000"/>
        </w:rPr>
      </w:pPr>
    </w:p>
    <w:p w14:paraId="0185FEF8" w14:textId="77777777" w:rsidR="0086464B" w:rsidRPr="00641C24" w:rsidRDefault="0086464B" w:rsidP="00990CCB">
      <w:pPr>
        <w:pStyle w:val="ListParagraph"/>
        <w:numPr>
          <w:ilvl w:val="2"/>
          <w:numId w:val="20"/>
        </w:numPr>
        <w:spacing w:before="100" w:beforeAutospacing="1" w:after="100" w:afterAutospacing="1" w:line="240" w:lineRule="auto"/>
        <w:rPr>
          <w:rFonts w:ascii="Times New Roman" w:hAnsi="Times New Roman"/>
          <w:b/>
          <w:color w:val="000000"/>
        </w:rPr>
      </w:pPr>
      <w:r w:rsidRPr="00641C24">
        <w:rPr>
          <w:rFonts w:ascii="Times New Roman" w:hAnsi="Times New Roman"/>
          <w:color w:val="000000"/>
        </w:rPr>
        <w:t xml:space="preserve">For the selected k in iv, analyze </w:t>
      </w:r>
      <w:r w:rsidR="002107D3" w:rsidRPr="00641C24">
        <w:rPr>
          <w:rFonts w:ascii="Times New Roman" w:hAnsi="Times New Roman"/>
          <w:color w:val="000000"/>
        </w:rPr>
        <w:t xml:space="preserve">and report </w:t>
      </w:r>
      <w:r w:rsidRPr="00641C24">
        <w:rPr>
          <w:rFonts w:ascii="Times New Roman" w:hAnsi="Times New Roman"/>
          <w:color w:val="000000"/>
        </w:rPr>
        <w:t>if the normalization of the attributes will influence the clustering results.</w:t>
      </w:r>
      <w:r w:rsidR="000D46A7" w:rsidRPr="00641C24">
        <w:rPr>
          <w:rFonts w:ascii="Times New Roman" w:hAnsi="Times New Roman"/>
          <w:color w:val="000000"/>
        </w:rPr>
        <w:t xml:space="preserve"> </w:t>
      </w:r>
      <w:r w:rsidR="000D46A7" w:rsidRPr="00641C24">
        <w:rPr>
          <w:rFonts w:ascii="Times New Roman" w:hAnsi="Times New Roman"/>
          <w:b/>
          <w:color w:val="000000"/>
        </w:rPr>
        <w:t>The normalization of the attributes will influence the clustering result because of the range in values for the variables (Area versus Compactness)</w:t>
      </w:r>
      <w:r w:rsidR="0085440C" w:rsidRPr="00641C24">
        <w:rPr>
          <w:rFonts w:ascii="Times New Roman" w:hAnsi="Times New Roman"/>
          <w:b/>
          <w:color w:val="000000"/>
        </w:rPr>
        <w:t xml:space="preserve">. </w:t>
      </w:r>
      <w:r w:rsidR="009B0D49" w:rsidRPr="00641C24">
        <w:rPr>
          <w:rFonts w:ascii="Times New Roman" w:hAnsi="Times New Roman"/>
          <w:b/>
          <w:color w:val="000000"/>
        </w:rPr>
        <w:t>The final cluster centers (described above) show the value ranges.</w:t>
      </w:r>
    </w:p>
    <w:p w14:paraId="0C932D17" w14:textId="77777777" w:rsidR="0086464B" w:rsidRPr="00641C24" w:rsidRDefault="0086464B" w:rsidP="0086464B">
      <w:pPr>
        <w:pStyle w:val="ListParagraph"/>
        <w:spacing w:before="100" w:beforeAutospacing="1" w:after="100" w:afterAutospacing="1" w:line="240" w:lineRule="auto"/>
        <w:ind w:left="1800"/>
        <w:rPr>
          <w:rFonts w:ascii="Times New Roman" w:hAnsi="Times New Roman"/>
          <w:color w:val="000000"/>
        </w:rPr>
      </w:pPr>
    </w:p>
    <w:p w14:paraId="0535794B" w14:textId="77777777" w:rsidR="008931D6" w:rsidRPr="00641C24" w:rsidRDefault="008931D6" w:rsidP="0086464B">
      <w:pPr>
        <w:pStyle w:val="ListParagraph"/>
        <w:spacing w:before="100" w:beforeAutospacing="1" w:after="100" w:afterAutospacing="1" w:line="240" w:lineRule="auto"/>
        <w:ind w:left="1800"/>
        <w:rPr>
          <w:rFonts w:ascii="Times New Roman" w:hAnsi="Times New Roman"/>
          <w:color w:val="000000"/>
        </w:rPr>
      </w:pPr>
    </w:p>
    <w:p w14:paraId="6F7AD81F" w14:textId="77777777" w:rsidR="008931D6" w:rsidRPr="00641C24" w:rsidRDefault="008931D6" w:rsidP="0086464B">
      <w:pPr>
        <w:pStyle w:val="ListParagraph"/>
        <w:spacing w:before="100" w:beforeAutospacing="1" w:after="100" w:afterAutospacing="1" w:line="240" w:lineRule="auto"/>
        <w:ind w:left="1800"/>
        <w:rPr>
          <w:rFonts w:ascii="Times New Roman" w:hAnsi="Times New Roman"/>
          <w:color w:val="000000"/>
        </w:rPr>
      </w:pPr>
    </w:p>
    <w:p w14:paraId="56C2035A" w14:textId="77777777" w:rsidR="008931D6" w:rsidRPr="00641C24" w:rsidRDefault="008931D6" w:rsidP="0086464B">
      <w:pPr>
        <w:pStyle w:val="ListParagraph"/>
        <w:spacing w:before="100" w:beforeAutospacing="1" w:after="100" w:afterAutospacing="1" w:line="240" w:lineRule="auto"/>
        <w:ind w:left="1800"/>
        <w:rPr>
          <w:rFonts w:ascii="Times New Roman" w:hAnsi="Times New Roman"/>
          <w:color w:val="000000"/>
        </w:rPr>
      </w:pPr>
    </w:p>
    <w:p w14:paraId="6C076D15" w14:textId="77777777" w:rsidR="008931D6" w:rsidRPr="00641C24" w:rsidRDefault="008931D6" w:rsidP="0086464B">
      <w:pPr>
        <w:pStyle w:val="ListParagraph"/>
        <w:spacing w:before="100" w:beforeAutospacing="1" w:after="100" w:afterAutospacing="1" w:line="240" w:lineRule="auto"/>
        <w:ind w:left="1800"/>
        <w:rPr>
          <w:rFonts w:ascii="Times New Roman" w:hAnsi="Times New Roman"/>
          <w:color w:val="000000"/>
        </w:rPr>
      </w:pPr>
    </w:p>
    <w:p w14:paraId="73F0B337" w14:textId="77777777" w:rsidR="008931D6" w:rsidRPr="00641C24" w:rsidRDefault="008931D6" w:rsidP="0086464B">
      <w:pPr>
        <w:pStyle w:val="ListParagraph"/>
        <w:spacing w:before="100" w:beforeAutospacing="1" w:after="100" w:afterAutospacing="1" w:line="240" w:lineRule="auto"/>
        <w:ind w:left="1800"/>
        <w:rPr>
          <w:rFonts w:ascii="Times New Roman" w:hAnsi="Times New Roman"/>
          <w:color w:val="000000"/>
        </w:rPr>
      </w:pPr>
    </w:p>
    <w:p w14:paraId="74183718" w14:textId="77777777" w:rsidR="008931D6" w:rsidRPr="00641C24" w:rsidRDefault="008931D6" w:rsidP="0086464B">
      <w:pPr>
        <w:pStyle w:val="ListParagraph"/>
        <w:spacing w:before="100" w:beforeAutospacing="1" w:after="100" w:afterAutospacing="1" w:line="240" w:lineRule="auto"/>
        <w:ind w:left="1800"/>
        <w:rPr>
          <w:rFonts w:ascii="Times New Roman" w:hAnsi="Times New Roman"/>
          <w:color w:val="000000"/>
        </w:rPr>
      </w:pPr>
    </w:p>
    <w:p w14:paraId="60068622" w14:textId="77777777" w:rsidR="008931D6" w:rsidRPr="00641C24" w:rsidRDefault="008931D6" w:rsidP="0086464B">
      <w:pPr>
        <w:pStyle w:val="ListParagraph"/>
        <w:spacing w:before="100" w:beforeAutospacing="1" w:after="100" w:afterAutospacing="1" w:line="240" w:lineRule="auto"/>
        <w:ind w:left="1800"/>
        <w:rPr>
          <w:rFonts w:ascii="Times New Roman" w:hAnsi="Times New Roman"/>
          <w:color w:val="000000"/>
        </w:rPr>
      </w:pPr>
    </w:p>
    <w:p w14:paraId="7554AE46" w14:textId="77777777" w:rsidR="008931D6" w:rsidRPr="00641C24" w:rsidRDefault="008931D6" w:rsidP="0086464B">
      <w:pPr>
        <w:pStyle w:val="ListParagraph"/>
        <w:spacing w:before="100" w:beforeAutospacing="1" w:after="100" w:afterAutospacing="1" w:line="240" w:lineRule="auto"/>
        <w:ind w:left="1800"/>
        <w:rPr>
          <w:rFonts w:ascii="Times New Roman" w:hAnsi="Times New Roman"/>
          <w:color w:val="000000"/>
        </w:rPr>
      </w:pPr>
    </w:p>
    <w:p w14:paraId="4CAEB129" w14:textId="77777777" w:rsidR="008931D6" w:rsidRPr="00641C24" w:rsidRDefault="008931D6" w:rsidP="0086464B">
      <w:pPr>
        <w:pStyle w:val="ListParagraph"/>
        <w:spacing w:before="100" w:beforeAutospacing="1" w:after="100" w:afterAutospacing="1" w:line="240" w:lineRule="auto"/>
        <w:ind w:left="1800"/>
        <w:rPr>
          <w:rFonts w:ascii="Times New Roman" w:hAnsi="Times New Roman"/>
          <w:color w:val="000000"/>
        </w:rPr>
      </w:pPr>
    </w:p>
    <w:p w14:paraId="64CF43F0" w14:textId="77777777" w:rsidR="008931D6" w:rsidRPr="00641C24" w:rsidRDefault="008931D6" w:rsidP="0086464B">
      <w:pPr>
        <w:pStyle w:val="ListParagraph"/>
        <w:spacing w:before="100" w:beforeAutospacing="1" w:after="100" w:afterAutospacing="1" w:line="240" w:lineRule="auto"/>
        <w:ind w:left="1800"/>
        <w:rPr>
          <w:rFonts w:ascii="Times New Roman" w:hAnsi="Times New Roman"/>
          <w:color w:val="000000"/>
        </w:rPr>
      </w:pPr>
    </w:p>
    <w:p w14:paraId="7E6E4A6A" w14:textId="77777777" w:rsidR="008931D6" w:rsidRPr="00641C24" w:rsidRDefault="008931D6" w:rsidP="0086464B">
      <w:pPr>
        <w:pStyle w:val="ListParagraph"/>
        <w:spacing w:before="100" w:beforeAutospacing="1" w:after="100" w:afterAutospacing="1" w:line="240" w:lineRule="auto"/>
        <w:ind w:left="1800"/>
        <w:rPr>
          <w:rFonts w:ascii="Times New Roman" w:hAnsi="Times New Roman"/>
          <w:color w:val="000000"/>
        </w:rPr>
      </w:pPr>
    </w:p>
    <w:p w14:paraId="6829CADA" w14:textId="77777777" w:rsidR="008931D6" w:rsidRPr="00641C24" w:rsidRDefault="008931D6" w:rsidP="0086464B">
      <w:pPr>
        <w:pStyle w:val="ListParagraph"/>
        <w:spacing w:before="100" w:beforeAutospacing="1" w:after="100" w:afterAutospacing="1" w:line="240" w:lineRule="auto"/>
        <w:ind w:left="1800"/>
        <w:rPr>
          <w:rFonts w:ascii="Times New Roman" w:hAnsi="Times New Roman"/>
          <w:color w:val="000000"/>
        </w:rPr>
      </w:pPr>
    </w:p>
    <w:p w14:paraId="26580143" w14:textId="77777777" w:rsidR="008931D6" w:rsidRPr="00641C24" w:rsidRDefault="008931D6" w:rsidP="0086464B">
      <w:pPr>
        <w:pStyle w:val="ListParagraph"/>
        <w:spacing w:before="100" w:beforeAutospacing="1" w:after="100" w:afterAutospacing="1" w:line="240" w:lineRule="auto"/>
        <w:ind w:left="1800"/>
        <w:rPr>
          <w:rFonts w:ascii="Times New Roman" w:hAnsi="Times New Roman"/>
          <w:color w:val="000000"/>
        </w:rPr>
      </w:pPr>
    </w:p>
    <w:p w14:paraId="193528AE" w14:textId="77777777" w:rsidR="008931D6" w:rsidRPr="00641C24" w:rsidRDefault="008931D6" w:rsidP="0086464B">
      <w:pPr>
        <w:pStyle w:val="ListParagraph"/>
        <w:spacing w:before="100" w:beforeAutospacing="1" w:after="100" w:afterAutospacing="1" w:line="240" w:lineRule="auto"/>
        <w:ind w:left="1800"/>
        <w:rPr>
          <w:rFonts w:ascii="Times New Roman" w:hAnsi="Times New Roman"/>
          <w:color w:val="000000"/>
        </w:rPr>
      </w:pPr>
    </w:p>
    <w:p w14:paraId="27665DAD" w14:textId="77777777" w:rsidR="008931D6" w:rsidRPr="00641C24" w:rsidRDefault="008931D6" w:rsidP="0086464B">
      <w:pPr>
        <w:pStyle w:val="ListParagraph"/>
        <w:spacing w:before="100" w:beforeAutospacing="1" w:after="100" w:afterAutospacing="1" w:line="240" w:lineRule="auto"/>
        <w:ind w:left="1800"/>
        <w:rPr>
          <w:rFonts w:ascii="Times New Roman" w:hAnsi="Times New Roman"/>
          <w:color w:val="000000"/>
        </w:rPr>
      </w:pPr>
    </w:p>
    <w:p w14:paraId="1D246DBF" w14:textId="77777777" w:rsidR="008931D6" w:rsidRPr="00641C24" w:rsidRDefault="008931D6" w:rsidP="0086464B">
      <w:pPr>
        <w:pStyle w:val="ListParagraph"/>
        <w:spacing w:before="100" w:beforeAutospacing="1" w:after="100" w:afterAutospacing="1" w:line="240" w:lineRule="auto"/>
        <w:ind w:left="1800"/>
        <w:rPr>
          <w:rFonts w:ascii="Times New Roman" w:hAnsi="Times New Roman"/>
          <w:color w:val="000000"/>
        </w:rPr>
      </w:pPr>
    </w:p>
    <w:p w14:paraId="1992FF32" w14:textId="77777777" w:rsidR="008931D6" w:rsidRPr="00641C24" w:rsidRDefault="008931D6" w:rsidP="0086464B">
      <w:pPr>
        <w:pStyle w:val="ListParagraph"/>
        <w:spacing w:before="100" w:beforeAutospacing="1" w:after="100" w:afterAutospacing="1" w:line="240" w:lineRule="auto"/>
        <w:ind w:left="1800"/>
        <w:rPr>
          <w:rFonts w:ascii="Times New Roman" w:hAnsi="Times New Roman"/>
          <w:color w:val="000000"/>
        </w:rPr>
      </w:pPr>
    </w:p>
    <w:p w14:paraId="3754ED97" w14:textId="77777777" w:rsidR="008931D6" w:rsidRPr="00641C24" w:rsidRDefault="008931D6" w:rsidP="0086464B">
      <w:pPr>
        <w:pStyle w:val="ListParagraph"/>
        <w:spacing w:before="100" w:beforeAutospacing="1" w:after="100" w:afterAutospacing="1" w:line="240" w:lineRule="auto"/>
        <w:ind w:left="1800"/>
        <w:rPr>
          <w:rFonts w:ascii="Times New Roman" w:hAnsi="Times New Roman"/>
          <w:color w:val="000000"/>
        </w:rPr>
      </w:pPr>
    </w:p>
    <w:p w14:paraId="502B9E2F" w14:textId="77777777" w:rsidR="008931D6" w:rsidRPr="00641C24" w:rsidRDefault="008931D6" w:rsidP="0086464B">
      <w:pPr>
        <w:pStyle w:val="ListParagraph"/>
        <w:spacing w:before="100" w:beforeAutospacing="1" w:after="100" w:afterAutospacing="1" w:line="240" w:lineRule="auto"/>
        <w:ind w:left="1800"/>
        <w:rPr>
          <w:rFonts w:ascii="Times New Roman" w:hAnsi="Times New Roman"/>
          <w:color w:val="000000"/>
        </w:rPr>
      </w:pPr>
    </w:p>
    <w:p w14:paraId="3460533B" w14:textId="77777777" w:rsidR="008931D6" w:rsidRPr="00641C24" w:rsidRDefault="008931D6" w:rsidP="0086464B">
      <w:pPr>
        <w:pStyle w:val="ListParagraph"/>
        <w:spacing w:before="100" w:beforeAutospacing="1" w:after="100" w:afterAutospacing="1" w:line="240" w:lineRule="auto"/>
        <w:ind w:left="1800"/>
        <w:rPr>
          <w:rFonts w:ascii="Times New Roman" w:hAnsi="Times New Roman"/>
          <w:color w:val="000000"/>
        </w:rPr>
      </w:pPr>
    </w:p>
    <w:p w14:paraId="6E65D652" w14:textId="77777777" w:rsidR="008931D6" w:rsidRPr="00641C24" w:rsidRDefault="008931D6" w:rsidP="0086464B">
      <w:pPr>
        <w:pStyle w:val="ListParagraph"/>
        <w:spacing w:before="100" w:beforeAutospacing="1" w:after="100" w:afterAutospacing="1" w:line="240" w:lineRule="auto"/>
        <w:ind w:left="1800"/>
        <w:rPr>
          <w:rFonts w:ascii="Times New Roman" w:hAnsi="Times New Roman"/>
          <w:color w:val="000000"/>
        </w:rPr>
      </w:pPr>
    </w:p>
    <w:p w14:paraId="53DC0A77" w14:textId="77777777" w:rsidR="008931D6" w:rsidRPr="00641C24" w:rsidRDefault="008931D6" w:rsidP="0086464B">
      <w:pPr>
        <w:pStyle w:val="ListParagraph"/>
        <w:spacing w:before="100" w:beforeAutospacing="1" w:after="100" w:afterAutospacing="1" w:line="240" w:lineRule="auto"/>
        <w:ind w:left="1800"/>
        <w:rPr>
          <w:rFonts w:ascii="Times New Roman" w:hAnsi="Times New Roman"/>
          <w:color w:val="000000"/>
        </w:rPr>
      </w:pPr>
    </w:p>
    <w:p w14:paraId="3B8A48AE" w14:textId="77777777" w:rsidR="008931D6" w:rsidRPr="00641C24" w:rsidRDefault="008931D6" w:rsidP="0086464B">
      <w:pPr>
        <w:pStyle w:val="ListParagraph"/>
        <w:spacing w:before="100" w:beforeAutospacing="1" w:after="100" w:afterAutospacing="1" w:line="240" w:lineRule="auto"/>
        <w:ind w:left="1800"/>
        <w:rPr>
          <w:rFonts w:ascii="Times New Roman" w:hAnsi="Times New Roman"/>
          <w:color w:val="000000"/>
        </w:rPr>
      </w:pPr>
    </w:p>
    <w:p w14:paraId="4312FFB2" w14:textId="77777777" w:rsidR="0086464B" w:rsidRPr="00641C24" w:rsidRDefault="0086464B" w:rsidP="0086464B">
      <w:pPr>
        <w:pStyle w:val="ListParagraph"/>
        <w:numPr>
          <w:ilvl w:val="0"/>
          <w:numId w:val="20"/>
        </w:numPr>
        <w:spacing w:before="100" w:beforeAutospacing="1" w:after="100" w:afterAutospacing="1" w:line="240" w:lineRule="auto"/>
        <w:rPr>
          <w:rFonts w:ascii="Times New Roman" w:hAnsi="Times New Roman"/>
          <w:color w:val="000000"/>
        </w:rPr>
      </w:pPr>
      <w:r w:rsidRPr="00641C24">
        <w:rPr>
          <w:rFonts w:ascii="Times New Roman" w:hAnsi="Times New Roman"/>
          <w:color w:val="000000"/>
        </w:rPr>
        <w:lastRenderedPageBreak/>
        <w:t>(10 points) Perform hierarchical clustering using all attributes except the class label as follows:</w:t>
      </w:r>
    </w:p>
    <w:p w14:paraId="4AE82A41" w14:textId="77777777" w:rsidR="0086464B" w:rsidRPr="00641C24" w:rsidRDefault="0086464B" w:rsidP="0086464B">
      <w:pPr>
        <w:pStyle w:val="ListParagraph"/>
        <w:numPr>
          <w:ilvl w:val="2"/>
          <w:numId w:val="20"/>
        </w:numPr>
        <w:spacing w:before="100" w:beforeAutospacing="1" w:after="100" w:afterAutospacing="1" w:line="240" w:lineRule="auto"/>
        <w:rPr>
          <w:rFonts w:ascii="Times New Roman" w:hAnsi="Times New Roman"/>
          <w:color w:val="000000"/>
        </w:rPr>
      </w:pPr>
      <w:r w:rsidRPr="00641C24">
        <w:rPr>
          <w:rFonts w:ascii="Times New Roman" w:hAnsi="Times New Roman"/>
          <w:color w:val="000000"/>
        </w:rPr>
        <w:t>Apply single linkage algorithm and report</w:t>
      </w:r>
      <w:r w:rsidR="00302712" w:rsidRPr="00641C24">
        <w:rPr>
          <w:rFonts w:ascii="Times New Roman" w:hAnsi="Times New Roman"/>
          <w:color w:val="000000"/>
        </w:rPr>
        <w:t xml:space="preserve"> (</w:t>
      </w:r>
      <w:r w:rsidR="00302712" w:rsidRPr="00641C24">
        <w:rPr>
          <w:rFonts w:ascii="Times New Roman" w:hAnsi="Times New Roman"/>
          <w:b/>
          <w:color w:val="000000"/>
        </w:rPr>
        <w:t>Nearest Neighbor</w:t>
      </w:r>
      <w:r w:rsidR="00302712" w:rsidRPr="00641C24">
        <w:rPr>
          <w:rFonts w:ascii="Times New Roman" w:hAnsi="Times New Roman"/>
          <w:color w:val="000000"/>
        </w:rPr>
        <w:t>)</w:t>
      </w:r>
    </w:p>
    <w:p w14:paraId="47A9CA3E" w14:textId="77777777" w:rsidR="0086464B" w:rsidRPr="00641C24" w:rsidRDefault="0086464B" w:rsidP="0086464B">
      <w:pPr>
        <w:pStyle w:val="ListParagraph"/>
        <w:numPr>
          <w:ilvl w:val="3"/>
          <w:numId w:val="20"/>
        </w:numPr>
        <w:spacing w:before="100" w:beforeAutospacing="1" w:after="100" w:afterAutospacing="1" w:line="240" w:lineRule="auto"/>
        <w:rPr>
          <w:rFonts w:ascii="Times New Roman" w:hAnsi="Times New Roman"/>
          <w:color w:val="000000"/>
        </w:rPr>
      </w:pPr>
      <w:r w:rsidRPr="00641C24">
        <w:rPr>
          <w:rFonts w:ascii="Times New Roman" w:hAnsi="Times New Roman"/>
          <w:color w:val="000000"/>
        </w:rPr>
        <w:t>The dendogram</w:t>
      </w:r>
    </w:p>
    <w:p w14:paraId="57C08311" w14:textId="77777777" w:rsidR="00E11AAE" w:rsidRPr="00641C24" w:rsidRDefault="00F921AC" w:rsidP="00E11AAE">
      <w:pPr>
        <w:pStyle w:val="ListParagraph"/>
        <w:spacing w:before="100" w:beforeAutospacing="1" w:after="100" w:afterAutospacing="1" w:line="240" w:lineRule="auto"/>
        <w:ind w:left="2160"/>
        <w:rPr>
          <w:rFonts w:ascii="Times New Roman" w:hAnsi="Times New Roman"/>
          <w:color w:val="000000"/>
        </w:rPr>
      </w:pPr>
      <w:r>
        <w:rPr>
          <w:noProof/>
        </w:rPr>
        <w:drawing>
          <wp:anchor distT="0" distB="0" distL="0" distR="0" simplePos="0" relativeHeight="251657728" behindDoc="0" locked="0" layoutInCell="1" allowOverlap="1" wp14:anchorId="26232B13" wp14:editId="2E3837AB">
            <wp:simplePos x="0" y="0"/>
            <wp:positionH relativeFrom="column">
              <wp:posOffset>2057400</wp:posOffset>
            </wp:positionH>
            <wp:positionV relativeFrom="paragraph">
              <wp:posOffset>80010</wp:posOffset>
            </wp:positionV>
            <wp:extent cx="2693035" cy="5483860"/>
            <wp:effectExtent l="0" t="0" r="0" b="0"/>
            <wp:wrapSquare wrapText="largest"/>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3035" cy="5483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70F527" w14:textId="77777777" w:rsidR="00E11AAE" w:rsidRPr="00641C24" w:rsidRDefault="00E11AAE" w:rsidP="00E11AAE">
      <w:pPr>
        <w:pStyle w:val="ListParagraph"/>
        <w:spacing w:before="100" w:beforeAutospacing="1" w:after="100" w:afterAutospacing="1" w:line="240" w:lineRule="auto"/>
        <w:ind w:left="2160"/>
        <w:rPr>
          <w:rFonts w:ascii="Times New Roman" w:hAnsi="Times New Roman"/>
          <w:color w:val="000000"/>
        </w:rPr>
      </w:pPr>
    </w:p>
    <w:p w14:paraId="7B7981B3" w14:textId="77777777" w:rsidR="00E11AAE" w:rsidRPr="00641C24" w:rsidRDefault="00E11AAE" w:rsidP="00E11AAE">
      <w:pPr>
        <w:pStyle w:val="ListParagraph"/>
        <w:spacing w:before="100" w:beforeAutospacing="1" w:after="100" w:afterAutospacing="1" w:line="240" w:lineRule="auto"/>
        <w:ind w:left="2160"/>
        <w:rPr>
          <w:rFonts w:ascii="Times New Roman" w:hAnsi="Times New Roman"/>
          <w:color w:val="000000"/>
        </w:rPr>
      </w:pPr>
    </w:p>
    <w:p w14:paraId="7F71BA7E" w14:textId="77777777" w:rsidR="00E11AAE" w:rsidRPr="00641C24" w:rsidRDefault="00E11AAE" w:rsidP="00E11AAE">
      <w:pPr>
        <w:pStyle w:val="ListParagraph"/>
        <w:spacing w:before="100" w:beforeAutospacing="1" w:after="100" w:afterAutospacing="1" w:line="240" w:lineRule="auto"/>
        <w:ind w:left="2160"/>
        <w:rPr>
          <w:rFonts w:ascii="Times New Roman" w:hAnsi="Times New Roman"/>
          <w:color w:val="000000"/>
        </w:rPr>
      </w:pPr>
    </w:p>
    <w:p w14:paraId="490C6763" w14:textId="77777777" w:rsidR="00E11AAE" w:rsidRPr="00641C24" w:rsidRDefault="00E11AAE" w:rsidP="00E11AAE">
      <w:pPr>
        <w:pStyle w:val="ListParagraph"/>
        <w:spacing w:before="100" w:beforeAutospacing="1" w:after="100" w:afterAutospacing="1" w:line="240" w:lineRule="auto"/>
        <w:ind w:left="2160"/>
        <w:rPr>
          <w:rFonts w:ascii="Times New Roman" w:hAnsi="Times New Roman"/>
          <w:color w:val="000000"/>
        </w:rPr>
      </w:pPr>
    </w:p>
    <w:p w14:paraId="7BE7254A" w14:textId="77777777" w:rsidR="00E11AAE" w:rsidRPr="00641C24" w:rsidRDefault="00E11AAE" w:rsidP="00E11AAE">
      <w:pPr>
        <w:pStyle w:val="ListParagraph"/>
        <w:spacing w:before="100" w:beforeAutospacing="1" w:after="100" w:afterAutospacing="1" w:line="240" w:lineRule="auto"/>
        <w:ind w:left="2160"/>
        <w:rPr>
          <w:rFonts w:ascii="Times New Roman" w:hAnsi="Times New Roman"/>
          <w:color w:val="000000"/>
        </w:rPr>
      </w:pPr>
    </w:p>
    <w:p w14:paraId="6D8E9066" w14:textId="77777777" w:rsidR="008931D6" w:rsidRPr="00641C24" w:rsidRDefault="008931D6" w:rsidP="00E11AAE">
      <w:pPr>
        <w:pStyle w:val="ListParagraph"/>
        <w:spacing w:before="100" w:beforeAutospacing="1" w:after="100" w:afterAutospacing="1" w:line="240" w:lineRule="auto"/>
        <w:ind w:left="2160"/>
        <w:rPr>
          <w:rFonts w:ascii="Times New Roman" w:hAnsi="Times New Roman"/>
          <w:color w:val="000000"/>
        </w:rPr>
      </w:pPr>
    </w:p>
    <w:p w14:paraId="11469776" w14:textId="77777777" w:rsidR="008931D6" w:rsidRPr="00641C24" w:rsidRDefault="008931D6" w:rsidP="00E11AAE">
      <w:pPr>
        <w:pStyle w:val="ListParagraph"/>
        <w:spacing w:before="100" w:beforeAutospacing="1" w:after="100" w:afterAutospacing="1" w:line="240" w:lineRule="auto"/>
        <w:ind w:left="2160"/>
        <w:rPr>
          <w:rFonts w:ascii="Times New Roman" w:hAnsi="Times New Roman"/>
          <w:color w:val="000000"/>
        </w:rPr>
      </w:pPr>
    </w:p>
    <w:p w14:paraId="5C2D4DD3" w14:textId="77777777" w:rsidR="008931D6" w:rsidRPr="00641C24" w:rsidRDefault="008931D6" w:rsidP="00E11AAE">
      <w:pPr>
        <w:pStyle w:val="ListParagraph"/>
        <w:spacing w:before="100" w:beforeAutospacing="1" w:after="100" w:afterAutospacing="1" w:line="240" w:lineRule="auto"/>
        <w:ind w:left="2160"/>
        <w:rPr>
          <w:rFonts w:ascii="Times New Roman" w:hAnsi="Times New Roman"/>
          <w:color w:val="000000"/>
        </w:rPr>
      </w:pPr>
    </w:p>
    <w:p w14:paraId="510F8E30" w14:textId="77777777" w:rsidR="008931D6" w:rsidRPr="00641C24" w:rsidRDefault="008931D6" w:rsidP="00E11AAE">
      <w:pPr>
        <w:pStyle w:val="ListParagraph"/>
        <w:spacing w:before="100" w:beforeAutospacing="1" w:after="100" w:afterAutospacing="1" w:line="240" w:lineRule="auto"/>
        <w:ind w:left="2160"/>
        <w:rPr>
          <w:rFonts w:ascii="Times New Roman" w:hAnsi="Times New Roman"/>
          <w:color w:val="000000"/>
        </w:rPr>
      </w:pPr>
    </w:p>
    <w:p w14:paraId="5CCEAEE9" w14:textId="77777777" w:rsidR="008931D6" w:rsidRPr="00641C24" w:rsidRDefault="008931D6" w:rsidP="000D7767">
      <w:pPr>
        <w:pStyle w:val="ListParagraph"/>
        <w:spacing w:before="100" w:beforeAutospacing="1" w:after="100" w:afterAutospacing="1" w:line="240" w:lineRule="auto"/>
        <w:ind w:left="0"/>
        <w:rPr>
          <w:rFonts w:ascii="Times New Roman" w:hAnsi="Times New Roman"/>
          <w:color w:val="000000"/>
        </w:rPr>
      </w:pPr>
    </w:p>
    <w:p w14:paraId="00191AEF" w14:textId="77777777" w:rsidR="008931D6" w:rsidRPr="00641C24" w:rsidRDefault="008931D6" w:rsidP="00E11AAE">
      <w:pPr>
        <w:pStyle w:val="ListParagraph"/>
        <w:spacing w:before="100" w:beforeAutospacing="1" w:after="100" w:afterAutospacing="1" w:line="240" w:lineRule="auto"/>
        <w:ind w:left="2160"/>
        <w:rPr>
          <w:rFonts w:ascii="Times New Roman" w:hAnsi="Times New Roman"/>
          <w:color w:val="000000"/>
        </w:rPr>
      </w:pPr>
    </w:p>
    <w:p w14:paraId="5E2AE0B8" w14:textId="77777777" w:rsidR="008931D6" w:rsidRPr="00641C24" w:rsidRDefault="008931D6" w:rsidP="00E11AAE">
      <w:pPr>
        <w:pStyle w:val="ListParagraph"/>
        <w:spacing w:before="100" w:beforeAutospacing="1" w:after="100" w:afterAutospacing="1" w:line="240" w:lineRule="auto"/>
        <w:ind w:left="2160"/>
        <w:rPr>
          <w:rFonts w:ascii="Times New Roman" w:hAnsi="Times New Roman"/>
          <w:color w:val="000000"/>
        </w:rPr>
      </w:pPr>
    </w:p>
    <w:p w14:paraId="2DFBDEE5" w14:textId="77777777" w:rsidR="008931D6" w:rsidRPr="00641C24" w:rsidRDefault="008931D6" w:rsidP="00E11AAE">
      <w:pPr>
        <w:pStyle w:val="ListParagraph"/>
        <w:spacing w:before="100" w:beforeAutospacing="1" w:after="100" w:afterAutospacing="1" w:line="240" w:lineRule="auto"/>
        <w:ind w:left="2160"/>
        <w:rPr>
          <w:rFonts w:ascii="Times New Roman" w:hAnsi="Times New Roman"/>
          <w:color w:val="000000"/>
        </w:rPr>
      </w:pPr>
    </w:p>
    <w:p w14:paraId="32A2B575" w14:textId="77777777" w:rsidR="00E11AAE" w:rsidRPr="00641C24" w:rsidRDefault="00E11AAE" w:rsidP="00E11AAE">
      <w:pPr>
        <w:pStyle w:val="ListParagraph"/>
        <w:spacing w:before="100" w:beforeAutospacing="1" w:after="100" w:afterAutospacing="1" w:line="240" w:lineRule="auto"/>
        <w:ind w:left="2160"/>
        <w:rPr>
          <w:rFonts w:ascii="Times New Roman" w:hAnsi="Times New Roman"/>
          <w:color w:val="000000"/>
        </w:rPr>
      </w:pPr>
    </w:p>
    <w:p w14:paraId="2718212C" w14:textId="77777777" w:rsidR="00B6701D" w:rsidRPr="00641C24" w:rsidRDefault="00B6701D" w:rsidP="00E11AAE">
      <w:pPr>
        <w:pStyle w:val="ListParagraph"/>
        <w:spacing w:before="100" w:beforeAutospacing="1" w:after="100" w:afterAutospacing="1" w:line="240" w:lineRule="auto"/>
        <w:ind w:left="2160"/>
        <w:rPr>
          <w:rFonts w:ascii="Times New Roman" w:hAnsi="Times New Roman"/>
          <w:color w:val="000000"/>
        </w:rPr>
      </w:pPr>
    </w:p>
    <w:p w14:paraId="63BD5C64" w14:textId="77777777" w:rsidR="00B6701D" w:rsidRPr="00641C24" w:rsidRDefault="00B6701D" w:rsidP="00E11AAE">
      <w:pPr>
        <w:pStyle w:val="ListParagraph"/>
        <w:spacing w:before="100" w:beforeAutospacing="1" w:after="100" w:afterAutospacing="1" w:line="240" w:lineRule="auto"/>
        <w:ind w:left="2160"/>
        <w:rPr>
          <w:rFonts w:ascii="Times New Roman" w:hAnsi="Times New Roman"/>
          <w:color w:val="000000"/>
        </w:rPr>
      </w:pPr>
    </w:p>
    <w:p w14:paraId="728E4623" w14:textId="77777777" w:rsidR="00B6701D" w:rsidRPr="00641C24" w:rsidRDefault="00B6701D" w:rsidP="00E11AAE">
      <w:pPr>
        <w:pStyle w:val="ListParagraph"/>
        <w:spacing w:before="100" w:beforeAutospacing="1" w:after="100" w:afterAutospacing="1" w:line="240" w:lineRule="auto"/>
        <w:ind w:left="2160"/>
        <w:rPr>
          <w:rFonts w:ascii="Times New Roman" w:hAnsi="Times New Roman"/>
          <w:color w:val="000000"/>
        </w:rPr>
      </w:pPr>
    </w:p>
    <w:p w14:paraId="57259670" w14:textId="77777777" w:rsidR="00B6701D" w:rsidRPr="00641C24" w:rsidRDefault="00B6701D" w:rsidP="00E11AAE">
      <w:pPr>
        <w:pStyle w:val="ListParagraph"/>
        <w:spacing w:before="100" w:beforeAutospacing="1" w:after="100" w:afterAutospacing="1" w:line="240" w:lineRule="auto"/>
        <w:ind w:left="2160"/>
        <w:rPr>
          <w:rFonts w:ascii="Times New Roman" w:hAnsi="Times New Roman"/>
          <w:color w:val="000000"/>
        </w:rPr>
      </w:pPr>
    </w:p>
    <w:p w14:paraId="58092BEA" w14:textId="77777777" w:rsidR="00B6701D" w:rsidRPr="00641C24" w:rsidRDefault="00B6701D" w:rsidP="00E11AAE">
      <w:pPr>
        <w:pStyle w:val="ListParagraph"/>
        <w:spacing w:before="100" w:beforeAutospacing="1" w:after="100" w:afterAutospacing="1" w:line="240" w:lineRule="auto"/>
        <w:ind w:left="2160"/>
        <w:rPr>
          <w:rFonts w:ascii="Times New Roman" w:hAnsi="Times New Roman"/>
          <w:color w:val="000000"/>
        </w:rPr>
      </w:pPr>
    </w:p>
    <w:p w14:paraId="72E6990E" w14:textId="77777777" w:rsidR="00B6701D" w:rsidRPr="00641C24" w:rsidRDefault="00B6701D" w:rsidP="00E11AAE">
      <w:pPr>
        <w:pStyle w:val="ListParagraph"/>
        <w:spacing w:before="100" w:beforeAutospacing="1" w:after="100" w:afterAutospacing="1" w:line="240" w:lineRule="auto"/>
        <w:ind w:left="2160"/>
        <w:rPr>
          <w:rFonts w:ascii="Times New Roman" w:hAnsi="Times New Roman"/>
          <w:color w:val="000000"/>
        </w:rPr>
      </w:pPr>
    </w:p>
    <w:p w14:paraId="138AA141" w14:textId="77777777" w:rsidR="00B6701D" w:rsidRPr="00641C24" w:rsidRDefault="00B6701D" w:rsidP="00E11AAE">
      <w:pPr>
        <w:pStyle w:val="ListParagraph"/>
        <w:spacing w:before="100" w:beforeAutospacing="1" w:after="100" w:afterAutospacing="1" w:line="240" w:lineRule="auto"/>
        <w:ind w:left="2160"/>
        <w:rPr>
          <w:rFonts w:ascii="Times New Roman" w:hAnsi="Times New Roman"/>
          <w:color w:val="000000"/>
        </w:rPr>
      </w:pPr>
    </w:p>
    <w:p w14:paraId="4858F522" w14:textId="77777777" w:rsidR="00B6701D" w:rsidRPr="00641C24" w:rsidRDefault="00B6701D" w:rsidP="00E11AAE">
      <w:pPr>
        <w:pStyle w:val="ListParagraph"/>
        <w:spacing w:before="100" w:beforeAutospacing="1" w:after="100" w:afterAutospacing="1" w:line="240" w:lineRule="auto"/>
        <w:ind w:left="2160"/>
        <w:rPr>
          <w:rFonts w:ascii="Times New Roman" w:hAnsi="Times New Roman"/>
          <w:color w:val="000000"/>
        </w:rPr>
      </w:pPr>
    </w:p>
    <w:p w14:paraId="17C0EDE0" w14:textId="77777777" w:rsidR="00B6701D" w:rsidRPr="00641C24" w:rsidRDefault="00B6701D" w:rsidP="00E11AAE">
      <w:pPr>
        <w:pStyle w:val="ListParagraph"/>
        <w:spacing w:before="100" w:beforeAutospacing="1" w:after="100" w:afterAutospacing="1" w:line="240" w:lineRule="auto"/>
        <w:ind w:left="2160"/>
        <w:rPr>
          <w:rFonts w:ascii="Times New Roman" w:hAnsi="Times New Roman"/>
          <w:color w:val="000000"/>
        </w:rPr>
      </w:pPr>
    </w:p>
    <w:p w14:paraId="5F7259A7" w14:textId="77777777" w:rsidR="00B6701D" w:rsidRPr="00641C24" w:rsidRDefault="00B6701D" w:rsidP="00E11AAE">
      <w:pPr>
        <w:pStyle w:val="ListParagraph"/>
        <w:spacing w:before="100" w:beforeAutospacing="1" w:after="100" w:afterAutospacing="1" w:line="240" w:lineRule="auto"/>
        <w:ind w:left="2160"/>
        <w:rPr>
          <w:rFonts w:ascii="Times New Roman" w:hAnsi="Times New Roman"/>
          <w:color w:val="000000"/>
        </w:rPr>
      </w:pPr>
    </w:p>
    <w:p w14:paraId="40E64D1C" w14:textId="77777777" w:rsidR="00B6701D" w:rsidRPr="00641C24" w:rsidRDefault="00B6701D" w:rsidP="00E11AAE">
      <w:pPr>
        <w:pStyle w:val="ListParagraph"/>
        <w:spacing w:before="100" w:beforeAutospacing="1" w:after="100" w:afterAutospacing="1" w:line="240" w:lineRule="auto"/>
        <w:ind w:left="2160"/>
        <w:rPr>
          <w:rFonts w:ascii="Times New Roman" w:hAnsi="Times New Roman"/>
          <w:color w:val="000000"/>
        </w:rPr>
      </w:pPr>
    </w:p>
    <w:p w14:paraId="5E290529" w14:textId="77777777" w:rsidR="00B6701D" w:rsidRPr="00641C24" w:rsidRDefault="00B6701D" w:rsidP="00E11AAE">
      <w:pPr>
        <w:pStyle w:val="ListParagraph"/>
        <w:spacing w:before="100" w:beforeAutospacing="1" w:after="100" w:afterAutospacing="1" w:line="240" w:lineRule="auto"/>
        <w:ind w:left="2160"/>
        <w:rPr>
          <w:rFonts w:ascii="Times New Roman" w:hAnsi="Times New Roman"/>
          <w:color w:val="000000"/>
        </w:rPr>
      </w:pPr>
    </w:p>
    <w:p w14:paraId="66B7D580" w14:textId="77777777" w:rsidR="00B6701D" w:rsidRPr="00641C24" w:rsidRDefault="00B6701D" w:rsidP="00E11AAE">
      <w:pPr>
        <w:pStyle w:val="ListParagraph"/>
        <w:spacing w:before="100" w:beforeAutospacing="1" w:after="100" w:afterAutospacing="1" w:line="240" w:lineRule="auto"/>
        <w:ind w:left="2160"/>
        <w:rPr>
          <w:rFonts w:ascii="Times New Roman" w:hAnsi="Times New Roman"/>
          <w:color w:val="000000"/>
        </w:rPr>
      </w:pPr>
    </w:p>
    <w:p w14:paraId="35868703" w14:textId="77777777" w:rsidR="00B6701D" w:rsidRPr="00641C24" w:rsidRDefault="00B6701D" w:rsidP="00E11AAE">
      <w:pPr>
        <w:pStyle w:val="ListParagraph"/>
        <w:spacing w:before="100" w:beforeAutospacing="1" w:after="100" w:afterAutospacing="1" w:line="240" w:lineRule="auto"/>
        <w:ind w:left="2160"/>
        <w:rPr>
          <w:rFonts w:ascii="Times New Roman" w:hAnsi="Times New Roman"/>
          <w:color w:val="000000"/>
        </w:rPr>
      </w:pPr>
    </w:p>
    <w:p w14:paraId="04F64D11" w14:textId="77777777" w:rsidR="00B6701D" w:rsidRPr="00641C24" w:rsidRDefault="00B6701D" w:rsidP="00E11AAE">
      <w:pPr>
        <w:pStyle w:val="ListParagraph"/>
        <w:spacing w:before="100" w:beforeAutospacing="1" w:after="100" w:afterAutospacing="1" w:line="240" w:lineRule="auto"/>
        <w:ind w:left="2160"/>
        <w:rPr>
          <w:rFonts w:ascii="Times New Roman" w:hAnsi="Times New Roman"/>
          <w:color w:val="000000"/>
        </w:rPr>
      </w:pPr>
    </w:p>
    <w:p w14:paraId="77F749E2" w14:textId="77777777" w:rsidR="00B6701D" w:rsidRPr="00641C24" w:rsidRDefault="00B6701D" w:rsidP="00E11AAE">
      <w:pPr>
        <w:pStyle w:val="ListParagraph"/>
        <w:spacing w:before="100" w:beforeAutospacing="1" w:after="100" w:afterAutospacing="1" w:line="240" w:lineRule="auto"/>
        <w:ind w:left="2160"/>
        <w:rPr>
          <w:rFonts w:ascii="Times New Roman" w:hAnsi="Times New Roman"/>
          <w:color w:val="000000"/>
        </w:rPr>
      </w:pPr>
    </w:p>
    <w:p w14:paraId="64DA5298" w14:textId="77777777" w:rsidR="00B6701D" w:rsidRPr="00641C24" w:rsidRDefault="00B6701D" w:rsidP="00E11AAE">
      <w:pPr>
        <w:pStyle w:val="ListParagraph"/>
        <w:spacing w:before="100" w:beforeAutospacing="1" w:after="100" w:afterAutospacing="1" w:line="240" w:lineRule="auto"/>
        <w:ind w:left="2160"/>
        <w:rPr>
          <w:rFonts w:ascii="Times New Roman" w:hAnsi="Times New Roman"/>
          <w:color w:val="000000"/>
        </w:rPr>
      </w:pPr>
    </w:p>
    <w:p w14:paraId="269F75D9" w14:textId="77777777" w:rsidR="00B6701D" w:rsidRPr="00641C24" w:rsidRDefault="00B6701D" w:rsidP="00E11AAE">
      <w:pPr>
        <w:pStyle w:val="ListParagraph"/>
        <w:spacing w:before="100" w:beforeAutospacing="1" w:after="100" w:afterAutospacing="1" w:line="240" w:lineRule="auto"/>
        <w:ind w:left="2160"/>
        <w:rPr>
          <w:rFonts w:ascii="Times New Roman" w:hAnsi="Times New Roman"/>
          <w:color w:val="000000"/>
        </w:rPr>
      </w:pPr>
    </w:p>
    <w:p w14:paraId="4E78DD7F" w14:textId="77777777" w:rsidR="00B6701D" w:rsidRPr="00641C24" w:rsidRDefault="00B6701D" w:rsidP="00E11AAE">
      <w:pPr>
        <w:pStyle w:val="ListParagraph"/>
        <w:spacing w:before="100" w:beforeAutospacing="1" w:after="100" w:afterAutospacing="1" w:line="240" w:lineRule="auto"/>
        <w:ind w:left="2160"/>
        <w:rPr>
          <w:rFonts w:ascii="Times New Roman" w:hAnsi="Times New Roman"/>
          <w:color w:val="000000"/>
        </w:rPr>
      </w:pPr>
    </w:p>
    <w:p w14:paraId="0DD63EE9" w14:textId="77777777" w:rsidR="00B6701D" w:rsidRPr="00641C24" w:rsidRDefault="00B6701D" w:rsidP="00E11AAE">
      <w:pPr>
        <w:pStyle w:val="ListParagraph"/>
        <w:spacing w:before="100" w:beforeAutospacing="1" w:after="100" w:afterAutospacing="1" w:line="240" w:lineRule="auto"/>
        <w:ind w:left="2160"/>
        <w:rPr>
          <w:rFonts w:ascii="Times New Roman" w:hAnsi="Times New Roman"/>
          <w:color w:val="000000"/>
        </w:rPr>
      </w:pPr>
    </w:p>
    <w:p w14:paraId="6F382817" w14:textId="77777777" w:rsidR="0086464B" w:rsidRPr="00641C24" w:rsidRDefault="0086464B" w:rsidP="0086464B">
      <w:pPr>
        <w:pStyle w:val="ListParagraph"/>
        <w:numPr>
          <w:ilvl w:val="3"/>
          <w:numId w:val="20"/>
        </w:numPr>
        <w:spacing w:before="100" w:beforeAutospacing="1" w:after="100" w:afterAutospacing="1" w:line="240" w:lineRule="auto"/>
        <w:rPr>
          <w:rFonts w:ascii="Times New Roman" w:hAnsi="Times New Roman"/>
          <w:color w:val="000000"/>
        </w:rPr>
      </w:pPr>
      <w:r w:rsidRPr="00641C24">
        <w:rPr>
          <w:rFonts w:ascii="Times New Roman" w:hAnsi="Times New Roman"/>
          <w:color w:val="000000"/>
        </w:rPr>
        <w:t>The class distribution at the level of the dendogram where there are only three clusters.</w:t>
      </w:r>
    </w:p>
    <w:p w14:paraId="5866E414" w14:textId="77777777" w:rsidR="00897560" w:rsidRPr="00641C24" w:rsidRDefault="00897560" w:rsidP="00897560">
      <w:pPr>
        <w:pStyle w:val="ListParagraph"/>
        <w:spacing w:before="100" w:beforeAutospacing="1" w:after="100" w:afterAutospacing="1" w:line="240" w:lineRule="auto"/>
        <w:ind w:left="2160"/>
        <w:rPr>
          <w:rFonts w:ascii="Times New Roman" w:hAnsi="Times New Roman"/>
          <w:color w:val="000000"/>
        </w:rPr>
      </w:pPr>
    </w:p>
    <w:p w14:paraId="7E48B87E" w14:textId="77777777" w:rsidR="00897560" w:rsidRPr="00641C24" w:rsidRDefault="00F921AC" w:rsidP="00897560">
      <w:pPr>
        <w:pStyle w:val="ListParagraph"/>
        <w:spacing w:before="100" w:beforeAutospacing="1" w:after="100" w:afterAutospacing="1" w:line="240" w:lineRule="auto"/>
        <w:ind w:left="2160"/>
        <w:rPr>
          <w:rFonts w:ascii="Times New Roman" w:hAnsi="Times New Roman"/>
          <w:color w:val="000000"/>
        </w:rPr>
      </w:pPr>
      <w:r w:rsidRPr="007A1474">
        <w:rPr>
          <w:rFonts w:ascii="Times New Roman" w:hAnsi="Times New Roman"/>
          <w:noProof/>
          <w:color w:val="000000"/>
        </w:rPr>
        <w:drawing>
          <wp:inline distT="0" distB="0" distL="0" distR="0" wp14:anchorId="3DBC64B3" wp14:editId="7F700F19">
            <wp:extent cx="4970145" cy="169354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0145" cy="1693545"/>
                    </a:xfrm>
                    <a:prstGeom prst="rect">
                      <a:avLst/>
                    </a:prstGeom>
                    <a:noFill/>
                    <a:ln>
                      <a:noFill/>
                    </a:ln>
                  </pic:spPr>
                </pic:pic>
              </a:graphicData>
            </a:graphic>
          </wp:inline>
        </w:drawing>
      </w:r>
    </w:p>
    <w:p w14:paraId="46DAA2D3" w14:textId="77777777" w:rsidR="00E75373" w:rsidRPr="00641C24" w:rsidRDefault="00E75373" w:rsidP="00897560">
      <w:pPr>
        <w:pStyle w:val="ListParagraph"/>
        <w:spacing w:before="100" w:beforeAutospacing="1" w:after="100" w:afterAutospacing="1" w:line="240" w:lineRule="auto"/>
        <w:ind w:left="2160"/>
        <w:rPr>
          <w:rFonts w:ascii="Times New Roman" w:hAnsi="Times New Roman"/>
          <w:color w:val="000000"/>
        </w:rPr>
      </w:pPr>
    </w:p>
    <w:p w14:paraId="4CA5459A" w14:textId="77777777" w:rsidR="00E75373" w:rsidRPr="00641C24" w:rsidRDefault="00E75373" w:rsidP="00897560">
      <w:pPr>
        <w:pStyle w:val="ListParagraph"/>
        <w:spacing w:before="100" w:beforeAutospacing="1" w:after="100" w:afterAutospacing="1" w:line="240" w:lineRule="auto"/>
        <w:ind w:left="2160"/>
        <w:rPr>
          <w:rFonts w:ascii="Times New Roman" w:hAnsi="Times New Roman"/>
          <w:color w:val="000000"/>
        </w:rPr>
      </w:pPr>
    </w:p>
    <w:p w14:paraId="7B6C13B0" w14:textId="77777777" w:rsidR="00E75373" w:rsidRPr="00641C24" w:rsidRDefault="00E75373" w:rsidP="00897560">
      <w:pPr>
        <w:pStyle w:val="ListParagraph"/>
        <w:spacing w:before="100" w:beforeAutospacing="1" w:after="100" w:afterAutospacing="1" w:line="240" w:lineRule="auto"/>
        <w:ind w:left="2160"/>
        <w:rPr>
          <w:rFonts w:ascii="Times New Roman" w:hAnsi="Times New Roman"/>
          <w:color w:val="000000"/>
        </w:rPr>
      </w:pPr>
    </w:p>
    <w:p w14:paraId="7C3C329B" w14:textId="77777777" w:rsidR="00E75373" w:rsidRPr="00641C24" w:rsidRDefault="00E75373" w:rsidP="007A1474">
      <w:pPr>
        <w:pStyle w:val="ListParagraph"/>
        <w:spacing w:before="100" w:beforeAutospacing="1" w:after="100" w:afterAutospacing="1" w:line="240" w:lineRule="auto"/>
        <w:ind w:left="0"/>
        <w:rPr>
          <w:rFonts w:ascii="Times New Roman" w:hAnsi="Times New Roman"/>
          <w:color w:val="000000"/>
        </w:rPr>
      </w:pPr>
    </w:p>
    <w:p w14:paraId="2C6E6543" w14:textId="77777777" w:rsidR="0086464B" w:rsidRPr="00641C24" w:rsidRDefault="0086464B" w:rsidP="0086464B">
      <w:pPr>
        <w:pStyle w:val="ListParagraph"/>
        <w:numPr>
          <w:ilvl w:val="2"/>
          <w:numId w:val="20"/>
        </w:numPr>
        <w:spacing w:before="100" w:beforeAutospacing="1" w:after="100" w:afterAutospacing="1" w:line="240" w:lineRule="auto"/>
        <w:rPr>
          <w:rFonts w:ascii="Times New Roman" w:hAnsi="Times New Roman"/>
          <w:color w:val="000000"/>
        </w:rPr>
      </w:pPr>
      <w:r w:rsidRPr="00641C24">
        <w:rPr>
          <w:rFonts w:ascii="Times New Roman" w:hAnsi="Times New Roman"/>
          <w:color w:val="000000"/>
        </w:rPr>
        <w:lastRenderedPageBreak/>
        <w:t>Apply complete linkage and report</w:t>
      </w:r>
      <w:r w:rsidR="00302712" w:rsidRPr="00641C24">
        <w:rPr>
          <w:rFonts w:ascii="Times New Roman" w:hAnsi="Times New Roman"/>
          <w:color w:val="000000"/>
        </w:rPr>
        <w:t xml:space="preserve"> (</w:t>
      </w:r>
      <w:r w:rsidR="00302712" w:rsidRPr="00641C24">
        <w:rPr>
          <w:rFonts w:ascii="Times New Roman" w:hAnsi="Times New Roman"/>
          <w:b/>
          <w:color w:val="000000"/>
        </w:rPr>
        <w:t>Farthest Neighbor</w:t>
      </w:r>
      <w:r w:rsidR="00302712" w:rsidRPr="00641C24">
        <w:rPr>
          <w:rFonts w:ascii="Times New Roman" w:hAnsi="Times New Roman"/>
          <w:color w:val="000000"/>
        </w:rPr>
        <w:t>)</w:t>
      </w:r>
    </w:p>
    <w:p w14:paraId="222F860C" w14:textId="77777777" w:rsidR="0086464B" w:rsidRPr="00641C24" w:rsidRDefault="0086464B" w:rsidP="0086464B">
      <w:pPr>
        <w:pStyle w:val="ListParagraph"/>
        <w:numPr>
          <w:ilvl w:val="3"/>
          <w:numId w:val="20"/>
        </w:numPr>
        <w:spacing w:before="100" w:beforeAutospacing="1" w:after="100" w:afterAutospacing="1" w:line="240" w:lineRule="auto"/>
        <w:rPr>
          <w:rFonts w:ascii="Times New Roman" w:hAnsi="Times New Roman"/>
          <w:color w:val="000000"/>
        </w:rPr>
      </w:pPr>
      <w:r w:rsidRPr="00641C24">
        <w:rPr>
          <w:rFonts w:ascii="Times New Roman" w:hAnsi="Times New Roman"/>
          <w:color w:val="000000"/>
        </w:rPr>
        <w:t>The dendogram</w:t>
      </w:r>
    </w:p>
    <w:p w14:paraId="14363182" w14:textId="77777777" w:rsidR="00E75373" w:rsidRPr="00641C24" w:rsidRDefault="00E75373" w:rsidP="00E75373">
      <w:pPr>
        <w:pStyle w:val="ListParagraph"/>
        <w:spacing w:before="100" w:beforeAutospacing="1" w:after="100" w:afterAutospacing="1" w:line="240" w:lineRule="auto"/>
        <w:rPr>
          <w:rFonts w:ascii="Times New Roman" w:hAnsi="Times New Roman"/>
          <w:color w:val="000000"/>
        </w:rPr>
      </w:pPr>
    </w:p>
    <w:p w14:paraId="7E161613" w14:textId="77777777" w:rsidR="00E75373" w:rsidRPr="00641C24" w:rsidRDefault="00F921AC" w:rsidP="00E75373">
      <w:pPr>
        <w:pStyle w:val="ListParagraph"/>
        <w:spacing w:before="100" w:beforeAutospacing="1" w:after="100" w:afterAutospacing="1" w:line="240" w:lineRule="auto"/>
        <w:rPr>
          <w:rFonts w:ascii="Times New Roman" w:hAnsi="Times New Roman"/>
          <w:color w:val="000000"/>
        </w:rPr>
      </w:pPr>
      <w:r>
        <w:rPr>
          <w:noProof/>
        </w:rPr>
        <w:drawing>
          <wp:anchor distT="0" distB="0" distL="0" distR="0" simplePos="0" relativeHeight="251658752" behindDoc="0" locked="0" layoutInCell="1" allowOverlap="1" wp14:anchorId="09003DC1" wp14:editId="694DB867">
            <wp:simplePos x="0" y="0"/>
            <wp:positionH relativeFrom="column">
              <wp:posOffset>2072640</wp:posOffset>
            </wp:positionH>
            <wp:positionV relativeFrom="paragraph">
              <wp:posOffset>82550</wp:posOffset>
            </wp:positionV>
            <wp:extent cx="2578735" cy="5483860"/>
            <wp:effectExtent l="0" t="0" r="0" b="0"/>
            <wp:wrapSquare wrapText="largest"/>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8735" cy="5483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59CC8B" w14:textId="77777777" w:rsidR="00E75373" w:rsidRPr="00641C24" w:rsidRDefault="00E75373" w:rsidP="00E75373">
      <w:pPr>
        <w:pStyle w:val="ListParagraph"/>
        <w:spacing w:before="100" w:beforeAutospacing="1" w:after="100" w:afterAutospacing="1" w:line="240" w:lineRule="auto"/>
        <w:rPr>
          <w:rFonts w:ascii="Times New Roman" w:hAnsi="Times New Roman"/>
          <w:color w:val="000000"/>
        </w:rPr>
      </w:pPr>
    </w:p>
    <w:p w14:paraId="0008AADF" w14:textId="77777777" w:rsidR="00E75373" w:rsidRPr="00641C24" w:rsidRDefault="00E75373" w:rsidP="00E75373">
      <w:pPr>
        <w:pStyle w:val="ListParagraph"/>
        <w:spacing w:before="100" w:beforeAutospacing="1" w:after="100" w:afterAutospacing="1" w:line="240" w:lineRule="auto"/>
        <w:rPr>
          <w:rFonts w:ascii="Times New Roman" w:hAnsi="Times New Roman"/>
          <w:color w:val="000000"/>
        </w:rPr>
      </w:pPr>
    </w:p>
    <w:p w14:paraId="678FCD3B" w14:textId="77777777" w:rsidR="00E75373" w:rsidRPr="00641C24" w:rsidRDefault="00E75373" w:rsidP="00E75373">
      <w:pPr>
        <w:pStyle w:val="ListParagraph"/>
        <w:spacing w:before="100" w:beforeAutospacing="1" w:after="100" w:afterAutospacing="1" w:line="240" w:lineRule="auto"/>
        <w:rPr>
          <w:rFonts w:ascii="Times New Roman" w:hAnsi="Times New Roman"/>
          <w:color w:val="000000"/>
        </w:rPr>
      </w:pPr>
    </w:p>
    <w:p w14:paraId="12C12E53" w14:textId="77777777" w:rsidR="00E75373" w:rsidRPr="00641C24" w:rsidRDefault="00E75373" w:rsidP="00E75373">
      <w:pPr>
        <w:pStyle w:val="ListParagraph"/>
        <w:spacing w:before="100" w:beforeAutospacing="1" w:after="100" w:afterAutospacing="1" w:line="240" w:lineRule="auto"/>
        <w:rPr>
          <w:rFonts w:ascii="Times New Roman" w:hAnsi="Times New Roman"/>
          <w:color w:val="000000"/>
        </w:rPr>
      </w:pPr>
    </w:p>
    <w:p w14:paraId="181AD7C2" w14:textId="77777777" w:rsidR="00E75373" w:rsidRPr="00641C24" w:rsidRDefault="00E75373" w:rsidP="00E75373">
      <w:pPr>
        <w:pStyle w:val="ListParagraph"/>
        <w:spacing w:before="100" w:beforeAutospacing="1" w:after="100" w:afterAutospacing="1" w:line="240" w:lineRule="auto"/>
        <w:rPr>
          <w:rFonts w:ascii="Times New Roman" w:hAnsi="Times New Roman"/>
          <w:color w:val="000000"/>
        </w:rPr>
      </w:pPr>
    </w:p>
    <w:p w14:paraId="58D3EA64" w14:textId="77777777" w:rsidR="00E75373" w:rsidRPr="00641C24" w:rsidRDefault="00E75373" w:rsidP="00E75373">
      <w:pPr>
        <w:pStyle w:val="ListParagraph"/>
        <w:spacing w:before="100" w:beforeAutospacing="1" w:after="100" w:afterAutospacing="1" w:line="240" w:lineRule="auto"/>
        <w:rPr>
          <w:rFonts w:ascii="Times New Roman" w:hAnsi="Times New Roman"/>
          <w:color w:val="000000"/>
        </w:rPr>
      </w:pPr>
    </w:p>
    <w:p w14:paraId="54D3F204" w14:textId="77777777" w:rsidR="00E75373" w:rsidRPr="00641C24" w:rsidRDefault="00E75373" w:rsidP="00E75373">
      <w:pPr>
        <w:pStyle w:val="ListParagraph"/>
        <w:spacing w:before="100" w:beforeAutospacing="1" w:after="100" w:afterAutospacing="1" w:line="240" w:lineRule="auto"/>
        <w:rPr>
          <w:rFonts w:ascii="Times New Roman" w:hAnsi="Times New Roman"/>
          <w:color w:val="000000"/>
        </w:rPr>
      </w:pPr>
    </w:p>
    <w:p w14:paraId="61F86EAC" w14:textId="77777777" w:rsidR="00E75373" w:rsidRPr="00641C24" w:rsidRDefault="00E75373" w:rsidP="00E75373">
      <w:pPr>
        <w:pStyle w:val="ListParagraph"/>
        <w:spacing w:before="100" w:beforeAutospacing="1" w:after="100" w:afterAutospacing="1" w:line="240" w:lineRule="auto"/>
        <w:rPr>
          <w:rFonts w:ascii="Times New Roman" w:hAnsi="Times New Roman"/>
          <w:color w:val="000000"/>
        </w:rPr>
      </w:pPr>
    </w:p>
    <w:p w14:paraId="12BAB9EB" w14:textId="77777777" w:rsidR="00E75373" w:rsidRPr="00641C24" w:rsidRDefault="00E75373" w:rsidP="00E75373">
      <w:pPr>
        <w:pStyle w:val="ListParagraph"/>
        <w:spacing w:before="100" w:beforeAutospacing="1" w:after="100" w:afterAutospacing="1" w:line="240" w:lineRule="auto"/>
        <w:rPr>
          <w:rFonts w:ascii="Times New Roman" w:hAnsi="Times New Roman"/>
          <w:color w:val="000000"/>
        </w:rPr>
      </w:pPr>
    </w:p>
    <w:p w14:paraId="207B2266" w14:textId="77777777" w:rsidR="00E75373" w:rsidRPr="00641C24" w:rsidRDefault="00E75373" w:rsidP="00E75373">
      <w:pPr>
        <w:pStyle w:val="ListParagraph"/>
        <w:spacing w:before="100" w:beforeAutospacing="1" w:after="100" w:afterAutospacing="1" w:line="240" w:lineRule="auto"/>
        <w:rPr>
          <w:rFonts w:ascii="Times New Roman" w:hAnsi="Times New Roman"/>
          <w:color w:val="000000"/>
        </w:rPr>
      </w:pPr>
    </w:p>
    <w:p w14:paraId="2EE3551C" w14:textId="77777777" w:rsidR="00E75373" w:rsidRPr="00641C24" w:rsidRDefault="00E75373" w:rsidP="00E75373">
      <w:pPr>
        <w:pStyle w:val="ListParagraph"/>
        <w:spacing w:before="100" w:beforeAutospacing="1" w:after="100" w:afterAutospacing="1" w:line="240" w:lineRule="auto"/>
        <w:rPr>
          <w:rFonts w:ascii="Times New Roman" w:hAnsi="Times New Roman"/>
          <w:color w:val="000000"/>
        </w:rPr>
      </w:pPr>
    </w:p>
    <w:p w14:paraId="6244D389" w14:textId="77777777" w:rsidR="000D64E7" w:rsidRPr="00641C24" w:rsidRDefault="000D64E7" w:rsidP="00E75373">
      <w:pPr>
        <w:pStyle w:val="ListParagraph"/>
        <w:spacing w:before="100" w:beforeAutospacing="1" w:after="100" w:afterAutospacing="1" w:line="240" w:lineRule="auto"/>
        <w:rPr>
          <w:rFonts w:ascii="Times New Roman" w:hAnsi="Times New Roman"/>
          <w:color w:val="000000"/>
        </w:rPr>
      </w:pPr>
    </w:p>
    <w:p w14:paraId="057409BD" w14:textId="77777777" w:rsidR="000D64E7" w:rsidRPr="00641C24" w:rsidRDefault="000D64E7" w:rsidP="00E75373">
      <w:pPr>
        <w:pStyle w:val="ListParagraph"/>
        <w:spacing w:before="100" w:beforeAutospacing="1" w:after="100" w:afterAutospacing="1" w:line="240" w:lineRule="auto"/>
        <w:rPr>
          <w:rFonts w:ascii="Times New Roman" w:hAnsi="Times New Roman"/>
          <w:color w:val="000000"/>
        </w:rPr>
      </w:pPr>
    </w:p>
    <w:p w14:paraId="4FA63867" w14:textId="77777777" w:rsidR="000D64E7" w:rsidRPr="00641C24" w:rsidRDefault="000D64E7" w:rsidP="00E75373">
      <w:pPr>
        <w:pStyle w:val="ListParagraph"/>
        <w:spacing w:before="100" w:beforeAutospacing="1" w:after="100" w:afterAutospacing="1" w:line="240" w:lineRule="auto"/>
        <w:rPr>
          <w:rFonts w:ascii="Times New Roman" w:hAnsi="Times New Roman"/>
          <w:color w:val="000000"/>
        </w:rPr>
      </w:pPr>
    </w:p>
    <w:p w14:paraId="36CEAFB8" w14:textId="77777777" w:rsidR="000D64E7" w:rsidRPr="00641C24" w:rsidRDefault="000D64E7" w:rsidP="00E75373">
      <w:pPr>
        <w:pStyle w:val="ListParagraph"/>
        <w:spacing w:before="100" w:beforeAutospacing="1" w:after="100" w:afterAutospacing="1" w:line="240" w:lineRule="auto"/>
        <w:rPr>
          <w:rFonts w:ascii="Times New Roman" w:hAnsi="Times New Roman"/>
          <w:color w:val="000000"/>
        </w:rPr>
      </w:pPr>
    </w:p>
    <w:p w14:paraId="3237F9B1" w14:textId="77777777" w:rsidR="000D64E7" w:rsidRPr="00641C24" w:rsidRDefault="000D64E7" w:rsidP="00E75373">
      <w:pPr>
        <w:pStyle w:val="ListParagraph"/>
        <w:spacing w:before="100" w:beforeAutospacing="1" w:after="100" w:afterAutospacing="1" w:line="240" w:lineRule="auto"/>
        <w:rPr>
          <w:rFonts w:ascii="Times New Roman" w:hAnsi="Times New Roman"/>
          <w:color w:val="000000"/>
        </w:rPr>
      </w:pPr>
    </w:p>
    <w:p w14:paraId="2872B898" w14:textId="77777777" w:rsidR="000D64E7" w:rsidRPr="00641C24" w:rsidRDefault="000D64E7" w:rsidP="00E75373">
      <w:pPr>
        <w:pStyle w:val="ListParagraph"/>
        <w:spacing w:before="100" w:beforeAutospacing="1" w:after="100" w:afterAutospacing="1" w:line="240" w:lineRule="auto"/>
        <w:rPr>
          <w:rFonts w:ascii="Times New Roman" w:hAnsi="Times New Roman"/>
          <w:color w:val="000000"/>
        </w:rPr>
      </w:pPr>
    </w:p>
    <w:p w14:paraId="54206906" w14:textId="77777777" w:rsidR="000D64E7" w:rsidRPr="00641C24" w:rsidRDefault="000D64E7" w:rsidP="00E75373">
      <w:pPr>
        <w:pStyle w:val="ListParagraph"/>
        <w:spacing w:before="100" w:beforeAutospacing="1" w:after="100" w:afterAutospacing="1" w:line="240" w:lineRule="auto"/>
        <w:rPr>
          <w:rFonts w:ascii="Times New Roman" w:hAnsi="Times New Roman"/>
          <w:color w:val="000000"/>
        </w:rPr>
      </w:pPr>
    </w:p>
    <w:p w14:paraId="7A69E1CB" w14:textId="77777777" w:rsidR="000D64E7" w:rsidRPr="00641C24" w:rsidRDefault="000D64E7" w:rsidP="00E75373">
      <w:pPr>
        <w:pStyle w:val="ListParagraph"/>
        <w:spacing w:before="100" w:beforeAutospacing="1" w:after="100" w:afterAutospacing="1" w:line="240" w:lineRule="auto"/>
        <w:rPr>
          <w:rFonts w:ascii="Times New Roman" w:hAnsi="Times New Roman"/>
          <w:color w:val="000000"/>
        </w:rPr>
      </w:pPr>
    </w:p>
    <w:p w14:paraId="4B08280D" w14:textId="77777777" w:rsidR="000D64E7" w:rsidRPr="00641C24" w:rsidRDefault="000D64E7" w:rsidP="00E75373">
      <w:pPr>
        <w:pStyle w:val="ListParagraph"/>
        <w:spacing w:before="100" w:beforeAutospacing="1" w:after="100" w:afterAutospacing="1" w:line="240" w:lineRule="auto"/>
        <w:rPr>
          <w:rFonts w:ascii="Times New Roman" w:hAnsi="Times New Roman"/>
          <w:color w:val="000000"/>
        </w:rPr>
      </w:pPr>
    </w:p>
    <w:p w14:paraId="12F54594" w14:textId="77777777" w:rsidR="000D64E7" w:rsidRPr="00641C24" w:rsidRDefault="000D64E7" w:rsidP="00E75373">
      <w:pPr>
        <w:pStyle w:val="ListParagraph"/>
        <w:spacing w:before="100" w:beforeAutospacing="1" w:after="100" w:afterAutospacing="1" w:line="240" w:lineRule="auto"/>
        <w:rPr>
          <w:rFonts w:ascii="Times New Roman" w:hAnsi="Times New Roman"/>
          <w:color w:val="000000"/>
        </w:rPr>
      </w:pPr>
    </w:p>
    <w:p w14:paraId="667B03D9" w14:textId="77777777" w:rsidR="000D64E7" w:rsidRPr="00641C24" w:rsidRDefault="000D64E7" w:rsidP="00E75373">
      <w:pPr>
        <w:pStyle w:val="ListParagraph"/>
        <w:spacing w:before="100" w:beforeAutospacing="1" w:after="100" w:afterAutospacing="1" w:line="240" w:lineRule="auto"/>
        <w:rPr>
          <w:rFonts w:ascii="Times New Roman" w:hAnsi="Times New Roman"/>
          <w:color w:val="000000"/>
        </w:rPr>
      </w:pPr>
    </w:p>
    <w:p w14:paraId="184F87CE" w14:textId="77777777" w:rsidR="000D64E7" w:rsidRPr="00641C24" w:rsidRDefault="000D64E7" w:rsidP="00E75373">
      <w:pPr>
        <w:pStyle w:val="ListParagraph"/>
        <w:spacing w:before="100" w:beforeAutospacing="1" w:after="100" w:afterAutospacing="1" w:line="240" w:lineRule="auto"/>
        <w:rPr>
          <w:rFonts w:ascii="Times New Roman" w:hAnsi="Times New Roman"/>
          <w:color w:val="000000"/>
        </w:rPr>
      </w:pPr>
    </w:p>
    <w:p w14:paraId="3E19B9DC" w14:textId="77777777" w:rsidR="000D64E7" w:rsidRPr="00641C24" w:rsidRDefault="000D64E7" w:rsidP="00E75373">
      <w:pPr>
        <w:pStyle w:val="ListParagraph"/>
        <w:spacing w:before="100" w:beforeAutospacing="1" w:after="100" w:afterAutospacing="1" w:line="240" w:lineRule="auto"/>
        <w:rPr>
          <w:rFonts w:ascii="Times New Roman" w:hAnsi="Times New Roman"/>
          <w:color w:val="000000"/>
        </w:rPr>
      </w:pPr>
    </w:p>
    <w:p w14:paraId="7BFC0675" w14:textId="77777777" w:rsidR="000D64E7" w:rsidRPr="00641C24" w:rsidRDefault="000D64E7" w:rsidP="00E75373">
      <w:pPr>
        <w:pStyle w:val="ListParagraph"/>
        <w:spacing w:before="100" w:beforeAutospacing="1" w:after="100" w:afterAutospacing="1" w:line="240" w:lineRule="auto"/>
        <w:rPr>
          <w:rFonts w:ascii="Times New Roman" w:hAnsi="Times New Roman"/>
          <w:color w:val="000000"/>
        </w:rPr>
      </w:pPr>
    </w:p>
    <w:p w14:paraId="0E90B908" w14:textId="77777777" w:rsidR="000D64E7" w:rsidRPr="00641C24" w:rsidRDefault="000D64E7" w:rsidP="00E75373">
      <w:pPr>
        <w:pStyle w:val="ListParagraph"/>
        <w:spacing w:before="100" w:beforeAutospacing="1" w:after="100" w:afterAutospacing="1" w:line="240" w:lineRule="auto"/>
        <w:rPr>
          <w:rFonts w:ascii="Times New Roman" w:hAnsi="Times New Roman"/>
          <w:color w:val="000000"/>
        </w:rPr>
      </w:pPr>
    </w:p>
    <w:p w14:paraId="61172B91" w14:textId="77777777" w:rsidR="000D64E7" w:rsidRPr="00641C24" w:rsidRDefault="000D64E7" w:rsidP="00E75373">
      <w:pPr>
        <w:pStyle w:val="ListParagraph"/>
        <w:spacing w:before="100" w:beforeAutospacing="1" w:after="100" w:afterAutospacing="1" w:line="240" w:lineRule="auto"/>
        <w:rPr>
          <w:rFonts w:ascii="Times New Roman" w:hAnsi="Times New Roman"/>
          <w:color w:val="000000"/>
        </w:rPr>
      </w:pPr>
    </w:p>
    <w:p w14:paraId="50EF3457" w14:textId="77777777" w:rsidR="000D64E7" w:rsidRPr="00641C24" w:rsidRDefault="000D64E7" w:rsidP="00E75373">
      <w:pPr>
        <w:pStyle w:val="ListParagraph"/>
        <w:spacing w:before="100" w:beforeAutospacing="1" w:after="100" w:afterAutospacing="1" w:line="240" w:lineRule="auto"/>
        <w:rPr>
          <w:rFonts w:ascii="Times New Roman" w:hAnsi="Times New Roman"/>
          <w:color w:val="000000"/>
        </w:rPr>
      </w:pPr>
    </w:p>
    <w:p w14:paraId="03B7BF35" w14:textId="77777777" w:rsidR="000D64E7" w:rsidRPr="00641C24" w:rsidRDefault="000D64E7" w:rsidP="00E75373">
      <w:pPr>
        <w:pStyle w:val="ListParagraph"/>
        <w:spacing w:before="100" w:beforeAutospacing="1" w:after="100" w:afterAutospacing="1" w:line="240" w:lineRule="auto"/>
        <w:rPr>
          <w:rFonts w:ascii="Times New Roman" w:hAnsi="Times New Roman"/>
          <w:color w:val="000000"/>
        </w:rPr>
      </w:pPr>
    </w:p>
    <w:p w14:paraId="3B2F0050" w14:textId="77777777" w:rsidR="000D64E7" w:rsidRPr="00641C24" w:rsidRDefault="000D64E7" w:rsidP="00E75373">
      <w:pPr>
        <w:pStyle w:val="ListParagraph"/>
        <w:spacing w:before="100" w:beforeAutospacing="1" w:after="100" w:afterAutospacing="1" w:line="240" w:lineRule="auto"/>
        <w:rPr>
          <w:rFonts w:ascii="Times New Roman" w:hAnsi="Times New Roman"/>
          <w:color w:val="000000"/>
        </w:rPr>
      </w:pPr>
    </w:p>
    <w:p w14:paraId="152BCF69" w14:textId="77777777" w:rsidR="000D64E7" w:rsidRPr="00641C24" w:rsidRDefault="000D64E7" w:rsidP="00E75373">
      <w:pPr>
        <w:pStyle w:val="ListParagraph"/>
        <w:spacing w:before="100" w:beforeAutospacing="1" w:after="100" w:afterAutospacing="1" w:line="240" w:lineRule="auto"/>
        <w:rPr>
          <w:rFonts w:ascii="Times New Roman" w:hAnsi="Times New Roman"/>
          <w:color w:val="000000"/>
        </w:rPr>
      </w:pPr>
    </w:p>
    <w:p w14:paraId="4CC0BA86" w14:textId="77777777" w:rsidR="000D64E7" w:rsidRPr="00641C24" w:rsidRDefault="000D64E7" w:rsidP="00E75373">
      <w:pPr>
        <w:pStyle w:val="ListParagraph"/>
        <w:spacing w:before="100" w:beforeAutospacing="1" w:after="100" w:afterAutospacing="1" w:line="240" w:lineRule="auto"/>
        <w:rPr>
          <w:rFonts w:ascii="Times New Roman" w:hAnsi="Times New Roman"/>
          <w:color w:val="000000"/>
        </w:rPr>
      </w:pPr>
    </w:p>
    <w:p w14:paraId="18C0762E" w14:textId="77777777" w:rsidR="000D64E7" w:rsidRPr="00641C24" w:rsidRDefault="000D64E7" w:rsidP="00E75373">
      <w:pPr>
        <w:pStyle w:val="ListParagraph"/>
        <w:spacing w:before="100" w:beforeAutospacing="1" w:after="100" w:afterAutospacing="1" w:line="240" w:lineRule="auto"/>
        <w:rPr>
          <w:rFonts w:ascii="Times New Roman" w:hAnsi="Times New Roman"/>
          <w:color w:val="000000"/>
        </w:rPr>
      </w:pPr>
    </w:p>
    <w:p w14:paraId="2A8291D6" w14:textId="77777777" w:rsidR="000D64E7" w:rsidRPr="00641C24" w:rsidRDefault="000D64E7" w:rsidP="00E75373">
      <w:pPr>
        <w:pStyle w:val="ListParagraph"/>
        <w:spacing w:before="100" w:beforeAutospacing="1" w:after="100" w:afterAutospacing="1" w:line="240" w:lineRule="auto"/>
        <w:rPr>
          <w:rFonts w:ascii="Times New Roman" w:hAnsi="Times New Roman"/>
          <w:color w:val="000000"/>
        </w:rPr>
      </w:pPr>
    </w:p>
    <w:p w14:paraId="6E219163" w14:textId="77777777" w:rsidR="0086464B" w:rsidRPr="00641C24" w:rsidRDefault="0086464B" w:rsidP="0086464B">
      <w:pPr>
        <w:pStyle w:val="ListParagraph"/>
        <w:numPr>
          <w:ilvl w:val="3"/>
          <w:numId w:val="20"/>
        </w:numPr>
        <w:spacing w:before="100" w:beforeAutospacing="1" w:after="100" w:afterAutospacing="1" w:line="240" w:lineRule="auto"/>
        <w:rPr>
          <w:rFonts w:ascii="Times New Roman" w:hAnsi="Times New Roman"/>
          <w:color w:val="000000"/>
        </w:rPr>
      </w:pPr>
      <w:r w:rsidRPr="00641C24">
        <w:rPr>
          <w:rFonts w:ascii="Times New Roman" w:hAnsi="Times New Roman"/>
          <w:color w:val="000000"/>
        </w:rPr>
        <w:t>The class distribution at level of the dendogram where there are only three clusters.</w:t>
      </w:r>
    </w:p>
    <w:p w14:paraId="18D36A38" w14:textId="77777777" w:rsidR="00E75373" w:rsidRPr="00641C24" w:rsidRDefault="00E75373" w:rsidP="00E75373">
      <w:pPr>
        <w:pStyle w:val="ListParagraph"/>
        <w:spacing w:before="100" w:beforeAutospacing="1" w:after="100" w:afterAutospacing="1" w:line="240" w:lineRule="auto"/>
        <w:ind w:left="1080"/>
        <w:rPr>
          <w:rFonts w:ascii="Times New Roman" w:hAnsi="Times New Roman"/>
          <w:color w:val="000000"/>
        </w:rPr>
      </w:pPr>
    </w:p>
    <w:p w14:paraId="019EA583" w14:textId="77777777" w:rsidR="00E75373" w:rsidRPr="00641C24" w:rsidRDefault="00F921AC" w:rsidP="00E75373">
      <w:pPr>
        <w:pStyle w:val="ListParagraph"/>
        <w:spacing w:before="100" w:beforeAutospacing="1" w:after="100" w:afterAutospacing="1" w:line="240" w:lineRule="auto"/>
        <w:ind w:left="1080"/>
        <w:rPr>
          <w:rFonts w:ascii="Times New Roman" w:hAnsi="Times New Roman"/>
          <w:color w:val="000000"/>
        </w:rPr>
      </w:pPr>
      <w:r w:rsidRPr="007D536E">
        <w:rPr>
          <w:rFonts w:ascii="Times New Roman" w:hAnsi="Times New Roman"/>
          <w:noProof/>
          <w:color w:val="000000"/>
        </w:rPr>
        <w:drawing>
          <wp:inline distT="0" distB="0" distL="0" distR="0" wp14:anchorId="65A83676" wp14:editId="013E2E0E">
            <wp:extent cx="4970145" cy="169354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0145" cy="1693545"/>
                    </a:xfrm>
                    <a:prstGeom prst="rect">
                      <a:avLst/>
                    </a:prstGeom>
                    <a:noFill/>
                    <a:ln>
                      <a:noFill/>
                    </a:ln>
                  </pic:spPr>
                </pic:pic>
              </a:graphicData>
            </a:graphic>
          </wp:inline>
        </w:drawing>
      </w:r>
    </w:p>
    <w:p w14:paraId="3E404AC9" w14:textId="77777777" w:rsidR="00E75373" w:rsidRPr="00641C24" w:rsidRDefault="00E75373" w:rsidP="00E75373">
      <w:pPr>
        <w:pStyle w:val="ListParagraph"/>
        <w:spacing w:before="100" w:beforeAutospacing="1" w:after="100" w:afterAutospacing="1" w:line="240" w:lineRule="auto"/>
        <w:ind w:left="1080"/>
        <w:rPr>
          <w:rFonts w:ascii="Times New Roman" w:hAnsi="Times New Roman"/>
          <w:color w:val="000000"/>
        </w:rPr>
      </w:pPr>
    </w:p>
    <w:p w14:paraId="4381E3B4" w14:textId="77777777" w:rsidR="00E75373" w:rsidRPr="00641C24" w:rsidRDefault="00E75373" w:rsidP="00E75373">
      <w:pPr>
        <w:pStyle w:val="ListParagraph"/>
        <w:spacing w:before="100" w:beforeAutospacing="1" w:after="100" w:afterAutospacing="1" w:line="240" w:lineRule="auto"/>
        <w:ind w:left="1080"/>
        <w:rPr>
          <w:rFonts w:ascii="Times New Roman" w:hAnsi="Times New Roman"/>
          <w:color w:val="000000"/>
        </w:rPr>
      </w:pPr>
    </w:p>
    <w:p w14:paraId="690937CC" w14:textId="77777777" w:rsidR="00E75373" w:rsidRPr="00641C24" w:rsidRDefault="00E75373" w:rsidP="00E75373">
      <w:pPr>
        <w:pStyle w:val="ListParagraph"/>
        <w:spacing w:before="100" w:beforeAutospacing="1" w:after="100" w:afterAutospacing="1" w:line="240" w:lineRule="auto"/>
        <w:ind w:left="1080"/>
        <w:rPr>
          <w:rFonts w:ascii="Times New Roman" w:hAnsi="Times New Roman"/>
          <w:color w:val="000000"/>
        </w:rPr>
      </w:pPr>
    </w:p>
    <w:p w14:paraId="21AE6AEC" w14:textId="77777777" w:rsidR="00E75373" w:rsidRPr="00641C24" w:rsidRDefault="00E75373" w:rsidP="006A637F">
      <w:pPr>
        <w:pStyle w:val="ListParagraph"/>
        <w:spacing w:before="100" w:beforeAutospacing="1" w:after="100" w:afterAutospacing="1" w:line="240" w:lineRule="auto"/>
        <w:ind w:left="0"/>
        <w:rPr>
          <w:rFonts w:ascii="Times New Roman" w:hAnsi="Times New Roman"/>
          <w:color w:val="000000"/>
        </w:rPr>
      </w:pPr>
    </w:p>
    <w:p w14:paraId="3B48A318" w14:textId="77777777" w:rsidR="0086464B" w:rsidRPr="00641C24" w:rsidRDefault="0086464B" w:rsidP="0086464B">
      <w:pPr>
        <w:pStyle w:val="ListParagraph"/>
        <w:numPr>
          <w:ilvl w:val="0"/>
          <w:numId w:val="20"/>
        </w:numPr>
        <w:spacing w:before="100" w:beforeAutospacing="1" w:after="100" w:afterAutospacing="1" w:line="240" w:lineRule="auto"/>
        <w:rPr>
          <w:rFonts w:ascii="Times New Roman" w:hAnsi="Times New Roman"/>
          <w:color w:val="000000"/>
        </w:rPr>
      </w:pPr>
      <w:r w:rsidRPr="00641C24">
        <w:rPr>
          <w:rFonts w:ascii="Times New Roman" w:hAnsi="Times New Roman"/>
          <w:color w:val="000000"/>
        </w:rPr>
        <w:lastRenderedPageBreak/>
        <w:t>(2.5 points) Compare the results with hierarchical clustering and k-means algorithm.</w:t>
      </w:r>
      <w:r w:rsidR="006A637F" w:rsidRPr="00641C24">
        <w:rPr>
          <w:rFonts w:ascii="Times New Roman" w:hAnsi="Times New Roman"/>
          <w:color w:val="000000"/>
        </w:rPr>
        <w:t xml:space="preserve"> </w:t>
      </w:r>
      <w:r w:rsidR="006A637F" w:rsidRPr="00641C24">
        <w:rPr>
          <w:rFonts w:ascii="Times New Roman" w:hAnsi="Times New Roman"/>
          <w:b/>
          <w:color w:val="000000"/>
        </w:rPr>
        <w:t>The k-means clustering method produced more within-class similarity as shown by comparing the two class d</w:t>
      </w:r>
      <w:r w:rsidR="00683F0D" w:rsidRPr="00641C24">
        <w:rPr>
          <w:rFonts w:ascii="Times New Roman" w:hAnsi="Times New Roman"/>
          <w:b/>
          <w:color w:val="000000"/>
        </w:rPr>
        <w:t>istribution tables above and therefore the best method to utilize would be the k=3 means method.</w:t>
      </w:r>
    </w:p>
    <w:p w14:paraId="6CA5B4DF" w14:textId="77777777" w:rsidR="00683F0D" w:rsidRPr="00641C24" w:rsidRDefault="0086464B" w:rsidP="00C75B5A">
      <w:pPr>
        <w:pStyle w:val="ListParagraph"/>
        <w:numPr>
          <w:ilvl w:val="0"/>
          <w:numId w:val="20"/>
        </w:numPr>
        <w:spacing w:before="100" w:beforeAutospacing="1" w:after="100" w:afterAutospacing="1" w:line="240" w:lineRule="auto"/>
        <w:rPr>
          <w:rFonts w:ascii="Times New Roman" w:hAnsi="Times New Roman"/>
          <w:color w:val="000000"/>
        </w:rPr>
      </w:pPr>
      <w:r w:rsidRPr="00641C24">
        <w:rPr>
          <w:rFonts w:ascii="Times New Roman" w:hAnsi="Times New Roman"/>
          <w:color w:val="000000"/>
        </w:rPr>
        <w:t>(2.5 points) Create an executive summary (~half a page) that outlines the problem, summarizes the data, describes the methodology, summarizes the results, and makes recommendations.  When creating it, imagine that you will give this summary to someone who is not an expert in data mining.</w:t>
      </w:r>
    </w:p>
    <w:p w14:paraId="2C18B118" w14:textId="77777777" w:rsidR="0050259A" w:rsidRPr="00C75B5A" w:rsidRDefault="0050259A" w:rsidP="00F40176">
      <w:pPr>
        <w:pStyle w:val="Heading1"/>
        <w:spacing w:after="0"/>
      </w:pPr>
      <w:r>
        <w:t>Problem Statement</w:t>
      </w:r>
      <w:r w:rsidR="00C75B5A">
        <w:t xml:space="preserve">: </w:t>
      </w:r>
      <w:r w:rsidR="00B64D03" w:rsidRPr="00C75B5A">
        <w:rPr>
          <w:rFonts w:ascii="Times New Roman" w:hAnsi="Times New Roman"/>
          <w:b w:val="0"/>
          <w:bCs w:val="0"/>
          <w:color w:val="000000"/>
          <w:kern w:val="0"/>
          <w:sz w:val="22"/>
          <w:szCs w:val="22"/>
        </w:rPr>
        <w:t>This is a clustering analysis problem to determine and assign a label to the seeds dataset which will indicate its wheat group based on 7 continuous values.</w:t>
      </w:r>
    </w:p>
    <w:p w14:paraId="4A4EB6B7" w14:textId="77777777" w:rsidR="00FA787D" w:rsidRPr="00C75B5A" w:rsidRDefault="0050259A" w:rsidP="004165BC">
      <w:pPr>
        <w:pStyle w:val="Heading1"/>
        <w:spacing w:before="0" w:after="0"/>
      </w:pPr>
      <w:r>
        <w:t>Summary of Data</w:t>
      </w:r>
      <w:r w:rsidR="00C75B5A">
        <w:t xml:space="preserve">: </w:t>
      </w:r>
      <w:r w:rsidR="00FA787D">
        <w:rPr>
          <w:rFonts w:ascii="Times New Roman" w:hAnsi="Times New Roman"/>
          <w:b w:val="0"/>
          <w:bCs w:val="0"/>
          <w:color w:val="000000"/>
          <w:kern w:val="0"/>
          <w:sz w:val="22"/>
          <w:szCs w:val="22"/>
        </w:rPr>
        <w:t>The seeds data set comes from the UCI Machine Learning Repository. The research examined a</w:t>
      </w:r>
      <w:r w:rsidR="00FA787D" w:rsidRPr="00FA787D">
        <w:rPr>
          <w:rFonts w:ascii="Times New Roman" w:hAnsi="Times New Roman"/>
          <w:b w:val="0"/>
          <w:bCs w:val="0"/>
          <w:color w:val="000000"/>
          <w:kern w:val="0"/>
          <w:sz w:val="22"/>
          <w:szCs w:val="22"/>
        </w:rPr>
        <w:t xml:space="preserve"> group comprised kernels belonging to three different varieties of wheat: </w:t>
      </w:r>
      <w:r w:rsidR="00FA787D" w:rsidRPr="001B1907">
        <w:rPr>
          <w:rFonts w:ascii="Times New Roman" w:hAnsi="Times New Roman"/>
          <w:bCs w:val="0"/>
          <w:i/>
          <w:color w:val="000000"/>
          <w:kern w:val="0"/>
          <w:sz w:val="22"/>
          <w:szCs w:val="22"/>
        </w:rPr>
        <w:t>Kama, Rosa and Canadian</w:t>
      </w:r>
      <w:r w:rsidR="00FA787D" w:rsidRPr="00FA787D">
        <w:rPr>
          <w:rFonts w:ascii="Times New Roman" w:hAnsi="Times New Roman"/>
          <w:b w:val="0"/>
          <w:bCs w:val="0"/>
          <w:color w:val="000000"/>
          <w:kern w:val="0"/>
          <w:sz w:val="22"/>
          <w:szCs w:val="22"/>
        </w:rPr>
        <w:t>, 70 elements each, randomly selected for the experiment. Measurements of geometrical properties of kernels belonging to three different varieties of wheat. A soft X-ray technique and GRAINS package were used to construct all seven, real-valued attributes.</w:t>
      </w:r>
    </w:p>
    <w:p w14:paraId="48C471E2" w14:textId="77777777" w:rsidR="001B1907" w:rsidRPr="001B1907" w:rsidRDefault="001B1907" w:rsidP="001B1907">
      <w:pPr>
        <w:rPr>
          <w:color w:val="000000"/>
          <w:sz w:val="22"/>
          <w:szCs w:val="22"/>
        </w:rPr>
      </w:pPr>
      <w:r w:rsidRPr="001B1907">
        <w:rPr>
          <w:color w:val="000000"/>
          <w:sz w:val="22"/>
          <w:szCs w:val="22"/>
        </w:rPr>
        <w:t xml:space="preserve">Attribute information: </w:t>
      </w:r>
    </w:p>
    <w:p w14:paraId="3351B80E" w14:textId="77777777" w:rsidR="001B1907" w:rsidRPr="001B1907" w:rsidRDefault="001B1907" w:rsidP="001B1907">
      <w:pPr>
        <w:rPr>
          <w:color w:val="000000"/>
          <w:sz w:val="22"/>
          <w:szCs w:val="22"/>
        </w:rPr>
      </w:pPr>
      <w:r w:rsidRPr="001B1907">
        <w:rPr>
          <w:color w:val="000000"/>
          <w:sz w:val="22"/>
          <w:szCs w:val="22"/>
        </w:rPr>
        <w:t xml:space="preserve">To construct the data, seven geometric parameters of wheat kernels were measured: </w:t>
      </w:r>
      <w:r w:rsidRPr="001B1907">
        <w:rPr>
          <w:color w:val="000000"/>
          <w:sz w:val="22"/>
          <w:szCs w:val="22"/>
        </w:rPr>
        <w:br/>
        <w:t xml:space="preserve">1. area A, </w:t>
      </w:r>
      <w:r w:rsidRPr="001B1907">
        <w:rPr>
          <w:color w:val="000000"/>
          <w:sz w:val="22"/>
          <w:szCs w:val="22"/>
        </w:rPr>
        <w:br/>
        <w:t xml:space="preserve">2. perimeter P, </w:t>
      </w:r>
      <w:r w:rsidRPr="001B1907">
        <w:rPr>
          <w:color w:val="000000"/>
          <w:sz w:val="22"/>
          <w:szCs w:val="22"/>
        </w:rPr>
        <w:br/>
        <w:t xml:space="preserve">3. compactness C = 4*pi*A/P^2, </w:t>
      </w:r>
      <w:r w:rsidRPr="001B1907">
        <w:rPr>
          <w:color w:val="000000"/>
          <w:sz w:val="22"/>
          <w:szCs w:val="22"/>
        </w:rPr>
        <w:br/>
        <w:t xml:space="preserve">4. length of kernel, </w:t>
      </w:r>
      <w:r w:rsidRPr="001B1907">
        <w:rPr>
          <w:color w:val="000000"/>
          <w:sz w:val="22"/>
          <w:szCs w:val="22"/>
        </w:rPr>
        <w:br/>
        <w:t xml:space="preserve">5. width of kernel, </w:t>
      </w:r>
      <w:r w:rsidRPr="001B1907">
        <w:rPr>
          <w:color w:val="000000"/>
          <w:sz w:val="22"/>
          <w:szCs w:val="22"/>
        </w:rPr>
        <w:br/>
        <w:t xml:space="preserve">6. asymmetry coefficient </w:t>
      </w:r>
      <w:r w:rsidRPr="001B1907">
        <w:rPr>
          <w:color w:val="000000"/>
          <w:sz w:val="22"/>
          <w:szCs w:val="22"/>
        </w:rPr>
        <w:br/>
        <w:t xml:space="preserve">7. length of kernel groove. </w:t>
      </w:r>
      <w:r w:rsidRPr="001B1907">
        <w:rPr>
          <w:color w:val="000000"/>
          <w:sz w:val="22"/>
          <w:szCs w:val="22"/>
        </w:rPr>
        <w:br/>
        <w:t>All of these parameters were real-valued continuous.</w:t>
      </w:r>
    </w:p>
    <w:p w14:paraId="610EB977" w14:textId="77777777" w:rsidR="001B1907" w:rsidRPr="00C75B5A" w:rsidRDefault="001B1907" w:rsidP="001B1907">
      <w:pPr>
        <w:rPr>
          <w:color w:val="000000"/>
          <w:sz w:val="22"/>
          <w:szCs w:val="22"/>
        </w:rPr>
      </w:pPr>
      <w:r w:rsidRPr="001B1907">
        <w:rPr>
          <w:color w:val="000000"/>
          <w:sz w:val="22"/>
          <w:szCs w:val="22"/>
        </w:rPr>
        <w:t>The last attribute in the data file represents the class label.</w:t>
      </w:r>
    </w:p>
    <w:p w14:paraId="0CEDF5E8" w14:textId="77777777" w:rsidR="0050259A" w:rsidRPr="0050259A" w:rsidRDefault="0050259A" w:rsidP="004165BC">
      <w:pPr>
        <w:pStyle w:val="Heading1"/>
        <w:spacing w:before="0" w:after="0"/>
      </w:pPr>
      <w:r>
        <w:t>Methods</w:t>
      </w:r>
      <w:r w:rsidR="00487A89">
        <w:t>:</w:t>
      </w:r>
    </w:p>
    <w:p w14:paraId="1FFF796F" w14:textId="77777777" w:rsidR="0050259A" w:rsidRPr="00324992" w:rsidRDefault="00324992" w:rsidP="00324992">
      <w:pPr>
        <w:numPr>
          <w:ilvl w:val="0"/>
          <w:numId w:val="26"/>
        </w:numPr>
      </w:pPr>
      <w:r w:rsidRPr="00641C24">
        <w:rPr>
          <w:color w:val="000000"/>
        </w:rPr>
        <w:t xml:space="preserve">Download the data from </w:t>
      </w:r>
      <w:hyperlink r:id="rId16" w:history="1">
        <w:r w:rsidRPr="001B47AC">
          <w:rPr>
            <w:rStyle w:val="Hyperlink"/>
            <w:shd w:val="clear" w:color="auto" w:fill="auto"/>
          </w:rPr>
          <w:t>http://archive.ics.uci.edu/ml/datasets/seeds#</w:t>
        </w:r>
      </w:hyperlink>
      <w:r>
        <w:rPr>
          <w:color w:val="000000"/>
        </w:rPr>
        <w:t xml:space="preserve"> </w:t>
      </w:r>
    </w:p>
    <w:p w14:paraId="26E25AFC" w14:textId="77777777" w:rsidR="00324992" w:rsidRPr="00324992" w:rsidRDefault="00324992" w:rsidP="00324992">
      <w:pPr>
        <w:numPr>
          <w:ilvl w:val="0"/>
          <w:numId w:val="26"/>
        </w:numPr>
      </w:pPr>
      <w:r w:rsidRPr="00641C24">
        <w:rPr>
          <w:color w:val="000000"/>
        </w:rPr>
        <w:t>Clean up data</w:t>
      </w:r>
      <w:r w:rsidR="00C75B5A" w:rsidRPr="00641C24">
        <w:rPr>
          <w:color w:val="000000"/>
        </w:rPr>
        <w:t xml:space="preserve"> in excel</w:t>
      </w:r>
      <w:r w:rsidRPr="00641C24">
        <w:rPr>
          <w:color w:val="000000"/>
        </w:rPr>
        <w:t>, that has been shifted and add corresponding column headers (not necessary but it will make it easier)</w:t>
      </w:r>
    </w:p>
    <w:p w14:paraId="54C95036" w14:textId="77777777" w:rsidR="00C75B5A" w:rsidRPr="00C75B5A" w:rsidRDefault="00C75B5A" w:rsidP="00C75B5A">
      <w:pPr>
        <w:numPr>
          <w:ilvl w:val="0"/>
          <w:numId w:val="26"/>
        </w:numPr>
      </w:pPr>
      <w:r w:rsidRPr="00641C24">
        <w:rPr>
          <w:color w:val="000000"/>
        </w:rPr>
        <w:t xml:space="preserve">Open up IBM SPSS 23 and load the dataset and ensure everything transferred nicely </w:t>
      </w:r>
    </w:p>
    <w:p w14:paraId="4A16F937" w14:textId="77777777" w:rsidR="00C75B5A" w:rsidRPr="00C75B5A" w:rsidRDefault="00C75B5A" w:rsidP="00324992">
      <w:pPr>
        <w:numPr>
          <w:ilvl w:val="0"/>
          <w:numId w:val="26"/>
        </w:numPr>
      </w:pPr>
      <w:r w:rsidRPr="00641C24">
        <w:rPr>
          <w:color w:val="000000"/>
        </w:rPr>
        <w:t>For k-means clustering:</w:t>
      </w:r>
    </w:p>
    <w:p w14:paraId="6E638566" w14:textId="77777777" w:rsidR="00C75B5A" w:rsidRPr="00641C24" w:rsidRDefault="00C75B5A" w:rsidP="00C75B5A">
      <w:pPr>
        <w:numPr>
          <w:ilvl w:val="1"/>
          <w:numId w:val="26"/>
        </w:numPr>
        <w:rPr>
          <w:color w:val="000000"/>
        </w:rPr>
      </w:pPr>
      <w:r w:rsidRPr="00641C24">
        <w:rPr>
          <w:color w:val="000000"/>
        </w:rPr>
        <w:t>Analyze &gt; Classify &gt; k-means</w:t>
      </w:r>
    </w:p>
    <w:p w14:paraId="7B0192C3" w14:textId="77777777" w:rsidR="00C75B5A" w:rsidRPr="00641C24" w:rsidRDefault="00C75B5A" w:rsidP="00C75B5A">
      <w:pPr>
        <w:numPr>
          <w:ilvl w:val="1"/>
          <w:numId w:val="26"/>
        </w:numPr>
        <w:rPr>
          <w:color w:val="000000"/>
        </w:rPr>
      </w:pPr>
      <w:r w:rsidRPr="00641C24">
        <w:rPr>
          <w:color w:val="000000"/>
        </w:rPr>
        <w:t xml:space="preserve">Select all of the independent variables (except the class label) in put in the ‘variables’ </w:t>
      </w:r>
    </w:p>
    <w:p w14:paraId="066834A9" w14:textId="77777777" w:rsidR="00487A89" w:rsidRPr="00641C24" w:rsidRDefault="00484808" w:rsidP="00C75B5A">
      <w:pPr>
        <w:numPr>
          <w:ilvl w:val="1"/>
          <w:numId w:val="26"/>
        </w:numPr>
        <w:rPr>
          <w:color w:val="000000"/>
        </w:rPr>
      </w:pPr>
      <w:r w:rsidRPr="00641C24">
        <w:rPr>
          <w:color w:val="000000"/>
        </w:rPr>
        <w:t>Put in the amount of clusters on the main window</w:t>
      </w:r>
    </w:p>
    <w:p w14:paraId="66B8E792" w14:textId="77777777" w:rsidR="00484808" w:rsidRPr="00641C24" w:rsidRDefault="00484808" w:rsidP="00C75B5A">
      <w:pPr>
        <w:numPr>
          <w:ilvl w:val="1"/>
          <w:numId w:val="26"/>
        </w:numPr>
        <w:rPr>
          <w:color w:val="000000"/>
        </w:rPr>
      </w:pPr>
      <w:r w:rsidRPr="00641C24">
        <w:rPr>
          <w:color w:val="000000"/>
        </w:rPr>
        <w:t xml:space="preserve">In the save settings: </w:t>
      </w:r>
      <w:r w:rsidRPr="00641C24">
        <w:rPr>
          <w:rFonts w:ascii="checkbox" w:hAnsi="checkbox"/>
          <w:color w:val="000000"/>
        </w:rPr>
        <w:t xml:space="preserve"> </w:t>
      </w:r>
      <w:r w:rsidRPr="00641C24">
        <w:rPr>
          <w:color w:val="000000"/>
        </w:rPr>
        <w:sym w:font="Wingdings 2" w:char="F052"/>
      </w:r>
      <w:r w:rsidRPr="00641C24">
        <w:rPr>
          <w:color w:val="000000"/>
        </w:rPr>
        <w:t xml:space="preserve"> Cluster Membership, Set max refractions to 100</w:t>
      </w:r>
    </w:p>
    <w:p w14:paraId="5E98C45F" w14:textId="77777777" w:rsidR="009602F2" w:rsidRPr="00641C24" w:rsidRDefault="00484808" w:rsidP="009602F2">
      <w:pPr>
        <w:numPr>
          <w:ilvl w:val="1"/>
          <w:numId w:val="26"/>
        </w:numPr>
        <w:rPr>
          <w:color w:val="000000"/>
        </w:rPr>
      </w:pPr>
      <w:r w:rsidRPr="00641C24">
        <w:rPr>
          <w:color w:val="000000"/>
        </w:rPr>
        <w:t>Press OK</w:t>
      </w:r>
    </w:p>
    <w:p w14:paraId="25B265C7" w14:textId="77777777" w:rsidR="00C75B5A" w:rsidRPr="00641C24" w:rsidRDefault="00C75B5A" w:rsidP="00324992">
      <w:pPr>
        <w:numPr>
          <w:ilvl w:val="0"/>
          <w:numId w:val="26"/>
        </w:numPr>
        <w:rPr>
          <w:color w:val="000000"/>
        </w:rPr>
      </w:pPr>
      <w:r w:rsidRPr="00641C24">
        <w:rPr>
          <w:color w:val="000000"/>
        </w:rPr>
        <w:t>For Hierarchical clustering:</w:t>
      </w:r>
    </w:p>
    <w:p w14:paraId="47F74109" w14:textId="77777777" w:rsidR="00484808" w:rsidRPr="00484808" w:rsidRDefault="00484808" w:rsidP="00484808">
      <w:pPr>
        <w:numPr>
          <w:ilvl w:val="1"/>
          <w:numId w:val="26"/>
        </w:numPr>
        <w:rPr>
          <w:color w:val="000000"/>
        </w:rPr>
      </w:pPr>
      <w:r w:rsidRPr="00484808">
        <w:rPr>
          <w:color w:val="000000"/>
        </w:rPr>
        <w:t>Analyze &gt; Classify &gt; k-means</w:t>
      </w:r>
    </w:p>
    <w:p w14:paraId="7386C385" w14:textId="77777777" w:rsidR="00484808" w:rsidRPr="00641C24" w:rsidRDefault="00D254CC" w:rsidP="00484808">
      <w:pPr>
        <w:numPr>
          <w:ilvl w:val="1"/>
          <w:numId w:val="26"/>
        </w:numPr>
        <w:rPr>
          <w:color w:val="000000"/>
        </w:rPr>
      </w:pPr>
      <w:r w:rsidRPr="00D254CC">
        <w:rPr>
          <w:color w:val="000000"/>
        </w:rPr>
        <w:t>Select all of the independent variables (except the class label) in put in the ‘</w:t>
      </w:r>
      <w:r>
        <w:rPr>
          <w:color w:val="000000"/>
        </w:rPr>
        <w:t>variables’</w:t>
      </w:r>
    </w:p>
    <w:p w14:paraId="1407A993" w14:textId="77777777" w:rsidR="00D254CC" w:rsidRPr="00641C24" w:rsidRDefault="00D254CC" w:rsidP="00484808">
      <w:pPr>
        <w:numPr>
          <w:ilvl w:val="1"/>
          <w:numId w:val="26"/>
        </w:numPr>
        <w:rPr>
          <w:color w:val="000000"/>
        </w:rPr>
      </w:pPr>
      <w:r>
        <w:rPr>
          <w:color w:val="000000"/>
        </w:rPr>
        <w:t xml:space="preserve">In the statistics settings: </w:t>
      </w:r>
      <w:r w:rsidRPr="00D254CC">
        <w:rPr>
          <w:color w:val="000000"/>
        </w:rPr>
        <w:sym w:font="Wingdings 2" w:char="F052"/>
      </w:r>
      <w:r>
        <w:rPr>
          <w:color w:val="000000"/>
        </w:rPr>
        <w:t xml:space="preserve"> Agglomerative,  </w:t>
      </w:r>
      <w:r w:rsidRPr="00D254CC">
        <w:rPr>
          <w:color w:val="000000"/>
        </w:rPr>
        <w:sym w:font="Wingdings 2" w:char="F052"/>
      </w:r>
      <w:r>
        <w:rPr>
          <w:color w:val="000000"/>
        </w:rPr>
        <w:t xml:space="preserve"> Dendrogram</w:t>
      </w:r>
    </w:p>
    <w:p w14:paraId="05012161" w14:textId="77777777" w:rsidR="00D254CC" w:rsidRPr="00641C24" w:rsidRDefault="00D254CC" w:rsidP="00484808">
      <w:pPr>
        <w:numPr>
          <w:ilvl w:val="1"/>
          <w:numId w:val="26"/>
        </w:numPr>
        <w:rPr>
          <w:color w:val="000000"/>
        </w:rPr>
      </w:pPr>
      <w:r>
        <w:rPr>
          <w:color w:val="000000"/>
        </w:rPr>
        <w:t xml:space="preserve">Select in the Methods settings: Nearest Neighbor (Single linkage), Farthest Neighbor (Complete linkage), </w:t>
      </w:r>
      <w:r w:rsidR="009602F2">
        <w:rPr>
          <w:color w:val="000000"/>
        </w:rPr>
        <w:t>Euclidian</w:t>
      </w:r>
      <w:r>
        <w:rPr>
          <w:color w:val="000000"/>
        </w:rPr>
        <w:t xml:space="preserve"> Distance measure, implement z-score normalization.</w:t>
      </w:r>
    </w:p>
    <w:p w14:paraId="176A49D4" w14:textId="77777777" w:rsidR="0050259A" w:rsidRPr="0050259A" w:rsidRDefault="0050259A" w:rsidP="004165BC">
      <w:pPr>
        <w:pStyle w:val="Heading1"/>
        <w:spacing w:before="0" w:after="0"/>
      </w:pPr>
      <w:r>
        <w:t>Results</w:t>
      </w:r>
      <w:r w:rsidR="009B6B16">
        <w:t>:</w:t>
      </w:r>
    </w:p>
    <w:p w14:paraId="639EF758" w14:textId="77777777" w:rsidR="0050259A" w:rsidRPr="00641C24" w:rsidRDefault="00FC704F" w:rsidP="0050259A">
      <w:pPr>
        <w:rPr>
          <w:color w:val="000000"/>
        </w:rPr>
      </w:pPr>
      <w:r w:rsidRPr="00641C24">
        <w:rPr>
          <w:color w:val="000000"/>
        </w:rPr>
        <w:t>The results can be assessed in a variety of methods from the output tables but the cross tabulation tables from the actual and predicted from each analysis methods can lead to recommendations:</w:t>
      </w:r>
    </w:p>
    <w:p w14:paraId="6483E70C" w14:textId="77777777" w:rsidR="00FC704F" w:rsidRPr="00641C24" w:rsidRDefault="00F921AC" w:rsidP="0050259A">
      <w:pPr>
        <w:rPr>
          <w:color w:val="000000"/>
        </w:rPr>
      </w:pPr>
      <w:r w:rsidRPr="00647078">
        <w:rPr>
          <w:noProof/>
          <w:color w:val="000000"/>
        </w:rPr>
        <w:drawing>
          <wp:inline distT="0" distB="0" distL="0" distR="0" wp14:anchorId="497972C0" wp14:editId="53341B46">
            <wp:extent cx="6858000" cy="90614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906145"/>
                    </a:xfrm>
                    <a:prstGeom prst="rect">
                      <a:avLst/>
                    </a:prstGeom>
                    <a:noFill/>
                    <a:ln>
                      <a:noFill/>
                    </a:ln>
                  </pic:spPr>
                </pic:pic>
              </a:graphicData>
            </a:graphic>
          </wp:inline>
        </w:drawing>
      </w:r>
    </w:p>
    <w:p w14:paraId="3343AFC5" w14:textId="77777777" w:rsidR="0050259A" w:rsidRPr="0050259A" w:rsidRDefault="0050259A" w:rsidP="00702C63">
      <w:pPr>
        <w:pStyle w:val="Heading1"/>
        <w:spacing w:before="0" w:after="0"/>
      </w:pPr>
      <w:r>
        <w:t>Recommendations</w:t>
      </w:r>
      <w:r w:rsidR="009B6B16">
        <w:t>:</w:t>
      </w:r>
    </w:p>
    <w:p w14:paraId="46BAEE6F" w14:textId="77777777" w:rsidR="00683F0D" w:rsidRPr="00981EF1" w:rsidRDefault="009734C5" w:rsidP="00981EF1">
      <w:r>
        <w:rPr>
          <w:color w:val="000000"/>
          <w:sz w:val="22"/>
          <w:szCs w:val="22"/>
        </w:rPr>
        <w:t>According to the results my recommendation would be to proceed with (k=3) k-means clustering as it produces the purest within-class similarity for classification.</w:t>
      </w:r>
    </w:p>
    <w:p w14:paraId="0C59F850" w14:textId="77777777" w:rsidR="002107D3" w:rsidRPr="00641C24" w:rsidRDefault="002107D3" w:rsidP="002107D3">
      <w:pPr>
        <w:pStyle w:val="NormalWeb"/>
        <w:jc w:val="both"/>
        <w:rPr>
          <w:b/>
          <w:bCs/>
          <w:color w:val="000000"/>
          <w:sz w:val="20"/>
          <w:szCs w:val="20"/>
        </w:rPr>
      </w:pPr>
      <w:r w:rsidRPr="00641C24">
        <w:rPr>
          <w:b/>
          <w:bCs/>
          <w:color w:val="000000"/>
          <w:sz w:val="20"/>
          <w:szCs w:val="20"/>
        </w:rPr>
        <w:lastRenderedPageBreak/>
        <w:t xml:space="preserve">Problem 2 (25 points): </w:t>
      </w:r>
    </w:p>
    <w:p w14:paraId="7297BC52" w14:textId="77777777" w:rsidR="004815F8" w:rsidRPr="00641C24" w:rsidRDefault="002107D3" w:rsidP="00786CA5">
      <w:pPr>
        <w:pStyle w:val="NormalWeb"/>
        <w:jc w:val="both"/>
        <w:rPr>
          <w:bCs/>
          <w:color w:val="000000"/>
          <w:sz w:val="20"/>
          <w:szCs w:val="20"/>
        </w:rPr>
      </w:pPr>
      <w:r w:rsidRPr="00641C24">
        <w:rPr>
          <w:bCs/>
          <w:color w:val="000000"/>
          <w:sz w:val="20"/>
          <w:szCs w:val="20"/>
        </w:rPr>
        <w:t>On the same data used in Problem 1, c</w:t>
      </w:r>
      <w:r w:rsidR="004815F8" w:rsidRPr="00641C24">
        <w:rPr>
          <w:bCs/>
          <w:color w:val="000000"/>
          <w:sz w:val="20"/>
          <w:szCs w:val="20"/>
        </w:rPr>
        <w:t xml:space="preserve">reate a </w:t>
      </w:r>
      <w:r w:rsidRPr="00641C24">
        <w:rPr>
          <w:bCs/>
          <w:color w:val="000000"/>
          <w:sz w:val="20"/>
          <w:szCs w:val="20"/>
        </w:rPr>
        <w:t xml:space="preserve">decision tree </w:t>
      </w:r>
      <w:r w:rsidR="004815F8" w:rsidRPr="00641C24">
        <w:rPr>
          <w:bCs/>
          <w:color w:val="000000"/>
          <w:sz w:val="20"/>
          <w:szCs w:val="20"/>
        </w:rPr>
        <w:t>classification m</w:t>
      </w:r>
      <w:r w:rsidR="00F51E54" w:rsidRPr="00641C24">
        <w:rPr>
          <w:bCs/>
          <w:color w:val="000000"/>
          <w:sz w:val="20"/>
          <w:szCs w:val="20"/>
        </w:rPr>
        <w:t>odel for</w:t>
      </w:r>
      <w:r w:rsidRPr="00641C24">
        <w:rPr>
          <w:bCs/>
          <w:color w:val="000000"/>
          <w:sz w:val="20"/>
          <w:szCs w:val="20"/>
        </w:rPr>
        <w:t xml:space="preserve"> </w:t>
      </w:r>
      <w:r w:rsidRPr="00641C24">
        <w:rPr>
          <w:color w:val="000000"/>
          <w:sz w:val="20"/>
          <w:szCs w:val="20"/>
        </w:rPr>
        <w:t>the three different varieties of wheat: Kama, Rosa and Canadian.</w:t>
      </w:r>
    </w:p>
    <w:p w14:paraId="42209CE3" w14:textId="77777777" w:rsidR="00D35120" w:rsidRPr="00641C24" w:rsidRDefault="002107D3" w:rsidP="004815F8">
      <w:pPr>
        <w:pStyle w:val="NormalWeb"/>
        <w:numPr>
          <w:ilvl w:val="1"/>
          <w:numId w:val="18"/>
        </w:numPr>
        <w:jc w:val="both"/>
        <w:rPr>
          <w:bCs/>
          <w:color w:val="000000"/>
          <w:sz w:val="20"/>
          <w:szCs w:val="20"/>
        </w:rPr>
      </w:pPr>
      <w:r w:rsidRPr="00641C24">
        <w:rPr>
          <w:bCs/>
          <w:color w:val="000000"/>
          <w:sz w:val="20"/>
          <w:szCs w:val="20"/>
        </w:rPr>
        <w:t xml:space="preserve">Use 10-fold cross validation and at least five different configurations to produce a decision tree classifier. Report the results obtained for the different configurations and chose one as being the best among the configurations you tried. </w:t>
      </w:r>
      <w:r w:rsidR="00F51E54" w:rsidRPr="00641C24">
        <w:rPr>
          <w:bCs/>
          <w:color w:val="000000"/>
          <w:sz w:val="20"/>
          <w:szCs w:val="20"/>
        </w:rPr>
        <w:t>Explain your answer.</w:t>
      </w:r>
      <w:r w:rsidR="00EF6D9E" w:rsidRPr="00641C24">
        <w:rPr>
          <w:bCs/>
          <w:color w:val="000000"/>
          <w:sz w:val="20"/>
          <w:szCs w:val="20"/>
        </w:rPr>
        <w:t xml:space="preserve"> </w:t>
      </w:r>
      <w:r w:rsidR="00EF6D9E" w:rsidRPr="00641C24">
        <w:rPr>
          <w:b/>
          <w:bCs/>
          <w:color w:val="000000"/>
          <w:sz w:val="20"/>
          <w:szCs w:val="20"/>
        </w:rPr>
        <w:t xml:space="preserve">The tables below represent the 6 configurations I tried (with the criteria that was changed in </w:t>
      </w:r>
      <w:r w:rsidR="00EF6D9E" w:rsidRPr="00641C24">
        <w:rPr>
          <w:b/>
          <w:bCs/>
          <w:color w:val="70AD47"/>
          <w:sz w:val="20"/>
          <w:szCs w:val="20"/>
        </w:rPr>
        <w:t>green</w:t>
      </w:r>
      <w:r w:rsidR="00EF6D9E" w:rsidRPr="00641C24">
        <w:rPr>
          <w:b/>
          <w:bCs/>
          <w:color w:val="000000"/>
          <w:sz w:val="20"/>
          <w:szCs w:val="20"/>
        </w:rPr>
        <w:t xml:space="preserve">). </w:t>
      </w:r>
      <w:r w:rsidR="002267AB" w:rsidRPr="00641C24">
        <w:rPr>
          <w:b/>
          <w:bCs/>
          <w:color w:val="000000"/>
          <w:sz w:val="20"/>
          <w:szCs w:val="20"/>
        </w:rPr>
        <w:t>The last configuration for with maximum tree depth = 25, Parent node minimum cases = 10, and Child node minimum cases = 5 is the best model compared to the other configurations. At that configuration is the point of improvement from the other previous configurations while also the percent correct does not improve as the parameters are decreased.</w:t>
      </w:r>
      <w:r w:rsidR="002241B3" w:rsidRPr="00641C24">
        <w:rPr>
          <w:b/>
          <w:bCs/>
          <w:color w:val="000000"/>
          <w:sz w:val="20"/>
          <w:szCs w:val="20"/>
        </w:rPr>
        <w:t xml:space="preserve"> </w:t>
      </w:r>
      <w:r w:rsidR="0044740E" w:rsidRPr="00641C24">
        <w:rPr>
          <w:b/>
          <w:bCs/>
          <w:color w:val="000000"/>
          <w:sz w:val="20"/>
          <w:szCs w:val="20"/>
        </w:rPr>
        <w:t>[The appendix includes the tree diagrams and table calculations for all tested configurations]</w:t>
      </w:r>
    </w:p>
    <w:p w14:paraId="782F771E" w14:textId="77777777" w:rsidR="005C72F1" w:rsidRPr="005C72F1" w:rsidRDefault="00F921AC" w:rsidP="005C72F1">
      <w:pPr>
        <w:pStyle w:val="NormalWeb"/>
        <w:ind w:left="1440"/>
        <w:jc w:val="both"/>
        <w:rPr>
          <w:noProof/>
          <w:color w:val="000000"/>
          <w:sz w:val="20"/>
          <w:szCs w:val="20"/>
        </w:rPr>
      </w:pPr>
      <w:r w:rsidRPr="00EF6D9E">
        <w:rPr>
          <w:noProof/>
          <w:color w:val="000000"/>
          <w:sz w:val="20"/>
          <w:szCs w:val="20"/>
        </w:rPr>
        <w:drawing>
          <wp:inline distT="0" distB="0" distL="0" distR="0" wp14:anchorId="11072479" wp14:editId="5A0EF9D7">
            <wp:extent cx="6096000" cy="372554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3725545"/>
                    </a:xfrm>
                    <a:prstGeom prst="rect">
                      <a:avLst/>
                    </a:prstGeom>
                    <a:noFill/>
                    <a:ln>
                      <a:noFill/>
                    </a:ln>
                  </pic:spPr>
                </pic:pic>
              </a:graphicData>
            </a:graphic>
          </wp:inline>
        </w:drawing>
      </w:r>
    </w:p>
    <w:p w14:paraId="4FF9C51D" w14:textId="77777777" w:rsidR="00DD5AAD" w:rsidRPr="00641C24" w:rsidRDefault="00D35120" w:rsidP="00A96D38">
      <w:pPr>
        <w:pStyle w:val="NormalWeb"/>
        <w:numPr>
          <w:ilvl w:val="1"/>
          <w:numId w:val="18"/>
        </w:numPr>
        <w:jc w:val="both"/>
        <w:rPr>
          <w:bCs/>
          <w:color w:val="000000"/>
          <w:sz w:val="20"/>
          <w:szCs w:val="20"/>
        </w:rPr>
      </w:pPr>
      <w:r w:rsidRPr="00641C24">
        <w:rPr>
          <w:bCs/>
          <w:color w:val="000000"/>
          <w:sz w:val="20"/>
          <w:szCs w:val="20"/>
        </w:rPr>
        <w:t>For the best tree configuration, report the misclassification matrix and interpret it.  In your opinion, is accuracy a good way to interpret the performance of the model?  If not, suggest other measures.</w:t>
      </w:r>
      <w:r w:rsidR="002241B3" w:rsidRPr="00641C24">
        <w:rPr>
          <w:bCs/>
          <w:color w:val="000000"/>
          <w:sz w:val="20"/>
          <w:szCs w:val="20"/>
        </w:rPr>
        <w:t xml:space="preserve"> </w:t>
      </w:r>
      <w:r w:rsidR="002241B3" w:rsidRPr="00641C24">
        <w:rPr>
          <w:b/>
          <w:bCs/>
          <w:color w:val="000000"/>
          <w:sz w:val="20"/>
          <w:szCs w:val="20"/>
        </w:rPr>
        <w:t>For the misclassification table below the model configuration produces very pure within-class similarity – meaning there are very few misclassifications in the predicted space.</w:t>
      </w:r>
      <w:r w:rsidR="00900C03" w:rsidRPr="00641C24">
        <w:rPr>
          <w:b/>
          <w:bCs/>
          <w:color w:val="000000"/>
          <w:sz w:val="20"/>
          <w:szCs w:val="20"/>
        </w:rPr>
        <w:t xml:space="preserve"> </w:t>
      </w:r>
      <w:r w:rsidR="004E3FE8" w:rsidRPr="00641C24">
        <w:rPr>
          <w:b/>
          <w:bCs/>
          <w:color w:val="000000"/>
          <w:sz w:val="20"/>
          <w:szCs w:val="20"/>
        </w:rPr>
        <w:t>Accuracy is a good way to interpret the model as the sample size is large, the class are evenly distributed and the cross-validation method is robust.</w:t>
      </w:r>
    </w:p>
    <w:p w14:paraId="3C0BD642" w14:textId="77777777" w:rsidR="00981EF1" w:rsidRPr="00641C24" w:rsidRDefault="00F921AC" w:rsidP="002241B3">
      <w:pPr>
        <w:pStyle w:val="NormalWeb"/>
        <w:jc w:val="center"/>
        <w:rPr>
          <w:bCs/>
          <w:color w:val="000000"/>
          <w:sz w:val="20"/>
          <w:szCs w:val="20"/>
        </w:rPr>
      </w:pPr>
      <w:r w:rsidRPr="002241B3">
        <w:rPr>
          <w:noProof/>
          <w:color w:val="000000"/>
          <w:sz w:val="20"/>
          <w:szCs w:val="20"/>
        </w:rPr>
        <w:drawing>
          <wp:inline distT="0" distB="0" distL="0" distR="0" wp14:anchorId="0B939CAD" wp14:editId="38EE5E15">
            <wp:extent cx="3462655" cy="143954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2655" cy="1439545"/>
                    </a:xfrm>
                    <a:prstGeom prst="rect">
                      <a:avLst/>
                    </a:prstGeom>
                    <a:noFill/>
                    <a:ln>
                      <a:noFill/>
                    </a:ln>
                  </pic:spPr>
                </pic:pic>
              </a:graphicData>
            </a:graphic>
          </wp:inline>
        </w:drawing>
      </w:r>
    </w:p>
    <w:p w14:paraId="2D276AF5" w14:textId="77777777" w:rsidR="00981EF1" w:rsidRPr="00641C24" w:rsidRDefault="00981EF1" w:rsidP="00981EF1">
      <w:pPr>
        <w:pStyle w:val="NormalWeb"/>
        <w:ind w:left="1440"/>
        <w:jc w:val="both"/>
        <w:rPr>
          <w:bCs/>
          <w:color w:val="000000"/>
          <w:sz w:val="20"/>
          <w:szCs w:val="20"/>
        </w:rPr>
      </w:pPr>
    </w:p>
    <w:p w14:paraId="5C3F0FB2" w14:textId="77777777" w:rsidR="00393904" w:rsidRPr="00641C24" w:rsidRDefault="00393904" w:rsidP="00981EF1">
      <w:pPr>
        <w:pStyle w:val="NormalWeb"/>
        <w:ind w:left="1440"/>
        <w:jc w:val="both"/>
        <w:rPr>
          <w:bCs/>
          <w:color w:val="000000"/>
          <w:sz w:val="20"/>
          <w:szCs w:val="20"/>
        </w:rPr>
      </w:pPr>
    </w:p>
    <w:p w14:paraId="7A49FF92" w14:textId="77777777" w:rsidR="00F51E54" w:rsidRPr="00641C24" w:rsidRDefault="00F51E54" w:rsidP="00A96D38">
      <w:pPr>
        <w:pStyle w:val="NormalWeb"/>
        <w:numPr>
          <w:ilvl w:val="1"/>
          <w:numId w:val="18"/>
        </w:numPr>
        <w:jc w:val="both"/>
        <w:rPr>
          <w:bCs/>
          <w:color w:val="000000"/>
          <w:sz w:val="20"/>
          <w:szCs w:val="20"/>
        </w:rPr>
      </w:pPr>
      <w:r w:rsidRPr="00641C24">
        <w:rPr>
          <w:bCs/>
          <w:color w:val="000000"/>
          <w:sz w:val="20"/>
          <w:szCs w:val="20"/>
        </w:rPr>
        <w:t xml:space="preserve">What are the most important </w:t>
      </w:r>
      <w:r w:rsidR="006A3FC4" w:rsidRPr="00641C24">
        <w:rPr>
          <w:bCs/>
          <w:color w:val="000000"/>
          <w:sz w:val="20"/>
          <w:szCs w:val="20"/>
        </w:rPr>
        <w:t xml:space="preserve">three </w:t>
      </w:r>
      <w:r w:rsidR="00086C8D" w:rsidRPr="00641C24">
        <w:rPr>
          <w:bCs/>
          <w:color w:val="000000"/>
          <w:sz w:val="20"/>
          <w:szCs w:val="20"/>
        </w:rPr>
        <w:t>attributes for classifying the wheat data</w:t>
      </w:r>
      <w:r w:rsidRPr="00641C24">
        <w:rPr>
          <w:bCs/>
          <w:color w:val="000000"/>
          <w:sz w:val="20"/>
          <w:szCs w:val="20"/>
        </w:rPr>
        <w:t>?</w:t>
      </w:r>
      <w:r w:rsidR="0090240F" w:rsidRPr="00641C24">
        <w:rPr>
          <w:bCs/>
          <w:color w:val="000000"/>
          <w:sz w:val="20"/>
          <w:szCs w:val="20"/>
        </w:rPr>
        <w:t xml:space="preserve"> </w:t>
      </w:r>
      <w:r w:rsidR="0090240F" w:rsidRPr="00641C24">
        <w:rPr>
          <w:b/>
          <w:bCs/>
          <w:color w:val="000000"/>
          <w:sz w:val="20"/>
          <w:szCs w:val="20"/>
        </w:rPr>
        <w:t>The three most important variables for classifying the wheat data are: area, perimeter, and width of kernel as listed below in the table output.</w:t>
      </w:r>
    </w:p>
    <w:p w14:paraId="03DE7110" w14:textId="77777777" w:rsidR="00981EF1" w:rsidRPr="00641C24" w:rsidRDefault="00F921AC" w:rsidP="00981EF1">
      <w:pPr>
        <w:pStyle w:val="NormalWeb"/>
        <w:ind w:left="1440"/>
        <w:jc w:val="both"/>
        <w:rPr>
          <w:bCs/>
          <w:color w:val="000000"/>
          <w:sz w:val="20"/>
          <w:szCs w:val="20"/>
        </w:rPr>
      </w:pPr>
      <w:r w:rsidRPr="0090240F">
        <w:rPr>
          <w:noProof/>
          <w:color w:val="000000"/>
          <w:sz w:val="20"/>
          <w:szCs w:val="20"/>
        </w:rPr>
        <w:drawing>
          <wp:inline distT="0" distB="0" distL="0" distR="0" wp14:anchorId="2B9C1F2D" wp14:editId="1F64C922">
            <wp:extent cx="4368800" cy="227774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8800" cy="2277745"/>
                    </a:xfrm>
                    <a:prstGeom prst="rect">
                      <a:avLst/>
                    </a:prstGeom>
                    <a:noFill/>
                    <a:ln>
                      <a:noFill/>
                    </a:ln>
                  </pic:spPr>
                </pic:pic>
              </a:graphicData>
            </a:graphic>
          </wp:inline>
        </w:drawing>
      </w:r>
    </w:p>
    <w:p w14:paraId="07A43162" w14:textId="765E9527" w:rsidR="00086C8D" w:rsidRPr="00641C24" w:rsidRDefault="00D634DF" w:rsidP="00A96D38">
      <w:pPr>
        <w:pStyle w:val="NormalWeb"/>
        <w:numPr>
          <w:ilvl w:val="1"/>
          <w:numId w:val="18"/>
        </w:numPr>
        <w:jc w:val="both"/>
        <w:rPr>
          <w:bCs/>
          <w:color w:val="000000"/>
          <w:sz w:val="20"/>
          <w:szCs w:val="20"/>
        </w:rPr>
      </w:pPr>
      <w:r>
        <w:rPr>
          <w:noProof/>
        </w:rPr>
        <w:drawing>
          <wp:anchor distT="0" distB="0" distL="114300" distR="114300" simplePos="0" relativeHeight="251666944" behindDoc="0" locked="0" layoutInCell="1" allowOverlap="1" wp14:anchorId="24F80912" wp14:editId="583C3EFD">
            <wp:simplePos x="0" y="0"/>
            <wp:positionH relativeFrom="column">
              <wp:posOffset>3674745</wp:posOffset>
            </wp:positionH>
            <wp:positionV relativeFrom="paragraph">
              <wp:posOffset>738505</wp:posOffset>
            </wp:positionV>
            <wp:extent cx="2856230" cy="300228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plot01.png"/>
                    <pic:cNvPicPr/>
                  </pic:nvPicPr>
                  <pic:blipFill>
                    <a:blip r:embed="rId21">
                      <a:extLst>
                        <a:ext uri="{28A0092B-C50C-407E-A947-70E740481C1C}">
                          <a14:useLocalDpi xmlns:a14="http://schemas.microsoft.com/office/drawing/2010/main" val="0"/>
                        </a:ext>
                      </a:extLst>
                    </a:blip>
                    <a:stretch>
                      <a:fillRect/>
                    </a:stretch>
                  </pic:blipFill>
                  <pic:spPr>
                    <a:xfrm>
                      <a:off x="0" y="0"/>
                      <a:ext cx="2856230" cy="3002280"/>
                    </a:xfrm>
                    <a:prstGeom prst="rect">
                      <a:avLst/>
                    </a:prstGeom>
                  </pic:spPr>
                </pic:pic>
              </a:graphicData>
            </a:graphic>
            <wp14:sizeRelH relativeFrom="page">
              <wp14:pctWidth>0</wp14:pctWidth>
            </wp14:sizeRelH>
            <wp14:sizeRelV relativeFrom="page">
              <wp14:pctHeight>0</wp14:pctHeight>
            </wp14:sizeRelV>
          </wp:anchor>
        </w:drawing>
      </w:r>
      <w:r w:rsidR="00086C8D" w:rsidRPr="00641C24">
        <w:rPr>
          <w:bCs/>
          <w:color w:val="000000"/>
          <w:sz w:val="20"/>
          <w:szCs w:val="20"/>
        </w:rPr>
        <w:t>Create a graph that will allow you to visualize the data in the 3-dimensional space of the most important attributes. Interpret the graph.</w:t>
      </w:r>
      <w:r w:rsidR="003E3951">
        <w:rPr>
          <w:bCs/>
          <w:color w:val="000000"/>
          <w:sz w:val="20"/>
          <w:szCs w:val="20"/>
        </w:rPr>
        <w:t xml:space="preserve"> </w:t>
      </w:r>
      <w:r w:rsidR="003E3951" w:rsidRPr="003E3951">
        <w:rPr>
          <w:b/>
          <w:bCs/>
          <w:color w:val="000000"/>
          <w:sz w:val="20"/>
          <w:szCs w:val="20"/>
        </w:rPr>
        <w:t>A 3D scatterplot can expose underlying</w:t>
      </w:r>
      <w:r w:rsidR="005A3224">
        <w:rPr>
          <w:b/>
          <w:bCs/>
          <w:color w:val="000000"/>
          <w:sz w:val="20"/>
          <w:szCs w:val="20"/>
        </w:rPr>
        <w:t xml:space="preserve"> relationships in the data of 3 continuous variables and in this case the most important variables</w:t>
      </w:r>
      <w:r w:rsidR="00F921AC">
        <w:rPr>
          <w:b/>
          <w:bCs/>
          <w:color w:val="000000"/>
          <w:sz w:val="20"/>
          <w:szCs w:val="20"/>
        </w:rPr>
        <w:t>. The Figure 2 created</w:t>
      </w:r>
      <w:r w:rsidR="003C0158">
        <w:rPr>
          <w:b/>
          <w:bCs/>
          <w:color w:val="000000"/>
          <w:sz w:val="20"/>
          <w:szCs w:val="20"/>
        </w:rPr>
        <w:t xml:space="preserve"> in RStudio, shows that between the three variables are moderately define classes indicated by the colors which</w:t>
      </w:r>
      <w:r w:rsidR="00621C05">
        <w:rPr>
          <w:b/>
          <w:bCs/>
          <w:color w:val="000000"/>
          <w:sz w:val="20"/>
          <w:szCs w:val="20"/>
        </w:rPr>
        <w:t xml:space="preserve"> indicate the distinct classification which is ideal in determining the most important variables.</w:t>
      </w:r>
    </w:p>
    <w:p w14:paraId="4107236A" w14:textId="61B4F66D" w:rsidR="00B60374" w:rsidRPr="00641C24" w:rsidRDefault="00F921AC" w:rsidP="00981EF1">
      <w:pPr>
        <w:pStyle w:val="NormalWeb"/>
        <w:jc w:val="both"/>
        <w:rPr>
          <w:bCs/>
          <w:color w:val="000000"/>
          <w:sz w:val="20"/>
          <w:szCs w:val="20"/>
        </w:rPr>
      </w:pPr>
      <w:r>
        <w:rPr>
          <w:noProof/>
        </w:rPr>
        <mc:AlternateContent>
          <mc:Choice Requires="wps">
            <w:drawing>
              <wp:anchor distT="0" distB="0" distL="114300" distR="114300" simplePos="0" relativeHeight="251663872" behindDoc="0" locked="0" layoutInCell="1" allowOverlap="1" wp14:anchorId="010D23FE" wp14:editId="443AB11C">
                <wp:simplePos x="0" y="0"/>
                <wp:positionH relativeFrom="column">
                  <wp:posOffset>-259080</wp:posOffset>
                </wp:positionH>
                <wp:positionV relativeFrom="paragraph">
                  <wp:posOffset>2812415</wp:posOffset>
                </wp:positionV>
                <wp:extent cx="3276600" cy="146050"/>
                <wp:effectExtent l="0" t="0" r="0" b="0"/>
                <wp:wrapSquare wrapText="largest"/>
                <wp:docPr id="1" name="Text Box 1"/>
                <wp:cNvGraphicFramePr/>
                <a:graphic xmlns:a="http://schemas.openxmlformats.org/drawingml/2006/main">
                  <a:graphicData uri="http://schemas.microsoft.com/office/word/2010/wordprocessingShape">
                    <wps:wsp>
                      <wps:cNvSpPr txBox="1"/>
                      <wps:spPr>
                        <a:xfrm>
                          <a:off x="0" y="0"/>
                          <a:ext cx="3276600" cy="146050"/>
                        </a:xfrm>
                        <a:prstGeom prst="rect">
                          <a:avLst/>
                        </a:prstGeom>
                        <a:solidFill>
                          <a:prstClr val="white"/>
                        </a:solidFill>
                        <a:ln>
                          <a:noFill/>
                        </a:ln>
                        <a:effectLst/>
                      </wps:spPr>
                      <wps:txbx>
                        <w:txbxContent>
                          <w:p w14:paraId="56BBC6F0" w14:textId="77777777" w:rsidR="00F921AC" w:rsidRPr="002A6132" w:rsidRDefault="00F921AC" w:rsidP="00F921AC">
                            <w:pPr>
                              <w:pStyle w:val="Caption"/>
                              <w:jc w:val="center"/>
                              <w:rPr>
                                <w:noProof/>
                                <w:color w:val="000000"/>
                              </w:rPr>
                            </w:pPr>
                            <w:r>
                              <w:t xml:space="preserve">Figure </w:t>
                            </w:r>
                            <w:fldSimple w:instr=" SEQ Figure \* ARABIC ">
                              <w:r>
                                <w:rPr>
                                  <w:noProof/>
                                </w:rPr>
                                <w:t>1</w:t>
                              </w:r>
                            </w:fldSimple>
                            <w:r>
                              <w:t>: SPSS 3D Scatterplot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0D23FE" id="_x0000_t202" coordsize="21600,21600" o:spt="202" path="m0,0l0,21600,21600,21600,21600,0xe">
                <v:stroke joinstyle="miter"/>
                <v:path gradientshapeok="t" o:connecttype="rect"/>
              </v:shapetype>
              <v:shape id="Text_x0020_Box_x0020_1" o:spid="_x0000_s1026" type="#_x0000_t202" style="position:absolute;left:0;text-align:left;margin-left:-20.4pt;margin-top:221.45pt;width:258pt;height:11.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" stroked="f">
                <v:textbox style="mso-fit-shape-to-text:t" inset="0,0,0,0">
                  <w:txbxContent>
                    <w:p w14:paraId="56BBC6F0" w14:textId="77777777" w:rsidR="00F921AC" w:rsidRPr="002A6132" w:rsidRDefault="00F921AC" w:rsidP="00F921AC">
                      <w:pPr>
                        <w:pStyle w:val="Caption"/>
                        <w:jc w:val="center"/>
                        <w:rPr>
                          <w:noProof/>
                          <w:color w:val="000000"/>
                        </w:rPr>
                      </w:pPr>
                      <w:r>
                        <w:t xml:space="preserve">Figure </w:t>
                      </w:r>
                      <w:fldSimple w:instr=" SEQ Figure \* ARABIC ">
                        <w:r>
                          <w:rPr>
                            <w:noProof/>
                          </w:rPr>
                          <w:t>1</w:t>
                        </w:r>
                      </w:fldSimple>
                      <w:r>
                        <w:t>: SPSS 3D Scatterplot</w:t>
                      </w:r>
                    </w:p>
                  </w:txbxContent>
                </v:textbox>
                <w10:wrap type="square" side="largest"/>
              </v:shape>
            </w:pict>
          </mc:Fallback>
        </mc:AlternateContent>
      </w:r>
      <w:r>
        <w:rPr>
          <w:noProof/>
        </w:rPr>
        <w:drawing>
          <wp:anchor distT="0" distB="0" distL="0" distR="0" simplePos="0" relativeHeight="251660800" behindDoc="0" locked="0" layoutInCell="1" allowOverlap="1" wp14:anchorId="5D0C4F41" wp14:editId="3C496773">
            <wp:simplePos x="0" y="0"/>
            <wp:positionH relativeFrom="column">
              <wp:posOffset>-259080</wp:posOffset>
            </wp:positionH>
            <wp:positionV relativeFrom="paragraph">
              <wp:posOffset>130175</wp:posOffset>
            </wp:positionV>
            <wp:extent cx="3276600" cy="2625090"/>
            <wp:effectExtent l="0" t="0" r="0" b="0"/>
            <wp:wrapSquare wrapText="largest"/>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6600" cy="2625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E676CB" w14:textId="1B874915" w:rsidR="00B60374" w:rsidRPr="00641C24" w:rsidRDefault="00B60374" w:rsidP="00981EF1">
      <w:pPr>
        <w:pStyle w:val="NormalWeb"/>
        <w:jc w:val="both"/>
        <w:rPr>
          <w:bCs/>
          <w:color w:val="000000"/>
          <w:sz w:val="20"/>
          <w:szCs w:val="20"/>
        </w:rPr>
      </w:pPr>
    </w:p>
    <w:p w14:paraId="2968290E" w14:textId="77777777" w:rsidR="00FC292B" w:rsidRDefault="00FC292B" w:rsidP="00981EF1">
      <w:pPr>
        <w:pStyle w:val="NormalWeb"/>
        <w:ind w:left="1440"/>
        <w:jc w:val="both"/>
        <w:rPr>
          <w:bCs/>
          <w:color w:val="000000"/>
          <w:sz w:val="20"/>
          <w:szCs w:val="20"/>
        </w:rPr>
      </w:pPr>
    </w:p>
    <w:p w14:paraId="1BFBD9BA" w14:textId="77777777" w:rsidR="00FC292B" w:rsidRDefault="00FC292B" w:rsidP="00981EF1">
      <w:pPr>
        <w:pStyle w:val="NormalWeb"/>
        <w:ind w:left="1440"/>
        <w:jc w:val="both"/>
        <w:rPr>
          <w:bCs/>
          <w:color w:val="000000"/>
          <w:sz w:val="20"/>
          <w:szCs w:val="20"/>
        </w:rPr>
      </w:pPr>
    </w:p>
    <w:p w14:paraId="27DC6DAB" w14:textId="4F014316" w:rsidR="00FC292B" w:rsidRDefault="00FC292B" w:rsidP="00981EF1">
      <w:pPr>
        <w:pStyle w:val="NormalWeb"/>
        <w:ind w:left="1440"/>
        <w:jc w:val="both"/>
        <w:rPr>
          <w:bCs/>
          <w:color w:val="000000"/>
          <w:sz w:val="20"/>
          <w:szCs w:val="20"/>
        </w:rPr>
      </w:pPr>
    </w:p>
    <w:p w14:paraId="7AE13B39" w14:textId="0F016A8A" w:rsidR="00E546AE" w:rsidRDefault="00E546AE" w:rsidP="00BC68B0">
      <w:pPr>
        <w:pStyle w:val="NormalWeb"/>
        <w:jc w:val="both"/>
        <w:rPr>
          <w:bCs/>
          <w:color w:val="000000"/>
          <w:sz w:val="20"/>
          <w:szCs w:val="20"/>
        </w:rPr>
      </w:pPr>
    </w:p>
    <w:p w14:paraId="2E7EF995" w14:textId="7B31715D" w:rsidR="00D634DF" w:rsidRDefault="00D634DF" w:rsidP="00BC68B0">
      <w:pPr>
        <w:pStyle w:val="NormalWeb"/>
        <w:jc w:val="both"/>
        <w:rPr>
          <w:bCs/>
          <w:color w:val="000000"/>
          <w:sz w:val="20"/>
          <w:szCs w:val="20"/>
        </w:rPr>
      </w:pPr>
    </w:p>
    <w:p w14:paraId="58398DB0" w14:textId="34986D3B" w:rsidR="00D634DF" w:rsidRDefault="00D634DF" w:rsidP="00BC68B0">
      <w:pPr>
        <w:pStyle w:val="NormalWeb"/>
        <w:jc w:val="both"/>
        <w:rPr>
          <w:bCs/>
          <w:color w:val="000000"/>
          <w:sz w:val="20"/>
          <w:szCs w:val="20"/>
        </w:rPr>
      </w:pPr>
    </w:p>
    <w:p w14:paraId="32FD7A7F" w14:textId="72803869" w:rsidR="00D634DF" w:rsidRDefault="00D634DF" w:rsidP="00BC68B0">
      <w:pPr>
        <w:pStyle w:val="NormalWeb"/>
        <w:jc w:val="both"/>
        <w:rPr>
          <w:bCs/>
          <w:color w:val="000000"/>
          <w:sz w:val="20"/>
          <w:szCs w:val="20"/>
        </w:rPr>
      </w:pPr>
    </w:p>
    <w:p w14:paraId="415120A5" w14:textId="3C010BA8" w:rsidR="00D634DF" w:rsidRDefault="00D634DF" w:rsidP="00BC68B0">
      <w:pPr>
        <w:pStyle w:val="NormalWeb"/>
        <w:jc w:val="both"/>
        <w:rPr>
          <w:bCs/>
          <w:color w:val="000000"/>
          <w:sz w:val="20"/>
          <w:szCs w:val="20"/>
        </w:rPr>
      </w:pPr>
      <w:r>
        <w:rPr>
          <w:noProof/>
        </w:rPr>
        <mc:AlternateContent>
          <mc:Choice Requires="wps">
            <w:drawing>
              <wp:anchor distT="0" distB="0" distL="114300" distR="114300" simplePos="0" relativeHeight="251665920" behindDoc="0" locked="0" layoutInCell="1" allowOverlap="1" wp14:anchorId="7884D146" wp14:editId="40E34283">
                <wp:simplePos x="0" y="0"/>
                <wp:positionH relativeFrom="column">
                  <wp:posOffset>3561715</wp:posOffset>
                </wp:positionH>
                <wp:positionV relativeFrom="paragraph">
                  <wp:posOffset>120650</wp:posOffset>
                </wp:positionV>
                <wp:extent cx="3188335" cy="146050"/>
                <wp:effectExtent l="0" t="0" r="12065" b="6350"/>
                <wp:wrapSquare wrapText="bothSides"/>
                <wp:docPr id="15" name="Text Box 15"/>
                <wp:cNvGraphicFramePr/>
                <a:graphic xmlns:a="http://schemas.openxmlformats.org/drawingml/2006/main">
                  <a:graphicData uri="http://schemas.microsoft.com/office/word/2010/wordprocessingShape">
                    <wps:wsp>
                      <wps:cNvSpPr txBox="1"/>
                      <wps:spPr>
                        <a:xfrm>
                          <a:off x="0" y="0"/>
                          <a:ext cx="3188335" cy="146050"/>
                        </a:xfrm>
                        <a:prstGeom prst="rect">
                          <a:avLst/>
                        </a:prstGeom>
                        <a:solidFill>
                          <a:prstClr val="white"/>
                        </a:solidFill>
                        <a:ln>
                          <a:noFill/>
                        </a:ln>
                        <a:effectLst/>
                      </wps:spPr>
                      <wps:txbx>
                        <w:txbxContent>
                          <w:p w14:paraId="31690A53" w14:textId="3EDC3F93" w:rsidR="00F921AC" w:rsidRPr="00A62837" w:rsidRDefault="00F921AC" w:rsidP="00F921AC">
                            <w:pPr>
                              <w:pStyle w:val="Caption"/>
                              <w:jc w:val="center"/>
                              <w:rPr>
                                <w:noProof/>
                                <w:color w:val="000000"/>
                              </w:rPr>
                            </w:pPr>
                            <w:r>
                              <w:t xml:space="preserve">Figure </w:t>
                            </w:r>
                            <w:r w:rsidR="00D634DF">
                              <w:t>2</w:t>
                            </w:r>
                            <w:r>
                              <w:t>: R 3D Scatterplot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84D146" id="Text_x0020_Box_x0020_15" o:spid="_x0000_s1027" type="#_x0000_t202" style="position:absolute;left:0;text-align:left;margin-left:280.45pt;margin-top:9.5pt;width:251.05pt;height:11.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" stroked="f">
                <v:textbox style="mso-fit-shape-to-text:t" inset="0,0,0,0">
                  <w:txbxContent>
                    <w:p w14:paraId="31690A53" w14:textId="3EDC3F93" w:rsidR="00F921AC" w:rsidRPr="00A62837" w:rsidRDefault="00F921AC" w:rsidP="00F921AC">
                      <w:pPr>
                        <w:pStyle w:val="Caption"/>
                        <w:jc w:val="center"/>
                        <w:rPr>
                          <w:noProof/>
                          <w:color w:val="000000"/>
                        </w:rPr>
                      </w:pPr>
                      <w:r>
                        <w:t xml:space="preserve">Figure </w:t>
                      </w:r>
                      <w:r w:rsidR="00D634DF">
                        <w:t>2</w:t>
                      </w:r>
                      <w:r>
                        <w:t>: R 3D Scatterplot</w:t>
                      </w:r>
                    </w:p>
                  </w:txbxContent>
                </v:textbox>
                <w10:wrap type="square"/>
              </v:shape>
            </w:pict>
          </mc:Fallback>
        </mc:AlternateContent>
      </w:r>
    </w:p>
    <w:p w14:paraId="605E30DB" w14:textId="77777777" w:rsidR="00D634DF" w:rsidRPr="00641C24" w:rsidRDefault="00D634DF" w:rsidP="00BC68B0">
      <w:pPr>
        <w:pStyle w:val="NormalWeb"/>
        <w:jc w:val="both"/>
        <w:rPr>
          <w:bCs/>
          <w:color w:val="000000"/>
          <w:sz w:val="20"/>
          <w:szCs w:val="20"/>
        </w:rPr>
      </w:pPr>
    </w:p>
    <w:p w14:paraId="291C10B3" w14:textId="76D28BC0" w:rsidR="00086C8D" w:rsidRDefault="00086C8D" w:rsidP="00A96D38">
      <w:pPr>
        <w:pStyle w:val="NormalWeb"/>
        <w:numPr>
          <w:ilvl w:val="1"/>
          <w:numId w:val="18"/>
        </w:numPr>
        <w:jc w:val="both"/>
        <w:rPr>
          <w:b/>
          <w:bCs/>
          <w:color w:val="000000"/>
          <w:sz w:val="20"/>
          <w:szCs w:val="20"/>
        </w:rPr>
      </w:pPr>
      <w:r w:rsidRPr="00641C24">
        <w:rPr>
          <w:bCs/>
          <w:color w:val="000000"/>
          <w:sz w:val="20"/>
          <w:szCs w:val="20"/>
        </w:rPr>
        <w:t>Are there any other techniques that can help identify variables for data visualization?  Explain your answer and include any analysis you will perform to answer this question.</w:t>
      </w:r>
      <w:r w:rsidR="00E951D5">
        <w:rPr>
          <w:bCs/>
          <w:color w:val="000000"/>
          <w:sz w:val="20"/>
          <w:szCs w:val="20"/>
        </w:rPr>
        <w:t xml:space="preserve"> </w:t>
      </w:r>
      <w:r w:rsidR="00E951D5" w:rsidRPr="00E951D5">
        <w:rPr>
          <w:b/>
          <w:bCs/>
          <w:color w:val="000000"/>
          <w:sz w:val="20"/>
          <w:szCs w:val="20"/>
        </w:rPr>
        <w:t>Other Data</w:t>
      </w:r>
      <w:r w:rsidR="00E951D5">
        <w:rPr>
          <w:b/>
          <w:bCs/>
          <w:color w:val="000000"/>
          <w:sz w:val="20"/>
          <w:szCs w:val="20"/>
        </w:rPr>
        <w:t xml:space="preserve"> visualization techniques include scatter matrices, boxplots, </w:t>
      </w:r>
      <w:r w:rsidR="00E546AE">
        <w:rPr>
          <w:b/>
          <w:bCs/>
          <w:color w:val="000000"/>
          <w:sz w:val="20"/>
          <w:szCs w:val="20"/>
        </w:rPr>
        <w:t xml:space="preserve">and </w:t>
      </w:r>
      <w:r w:rsidR="00E951D5">
        <w:rPr>
          <w:b/>
          <w:bCs/>
          <w:color w:val="000000"/>
          <w:sz w:val="20"/>
          <w:szCs w:val="20"/>
        </w:rPr>
        <w:t>violin plots</w:t>
      </w:r>
      <w:r w:rsidR="00E546AE">
        <w:rPr>
          <w:b/>
          <w:bCs/>
          <w:color w:val="000000"/>
          <w:sz w:val="20"/>
          <w:szCs w:val="20"/>
        </w:rPr>
        <w:t xml:space="preserve">. </w:t>
      </w:r>
      <w:r w:rsidR="00601CA5">
        <w:rPr>
          <w:b/>
          <w:bCs/>
          <w:color w:val="000000"/>
          <w:sz w:val="20"/>
          <w:szCs w:val="20"/>
        </w:rPr>
        <w:t xml:space="preserve">You can use an </w:t>
      </w:r>
      <w:r w:rsidR="00E91FE6">
        <w:rPr>
          <w:b/>
          <w:bCs/>
          <w:color w:val="000000"/>
          <w:sz w:val="20"/>
          <w:szCs w:val="20"/>
        </w:rPr>
        <w:t xml:space="preserve">automated </w:t>
      </w:r>
      <w:r w:rsidR="00601CA5">
        <w:rPr>
          <w:b/>
          <w:bCs/>
          <w:color w:val="000000"/>
          <w:sz w:val="20"/>
          <w:szCs w:val="20"/>
        </w:rPr>
        <w:t xml:space="preserve">feature selection </w:t>
      </w:r>
      <w:r w:rsidR="00E91FE6">
        <w:rPr>
          <w:b/>
          <w:bCs/>
          <w:color w:val="000000"/>
          <w:sz w:val="20"/>
          <w:szCs w:val="20"/>
        </w:rPr>
        <w:t>algorithm for variable selection such as forward, backward, stepwise selection, which will identify the most important variables to be included in the model.</w:t>
      </w:r>
      <w:r w:rsidR="00D634DF">
        <w:rPr>
          <w:b/>
          <w:bCs/>
          <w:color w:val="000000"/>
          <w:sz w:val="20"/>
          <w:szCs w:val="20"/>
        </w:rPr>
        <w:t xml:space="preserve"> The following R script shows the algorithm for forward selection which will identify the variables that reduce the AIC value. It is very interesting to note that the algorithm </w:t>
      </w:r>
      <w:r w:rsidR="00D634DF" w:rsidRPr="00D634DF">
        <w:rPr>
          <w:b/>
          <w:bCs/>
          <w:color w:val="000000"/>
          <w:sz w:val="20"/>
          <w:szCs w:val="20"/>
          <w:u w:val="single"/>
        </w:rPr>
        <w:t>did not include</w:t>
      </w:r>
      <w:r w:rsidR="00D634DF">
        <w:rPr>
          <w:b/>
          <w:bCs/>
          <w:color w:val="000000"/>
          <w:sz w:val="20"/>
          <w:szCs w:val="20"/>
        </w:rPr>
        <w:t xml:space="preserve"> the variables (area, perimeter, width_of_kernal) highlighted in yellow in the code as the Decision tree picked as most important.</w:t>
      </w:r>
    </w:p>
    <w:p w14:paraId="7D215E6A" w14:textId="77777777" w:rsidR="00D634DF" w:rsidRPr="00D634DF" w:rsidRDefault="00D634DF" w:rsidP="00D634DF">
      <w:pPr>
        <w:pStyle w:val="SourceCode"/>
        <w:ind w:left="360"/>
        <w:rPr>
          <w:sz w:val="18"/>
        </w:rPr>
      </w:pPr>
      <w:r w:rsidRPr="00D634DF">
        <w:rPr>
          <w:rStyle w:val="CommentTok"/>
          <w:sz w:val="18"/>
        </w:rPr>
        <w:lastRenderedPageBreak/>
        <w:t># linear model</w:t>
      </w:r>
      <w:r w:rsidRPr="00D634DF">
        <w:rPr>
          <w:sz w:val="18"/>
        </w:rPr>
        <w:br/>
      </w:r>
      <w:r w:rsidRPr="00D634DF">
        <w:rPr>
          <w:rStyle w:val="NormalTok"/>
          <w:sz w:val="18"/>
        </w:rPr>
        <w:t>fit &lt;-</w:t>
      </w:r>
      <w:r w:rsidRPr="00D634DF">
        <w:rPr>
          <w:rStyle w:val="StringTok"/>
          <w:sz w:val="18"/>
        </w:rPr>
        <w:t xml:space="preserve"> </w:t>
      </w:r>
      <w:r w:rsidRPr="00D634DF">
        <w:rPr>
          <w:rStyle w:val="KeywordTok"/>
          <w:sz w:val="18"/>
        </w:rPr>
        <w:t>lm</w:t>
      </w:r>
      <w:r w:rsidRPr="00D634DF">
        <w:rPr>
          <w:rStyle w:val="NormalTok"/>
          <w:sz w:val="18"/>
        </w:rPr>
        <w:t>(class ~</w:t>
      </w:r>
      <w:r w:rsidRPr="00D634DF">
        <w:rPr>
          <w:rStyle w:val="StringTok"/>
          <w:sz w:val="18"/>
        </w:rPr>
        <w:t xml:space="preserve"> </w:t>
      </w:r>
      <w:r w:rsidRPr="00D634DF">
        <w:rPr>
          <w:rStyle w:val="NormalTok"/>
          <w:sz w:val="18"/>
        </w:rPr>
        <w:t>area +</w:t>
      </w:r>
      <w:r w:rsidRPr="00D634DF">
        <w:rPr>
          <w:rStyle w:val="StringTok"/>
          <w:sz w:val="18"/>
        </w:rPr>
        <w:t xml:space="preserve"> </w:t>
      </w:r>
      <w:r w:rsidRPr="00D634DF">
        <w:rPr>
          <w:rStyle w:val="NormalTok"/>
          <w:sz w:val="18"/>
        </w:rPr>
        <w:t>perimeter +</w:t>
      </w:r>
      <w:r w:rsidRPr="00D634DF">
        <w:rPr>
          <w:rStyle w:val="StringTok"/>
          <w:sz w:val="18"/>
        </w:rPr>
        <w:t xml:space="preserve"> </w:t>
      </w:r>
      <w:r w:rsidRPr="00D634DF">
        <w:rPr>
          <w:rStyle w:val="NormalTok"/>
          <w:sz w:val="18"/>
        </w:rPr>
        <w:t>compactness +</w:t>
      </w:r>
      <w:r w:rsidRPr="00D634DF">
        <w:rPr>
          <w:rStyle w:val="StringTok"/>
          <w:sz w:val="18"/>
        </w:rPr>
        <w:t xml:space="preserve"> </w:t>
      </w:r>
      <w:r w:rsidRPr="00D634DF">
        <w:rPr>
          <w:sz w:val="18"/>
        </w:rPr>
        <w:br/>
      </w:r>
      <w:r w:rsidRPr="00D634DF">
        <w:rPr>
          <w:rStyle w:val="StringTok"/>
          <w:sz w:val="18"/>
        </w:rPr>
        <w:t xml:space="preserve">            </w:t>
      </w:r>
      <w:r w:rsidRPr="00D634DF">
        <w:rPr>
          <w:rStyle w:val="NormalTok"/>
          <w:sz w:val="18"/>
        </w:rPr>
        <w:t>length_of_kernal +</w:t>
      </w:r>
      <w:r w:rsidRPr="00D634DF">
        <w:rPr>
          <w:rStyle w:val="StringTok"/>
          <w:sz w:val="18"/>
        </w:rPr>
        <w:t xml:space="preserve"> </w:t>
      </w:r>
      <w:r w:rsidRPr="00D634DF">
        <w:rPr>
          <w:rStyle w:val="NormalTok"/>
          <w:sz w:val="18"/>
        </w:rPr>
        <w:t>width_of_kernal +</w:t>
      </w:r>
      <w:r w:rsidRPr="00D634DF">
        <w:rPr>
          <w:rStyle w:val="StringTok"/>
          <w:sz w:val="18"/>
        </w:rPr>
        <w:t xml:space="preserve"> </w:t>
      </w:r>
      <w:r w:rsidRPr="00D634DF">
        <w:rPr>
          <w:sz w:val="18"/>
        </w:rPr>
        <w:br/>
      </w:r>
      <w:r w:rsidRPr="00D634DF">
        <w:rPr>
          <w:rStyle w:val="StringTok"/>
          <w:sz w:val="18"/>
        </w:rPr>
        <w:t xml:space="preserve">            </w:t>
      </w:r>
      <w:r w:rsidRPr="00D634DF">
        <w:rPr>
          <w:rStyle w:val="NormalTok"/>
          <w:sz w:val="18"/>
        </w:rPr>
        <w:t>asymmetry_coefficient +</w:t>
      </w:r>
      <w:r w:rsidRPr="00D634DF">
        <w:rPr>
          <w:rStyle w:val="StringTok"/>
          <w:sz w:val="18"/>
        </w:rPr>
        <w:t xml:space="preserve"> </w:t>
      </w:r>
      <w:r w:rsidRPr="00D634DF">
        <w:rPr>
          <w:rStyle w:val="NormalTok"/>
          <w:sz w:val="18"/>
        </w:rPr>
        <w:t xml:space="preserve">length_of_kernal_grove, </w:t>
      </w:r>
      <w:r w:rsidRPr="00D634DF">
        <w:rPr>
          <w:rStyle w:val="DataTypeTok"/>
          <w:sz w:val="18"/>
        </w:rPr>
        <w:t>data =</w:t>
      </w:r>
      <w:r w:rsidRPr="00D634DF">
        <w:rPr>
          <w:rStyle w:val="NormalTok"/>
          <w:sz w:val="18"/>
        </w:rPr>
        <w:t xml:space="preserve"> seeds) </w:t>
      </w:r>
      <w:r w:rsidRPr="00D634DF">
        <w:rPr>
          <w:sz w:val="18"/>
        </w:rPr>
        <w:br/>
      </w:r>
      <w:r w:rsidRPr="00D634DF">
        <w:rPr>
          <w:rStyle w:val="KeywordTok"/>
          <w:sz w:val="18"/>
        </w:rPr>
        <w:t>summary</w:t>
      </w:r>
      <w:r w:rsidRPr="00D634DF">
        <w:rPr>
          <w:rStyle w:val="NormalTok"/>
          <w:sz w:val="18"/>
        </w:rPr>
        <w:t>(fit)</w:t>
      </w:r>
    </w:p>
    <w:p w14:paraId="04300A10" w14:textId="77777777" w:rsidR="00D634DF" w:rsidRPr="00D634DF" w:rsidRDefault="00D634DF" w:rsidP="00D634DF">
      <w:pPr>
        <w:pStyle w:val="SourceCode"/>
        <w:ind w:left="360"/>
        <w:rPr>
          <w:sz w:val="18"/>
        </w:rPr>
      </w:pPr>
      <w:r w:rsidRPr="00D634DF">
        <w:rPr>
          <w:rStyle w:val="VerbatimChar"/>
          <w:sz w:val="18"/>
        </w:rPr>
        <w:t xml:space="preserve">## </w:t>
      </w:r>
      <w:r w:rsidRPr="00D634DF">
        <w:rPr>
          <w:sz w:val="18"/>
        </w:rPr>
        <w:br/>
      </w:r>
      <w:r w:rsidRPr="00D634DF">
        <w:rPr>
          <w:rStyle w:val="VerbatimChar"/>
          <w:sz w:val="18"/>
        </w:rPr>
        <w:t>## Call:</w:t>
      </w:r>
      <w:r w:rsidRPr="00D634DF">
        <w:rPr>
          <w:sz w:val="18"/>
        </w:rPr>
        <w:br/>
      </w:r>
      <w:r w:rsidRPr="00D634DF">
        <w:rPr>
          <w:rStyle w:val="VerbatimChar"/>
          <w:sz w:val="18"/>
        </w:rPr>
        <w:t xml:space="preserve">## lm(formula = class ~ area + perimeter + compactness + length_of_kernal + </w:t>
      </w:r>
      <w:r w:rsidRPr="00D634DF">
        <w:rPr>
          <w:sz w:val="18"/>
        </w:rPr>
        <w:br/>
      </w:r>
      <w:r w:rsidRPr="00D634DF">
        <w:rPr>
          <w:rStyle w:val="VerbatimChar"/>
          <w:sz w:val="18"/>
        </w:rPr>
        <w:t xml:space="preserve">##     width_of_kernal + asymmetry_coefficient + length_of_kernal_grove, </w:t>
      </w:r>
      <w:r w:rsidRPr="00D634DF">
        <w:rPr>
          <w:sz w:val="18"/>
        </w:rPr>
        <w:br/>
      </w:r>
      <w:r w:rsidRPr="00D634DF">
        <w:rPr>
          <w:rStyle w:val="VerbatimChar"/>
          <w:sz w:val="18"/>
        </w:rPr>
        <w:t>##     data = seeds)</w:t>
      </w:r>
      <w:r w:rsidRPr="00D634DF">
        <w:rPr>
          <w:sz w:val="18"/>
        </w:rPr>
        <w:br/>
      </w:r>
      <w:r w:rsidRPr="00D634DF">
        <w:rPr>
          <w:rStyle w:val="VerbatimChar"/>
          <w:sz w:val="18"/>
        </w:rPr>
        <w:t xml:space="preserve">## </w:t>
      </w:r>
      <w:r w:rsidRPr="00D634DF">
        <w:rPr>
          <w:sz w:val="18"/>
        </w:rPr>
        <w:br/>
      </w:r>
      <w:r w:rsidRPr="00D634DF">
        <w:rPr>
          <w:rStyle w:val="VerbatimChar"/>
          <w:sz w:val="18"/>
        </w:rPr>
        <w:t>## Residuals:</w:t>
      </w:r>
      <w:r w:rsidRPr="00D634DF">
        <w:rPr>
          <w:sz w:val="18"/>
        </w:rPr>
        <w:br/>
      </w:r>
      <w:r w:rsidRPr="00D634DF">
        <w:rPr>
          <w:rStyle w:val="VerbatimChar"/>
          <w:sz w:val="18"/>
        </w:rPr>
        <w:t xml:space="preserve">##      Min       1Q   Median       3Q      Max </w:t>
      </w:r>
      <w:r w:rsidRPr="00D634DF">
        <w:rPr>
          <w:sz w:val="18"/>
        </w:rPr>
        <w:br/>
      </w:r>
      <w:r w:rsidRPr="00D634DF">
        <w:rPr>
          <w:rStyle w:val="VerbatimChar"/>
          <w:sz w:val="18"/>
        </w:rPr>
        <w:t xml:space="preserve">## -1.30568 -0.24785 -0.01632  0.24198  1.22362 </w:t>
      </w:r>
      <w:r w:rsidRPr="00D634DF">
        <w:rPr>
          <w:sz w:val="18"/>
        </w:rPr>
        <w:br/>
      </w:r>
      <w:r w:rsidRPr="00D634DF">
        <w:rPr>
          <w:rStyle w:val="VerbatimChar"/>
          <w:sz w:val="18"/>
        </w:rPr>
        <w:t xml:space="preserve">## </w:t>
      </w:r>
      <w:r w:rsidRPr="00D634DF">
        <w:rPr>
          <w:sz w:val="18"/>
        </w:rPr>
        <w:br/>
      </w:r>
      <w:r w:rsidRPr="00D634DF">
        <w:rPr>
          <w:rStyle w:val="VerbatimChar"/>
          <w:sz w:val="18"/>
        </w:rPr>
        <w:t>## Coefficients:</w:t>
      </w:r>
      <w:r w:rsidRPr="00D634DF">
        <w:rPr>
          <w:sz w:val="18"/>
        </w:rPr>
        <w:br/>
      </w:r>
      <w:r w:rsidRPr="00D634DF">
        <w:rPr>
          <w:rStyle w:val="VerbatimChar"/>
          <w:sz w:val="18"/>
        </w:rPr>
        <w:t xml:space="preserve">##                         Estimate Std. Error t value Pr(&gt;|t|)    </w:t>
      </w:r>
      <w:r w:rsidRPr="00D634DF">
        <w:rPr>
          <w:sz w:val="18"/>
        </w:rPr>
        <w:br/>
      </w:r>
      <w:r w:rsidRPr="00D634DF">
        <w:rPr>
          <w:rStyle w:val="VerbatimChar"/>
          <w:sz w:val="18"/>
        </w:rPr>
        <w:t>## (Intercept)             53.44356    7.44511   7.178 1.32e-11 ***</w:t>
      </w:r>
      <w:r w:rsidRPr="00D634DF">
        <w:rPr>
          <w:sz w:val="18"/>
        </w:rPr>
        <w:br/>
      </w:r>
      <w:r w:rsidRPr="00D634DF">
        <w:rPr>
          <w:rStyle w:val="VerbatimChar"/>
          <w:sz w:val="18"/>
        </w:rPr>
        <w:t>## area                     1.48907    0.26133   5.698 4.25e-08 ***</w:t>
      </w:r>
      <w:r w:rsidRPr="00D634DF">
        <w:rPr>
          <w:sz w:val="18"/>
        </w:rPr>
        <w:br/>
      </w:r>
      <w:r w:rsidRPr="00D634DF">
        <w:rPr>
          <w:rStyle w:val="VerbatimChar"/>
          <w:sz w:val="18"/>
        </w:rPr>
        <w:t>## perimeter               -3.22038    0.53815  -5.984 9.77e-09 ***</w:t>
      </w:r>
      <w:r w:rsidRPr="00D634DF">
        <w:rPr>
          <w:sz w:val="18"/>
        </w:rPr>
        <w:br/>
      </w:r>
      <w:r w:rsidRPr="00D634DF">
        <w:rPr>
          <w:rStyle w:val="VerbatimChar"/>
          <w:sz w:val="18"/>
        </w:rPr>
        <w:t>## compactness            -30.67744    5.24108  -5.853 1.92e-08 ***</w:t>
      </w:r>
      <w:r w:rsidRPr="00D634DF">
        <w:rPr>
          <w:sz w:val="18"/>
        </w:rPr>
        <w:br/>
      </w:r>
      <w:r w:rsidRPr="00D634DF">
        <w:rPr>
          <w:rStyle w:val="VerbatimChar"/>
          <w:sz w:val="18"/>
        </w:rPr>
        <w:t>## length_of_kernal        -2.31510    0.45444  -5.094 8.01e-07 ***</w:t>
      </w:r>
      <w:r w:rsidRPr="00D634DF">
        <w:rPr>
          <w:sz w:val="18"/>
        </w:rPr>
        <w:br/>
      </w:r>
      <w:r w:rsidRPr="00D634DF">
        <w:rPr>
          <w:rStyle w:val="VerbatimChar"/>
          <w:sz w:val="18"/>
        </w:rPr>
        <w:t xml:space="preserve">## width_of_kernal          0.24598    0.78571   0.313    0.755    </w:t>
      </w:r>
      <w:r w:rsidRPr="00D634DF">
        <w:rPr>
          <w:sz w:val="18"/>
        </w:rPr>
        <w:br/>
      </w:r>
      <w:r w:rsidRPr="00D634DF">
        <w:rPr>
          <w:rStyle w:val="VerbatimChar"/>
          <w:sz w:val="18"/>
        </w:rPr>
        <w:t>## asymmetry_coefficient    0.11489    0.02257   5.089 8.19e-07 ***</w:t>
      </w:r>
      <w:r w:rsidRPr="00D634DF">
        <w:rPr>
          <w:sz w:val="18"/>
        </w:rPr>
        <w:br/>
      </w:r>
      <w:r w:rsidRPr="00D634DF">
        <w:rPr>
          <w:rStyle w:val="VerbatimChar"/>
          <w:sz w:val="18"/>
        </w:rPr>
        <w:t>## length_of_kernal_grove   2.19260    0.20358  10.770  &lt; 2e-16 ***</w:t>
      </w:r>
      <w:r w:rsidRPr="00D634DF">
        <w:rPr>
          <w:sz w:val="18"/>
        </w:rPr>
        <w:br/>
      </w:r>
      <w:r w:rsidRPr="00D634DF">
        <w:rPr>
          <w:rStyle w:val="VerbatimChar"/>
          <w:sz w:val="18"/>
        </w:rPr>
        <w:t>## ---</w:t>
      </w:r>
      <w:r w:rsidRPr="00D634DF">
        <w:rPr>
          <w:sz w:val="18"/>
        </w:rPr>
        <w:br/>
      </w:r>
      <w:r w:rsidRPr="00D634DF">
        <w:rPr>
          <w:rStyle w:val="VerbatimChar"/>
          <w:sz w:val="18"/>
        </w:rPr>
        <w:t>## Signif. codes:  0 '***' 0.001 '**' 0.01 '*' 0.05 '.' 0.1 ' ' 1</w:t>
      </w:r>
      <w:r w:rsidRPr="00D634DF">
        <w:rPr>
          <w:sz w:val="18"/>
        </w:rPr>
        <w:br/>
      </w:r>
      <w:r w:rsidRPr="00D634DF">
        <w:rPr>
          <w:rStyle w:val="VerbatimChar"/>
          <w:sz w:val="18"/>
        </w:rPr>
        <w:t xml:space="preserve">## </w:t>
      </w:r>
      <w:r w:rsidRPr="00D634DF">
        <w:rPr>
          <w:sz w:val="18"/>
        </w:rPr>
        <w:br/>
      </w:r>
      <w:r w:rsidRPr="00D634DF">
        <w:rPr>
          <w:rStyle w:val="VerbatimChar"/>
          <w:sz w:val="18"/>
        </w:rPr>
        <w:t>## Residual standard error: 0.415 on 202 degrees of freedom</w:t>
      </w:r>
      <w:r w:rsidRPr="00D634DF">
        <w:rPr>
          <w:sz w:val="18"/>
        </w:rPr>
        <w:br/>
      </w:r>
      <w:r w:rsidRPr="00D634DF">
        <w:rPr>
          <w:rStyle w:val="VerbatimChar"/>
          <w:sz w:val="18"/>
        </w:rPr>
        <w:t xml:space="preserve">## Multiple R-squared:  0.7515, Adjusted R-squared:  0.7428 </w:t>
      </w:r>
      <w:r w:rsidRPr="00D634DF">
        <w:rPr>
          <w:sz w:val="18"/>
        </w:rPr>
        <w:br/>
      </w:r>
      <w:r w:rsidRPr="00D634DF">
        <w:rPr>
          <w:rStyle w:val="VerbatimChar"/>
          <w:sz w:val="18"/>
        </w:rPr>
        <w:t>## F-statistic: 87.25 on 7 and 202 DF,  p-value: &lt; 2.2e-16</w:t>
      </w:r>
    </w:p>
    <w:p w14:paraId="41FEBD89" w14:textId="77777777" w:rsidR="00D634DF" w:rsidRPr="00D634DF" w:rsidRDefault="00D634DF" w:rsidP="00D634DF">
      <w:pPr>
        <w:pStyle w:val="SourceCode"/>
        <w:ind w:left="360"/>
        <w:rPr>
          <w:sz w:val="18"/>
        </w:rPr>
      </w:pPr>
      <w:r w:rsidRPr="00D634DF">
        <w:rPr>
          <w:rStyle w:val="CommentTok"/>
          <w:sz w:val="18"/>
        </w:rPr>
        <w:t># forward selection</w:t>
      </w:r>
      <w:r w:rsidRPr="00D634DF">
        <w:rPr>
          <w:sz w:val="18"/>
        </w:rPr>
        <w:br/>
      </w:r>
      <w:r w:rsidRPr="00D634DF">
        <w:rPr>
          <w:rStyle w:val="NormalTok"/>
          <w:sz w:val="18"/>
        </w:rPr>
        <w:t>min.model =</w:t>
      </w:r>
      <w:r w:rsidRPr="00D634DF">
        <w:rPr>
          <w:rStyle w:val="StringTok"/>
          <w:sz w:val="18"/>
        </w:rPr>
        <w:t xml:space="preserve"> </w:t>
      </w:r>
      <w:r w:rsidRPr="00D634DF">
        <w:rPr>
          <w:rStyle w:val="KeywordTok"/>
          <w:sz w:val="18"/>
        </w:rPr>
        <w:t>lm</w:t>
      </w:r>
      <w:r w:rsidRPr="00D634DF">
        <w:rPr>
          <w:rStyle w:val="NormalTok"/>
          <w:sz w:val="18"/>
        </w:rPr>
        <w:t>(class ~</w:t>
      </w:r>
      <w:r w:rsidRPr="00D634DF">
        <w:rPr>
          <w:rStyle w:val="StringTok"/>
          <w:sz w:val="18"/>
        </w:rPr>
        <w:t xml:space="preserve"> </w:t>
      </w:r>
      <w:r w:rsidRPr="00D634DF">
        <w:rPr>
          <w:rStyle w:val="DecValTok"/>
          <w:sz w:val="18"/>
        </w:rPr>
        <w:t>1</w:t>
      </w:r>
      <w:r w:rsidRPr="00D634DF">
        <w:rPr>
          <w:rStyle w:val="NormalTok"/>
          <w:sz w:val="18"/>
        </w:rPr>
        <w:t xml:space="preserve">, </w:t>
      </w:r>
      <w:r w:rsidRPr="00D634DF">
        <w:rPr>
          <w:rStyle w:val="DataTypeTok"/>
          <w:sz w:val="18"/>
        </w:rPr>
        <w:t>data=</w:t>
      </w:r>
      <w:r w:rsidRPr="00D634DF">
        <w:rPr>
          <w:rStyle w:val="NormalTok"/>
          <w:sz w:val="18"/>
        </w:rPr>
        <w:t xml:space="preserve">seeds)          </w:t>
      </w:r>
      <w:r w:rsidRPr="00D634DF">
        <w:rPr>
          <w:rStyle w:val="CommentTok"/>
          <w:sz w:val="18"/>
        </w:rPr>
        <w:t># aka intercept only model</w:t>
      </w:r>
      <w:r w:rsidRPr="00D634DF">
        <w:rPr>
          <w:sz w:val="18"/>
        </w:rPr>
        <w:br/>
      </w:r>
      <w:r w:rsidRPr="00D634DF">
        <w:rPr>
          <w:rStyle w:val="NormalTok"/>
          <w:sz w:val="18"/>
        </w:rPr>
        <w:t>biggest =</w:t>
      </w:r>
      <w:r w:rsidRPr="00D634DF">
        <w:rPr>
          <w:rStyle w:val="StringTok"/>
          <w:sz w:val="18"/>
        </w:rPr>
        <w:t xml:space="preserve"> </w:t>
      </w:r>
      <w:r w:rsidRPr="00D634DF">
        <w:rPr>
          <w:rStyle w:val="KeywordTok"/>
          <w:sz w:val="18"/>
        </w:rPr>
        <w:t>formula</w:t>
      </w:r>
      <w:r w:rsidRPr="00D634DF">
        <w:rPr>
          <w:rStyle w:val="NormalTok"/>
          <w:sz w:val="18"/>
        </w:rPr>
        <w:t>(</w:t>
      </w:r>
      <w:r w:rsidRPr="00D634DF">
        <w:rPr>
          <w:rStyle w:val="KeywordTok"/>
          <w:sz w:val="18"/>
        </w:rPr>
        <w:t>lm</w:t>
      </w:r>
      <w:r w:rsidRPr="00D634DF">
        <w:rPr>
          <w:rStyle w:val="NormalTok"/>
          <w:sz w:val="18"/>
        </w:rPr>
        <w:t>(class ~</w:t>
      </w:r>
      <w:r w:rsidRPr="00D634DF">
        <w:rPr>
          <w:rStyle w:val="StringTok"/>
          <w:sz w:val="18"/>
        </w:rPr>
        <w:t xml:space="preserve"> </w:t>
      </w:r>
      <w:r w:rsidRPr="00D634DF">
        <w:rPr>
          <w:rStyle w:val="NormalTok"/>
          <w:sz w:val="18"/>
        </w:rPr>
        <w:t>area +</w:t>
      </w:r>
      <w:r w:rsidRPr="00D634DF">
        <w:rPr>
          <w:rStyle w:val="StringTok"/>
          <w:sz w:val="18"/>
        </w:rPr>
        <w:t xml:space="preserve"> </w:t>
      </w:r>
      <w:r w:rsidRPr="00D634DF">
        <w:rPr>
          <w:rStyle w:val="NormalTok"/>
          <w:sz w:val="18"/>
        </w:rPr>
        <w:t>perimeter +</w:t>
      </w:r>
      <w:r w:rsidRPr="00D634DF">
        <w:rPr>
          <w:rStyle w:val="StringTok"/>
          <w:sz w:val="18"/>
        </w:rPr>
        <w:t xml:space="preserve"> </w:t>
      </w:r>
      <w:r w:rsidRPr="00D634DF">
        <w:rPr>
          <w:rStyle w:val="NormalTok"/>
          <w:sz w:val="18"/>
        </w:rPr>
        <w:t>compactness +</w:t>
      </w:r>
      <w:r w:rsidRPr="00D634DF">
        <w:rPr>
          <w:rStyle w:val="StringTok"/>
          <w:sz w:val="18"/>
        </w:rPr>
        <w:t xml:space="preserve"> </w:t>
      </w:r>
      <w:r w:rsidRPr="00D634DF">
        <w:rPr>
          <w:sz w:val="18"/>
        </w:rPr>
        <w:br/>
      </w:r>
      <w:r w:rsidRPr="00D634DF">
        <w:rPr>
          <w:rStyle w:val="StringTok"/>
          <w:sz w:val="18"/>
        </w:rPr>
        <w:t xml:space="preserve">                       </w:t>
      </w:r>
      <w:r w:rsidRPr="00D634DF">
        <w:rPr>
          <w:rStyle w:val="NormalTok"/>
          <w:sz w:val="18"/>
        </w:rPr>
        <w:t>length_of_kernal +</w:t>
      </w:r>
      <w:r w:rsidRPr="00D634DF">
        <w:rPr>
          <w:rStyle w:val="StringTok"/>
          <w:sz w:val="18"/>
        </w:rPr>
        <w:t xml:space="preserve"> </w:t>
      </w:r>
      <w:r w:rsidRPr="00D634DF">
        <w:rPr>
          <w:rStyle w:val="NormalTok"/>
          <w:sz w:val="18"/>
        </w:rPr>
        <w:t>width_of_kernal +</w:t>
      </w:r>
      <w:r w:rsidRPr="00D634DF">
        <w:rPr>
          <w:rStyle w:val="StringTok"/>
          <w:sz w:val="18"/>
        </w:rPr>
        <w:t xml:space="preserve"> </w:t>
      </w:r>
      <w:r w:rsidRPr="00D634DF">
        <w:rPr>
          <w:sz w:val="18"/>
        </w:rPr>
        <w:br/>
      </w:r>
      <w:r w:rsidRPr="00D634DF">
        <w:rPr>
          <w:rStyle w:val="StringTok"/>
          <w:sz w:val="18"/>
        </w:rPr>
        <w:t xml:space="preserve">                       </w:t>
      </w:r>
      <w:r w:rsidRPr="00D634DF">
        <w:rPr>
          <w:rStyle w:val="NormalTok"/>
          <w:sz w:val="18"/>
        </w:rPr>
        <w:t>asymmetry_coefficient +</w:t>
      </w:r>
      <w:r w:rsidRPr="00D634DF">
        <w:rPr>
          <w:rStyle w:val="StringTok"/>
          <w:sz w:val="18"/>
        </w:rPr>
        <w:t xml:space="preserve"> </w:t>
      </w:r>
      <w:r w:rsidRPr="00D634DF">
        <w:rPr>
          <w:rStyle w:val="NormalTok"/>
          <w:sz w:val="18"/>
        </w:rPr>
        <w:t xml:space="preserve">length_of_kernal_grove, </w:t>
      </w:r>
      <w:r w:rsidRPr="00D634DF">
        <w:rPr>
          <w:rStyle w:val="DataTypeTok"/>
          <w:sz w:val="18"/>
        </w:rPr>
        <w:t>data =</w:t>
      </w:r>
      <w:r w:rsidRPr="00D634DF">
        <w:rPr>
          <w:rStyle w:val="NormalTok"/>
          <w:sz w:val="18"/>
        </w:rPr>
        <w:t xml:space="preserve"> seeds) )   </w:t>
      </w:r>
      <w:r w:rsidRPr="00D634DF">
        <w:rPr>
          <w:rStyle w:val="CommentTok"/>
          <w:sz w:val="18"/>
        </w:rPr>
        <w:t># the full model</w:t>
      </w:r>
      <w:r w:rsidRPr="00D634DF">
        <w:rPr>
          <w:sz w:val="18"/>
        </w:rPr>
        <w:br/>
      </w:r>
      <w:r w:rsidRPr="00D634DF">
        <w:rPr>
          <w:rStyle w:val="NormalTok"/>
          <w:sz w:val="18"/>
        </w:rPr>
        <w:t>model =</w:t>
      </w:r>
      <w:r w:rsidRPr="00D634DF">
        <w:rPr>
          <w:rStyle w:val="StringTok"/>
          <w:sz w:val="18"/>
        </w:rPr>
        <w:t xml:space="preserve"> </w:t>
      </w:r>
      <w:r w:rsidRPr="00D634DF">
        <w:rPr>
          <w:rStyle w:val="KeywordTok"/>
          <w:sz w:val="18"/>
        </w:rPr>
        <w:t>step</w:t>
      </w:r>
      <w:r w:rsidRPr="00D634DF">
        <w:rPr>
          <w:rStyle w:val="NormalTok"/>
          <w:sz w:val="18"/>
        </w:rPr>
        <w:t xml:space="preserve">(min.model, </w:t>
      </w:r>
      <w:r w:rsidRPr="00D634DF">
        <w:rPr>
          <w:rStyle w:val="DataTypeTok"/>
          <w:sz w:val="18"/>
        </w:rPr>
        <w:t>direction=</w:t>
      </w:r>
      <w:r w:rsidRPr="00D634DF">
        <w:rPr>
          <w:rStyle w:val="StringTok"/>
          <w:sz w:val="18"/>
        </w:rPr>
        <w:t>'forward'</w:t>
      </w:r>
      <w:r w:rsidRPr="00D634DF">
        <w:rPr>
          <w:rStyle w:val="NormalTok"/>
          <w:sz w:val="18"/>
        </w:rPr>
        <w:t xml:space="preserve">, </w:t>
      </w:r>
      <w:r w:rsidRPr="00D634DF">
        <w:rPr>
          <w:rStyle w:val="DataTypeTok"/>
          <w:sz w:val="18"/>
        </w:rPr>
        <w:t>scope=</w:t>
      </w:r>
      <w:r w:rsidRPr="00D634DF">
        <w:rPr>
          <w:rStyle w:val="NormalTok"/>
          <w:sz w:val="18"/>
        </w:rPr>
        <w:t>biggest)</w:t>
      </w:r>
    </w:p>
    <w:p w14:paraId="64BA13AC" w14:textId="77777777" w:rsidR="00D634DF" w:rsidRPr="00D634DF" w:rsidRDefault="00D634DF" w:rsidP="00D634DF">
      <w:pPr>
        <w:pStyle w:val="SourceCode"/>
        <w:ind w:left="360"/>
        <w:rPr>
          <w:sz w:val="18"/>
        </w:rPr>
      </w:pPr>
      <w:r w:rsidRPr="00D634DF">
        <w:rPr>
          <w:rStyle w:val="VerbatimChar"/>
          <w:sz w:val="18"/>
        </w:rPr>
        <w:t>## Start:  AIC=-83.15</w:t>
      </w:r>
      <w:r w:rsidRPr="00D634DF">
        <w:rPr>
          <w:sz w:val="18"/>
        </w:rPr>
        <w:br/>
      </w:r>
      <w:r w:rsidRPr="00D634DF">
        <w:rPr>
          <w:rStyle w:val="VerbatimChar"/>
          <w:sz w:val="18"/>
        </w:rPr>
        <w:t>## class ~ 1</w:t>
      </w:r>
      <w:r w:rsidRPr="00D634DF">
        <w:rPr>
          <w:sz w:val="18"/>
        </w:rPr>
        <w:br/>
      </w:r>
      <w:r w:rsidRPr="00D634DF">
        <w:rPr>
          <w:rStyle w:val="VerbatimChar"/>
          <w:sz w:val="18"/>
        </w:rPr>
        <w:t xml:space="preserve">## </w:t>
      </w:r>
      <w:r w:rsidRPr="00D634DF">
        <w:rPr>
          <w:sz w:val="18"/>
        </w:rPr>
        <w:br/>
      </w:r>
      <w:r w:rsidRPr="00D634DF">
        <w:rPr>
          <w:rStyle w:val="VerbatimChar"/>
          <w:sz w:val="18"/>
        </w:rPr>
        <w:t>##                          Df Sum of Sq     RSS      AIC</w:t>
      </w:r>
      <w:r w:rsidRPr="00D634DF">
        <w:rPr>
          <w:sz w:val="18"/>
        </w:rPr>
        <w:br/>
      </w:r>
      <w:r w:rsidRPr="00D634DF">
        <w:rPr>
          <w:rStyle w:val="VerbatimChar"/>
          <w:sz w:val="18"/>
        </w:rPr>
        <w:t>## + asymmetry_coefficient   1    46.654  93.346 -166.267</w:t>
      </w:r>
      <w:r w:rsidRPr="00D634DF">
        <w:rPr>
          <w:sz w:val="18"/>
        </w:rPr>
        <w:br/>
      </w:r>
      <w:r w:rsidRPr="00D634DF">
        <w:rPr>
          <w:rStyle w:val="VerbatimChar"/>
          <w:sz w:val="18"/>
        </w:rPr>
        <w:t>## + compactness             1    39.476 100.524 -150.708</w:t>
      </w:r>
      <w:r w:rsidRPr="00D634DF">
        <w:rPr>
          <w:sz w:val="18"/>
        </w:rPr>
        <w:br/>
      </w:r>
      <w:r w:rsidRPr="00D634DF">
        <w:rPr>
          <w:rStyle w:val="VerbatimChar"/>
          <w:sz w:val="18"/>
        </w:rPr>
        <w:t>## + width_of_kernal         1    25.105 114.895 -122.649</w:t>
      </w:r>
      <w:r w:rsidRPr="00D634DF">
        <w:rPr>
          <w:sz w:val="18"/>
        </w:rPr>
        <w:br/>
      </w:r>
      <w:r w:rsidRPr="00D634DF">
        <w:rPr>
          <w:rStyle w:val="VerbatimChar"/>
          <w:sz w:val="18"/>
        </w:rPr>
        <w:t>## + area                    1    16.766 123.234 -107.934</w:t>
      </w:r>
      <w:r w:rsidRPr="00D634DF">
        <w:rPr>
          <w:sz w:val="18"/>
        </w:rPr>
        <w:br/>
      </w:r>
      <w:r w:rsidRPr="00D634DF">
        <w:rPr>
          <w:rStyle w:val="VerbatimChar"/>
          <w:sz w:val="18"/>
        </w:rPr>
        <w:t>## + perimeter               1    15.053 124.947 -105.035</w:t>
      </w:r>
      <w:r w:rsidRPr="00D634DF">
        <w:rPr>
          <w:sz w:val="18"/>
        </w:rPr>
        <w:br/>
      </w:r>
      <w:r w:rsidRPr="00D634DF">
        <w:rPr>
          <w:rStyle w:val="VerbatimChar"/>
          <w:sz w:val="18"/>
        </w:rPr>
        <w:t>## + length_of_kernal        1     9.266 130.734  -95.528</w:t>
      </w:r>
      <w:r w:rsidRPr="00D634DF">
        <w:rPr>
          <w:sz w:val="18"/>
        </w:rPr>
        <w:br/>
      </w:r>
      <w:r w:rsidRPr="00D634DF">
        <w:rPr>
          <w:rStyle w:val="VerbatimChar"/>
          <w:sz w:val="18"/>
        </w:rPr>
        <w:t>## &lt;none&gt;                                140.000  -83.148</w:t>
      </w:r>
      <w:r w:rsidRPr="00D634DF">
        <w:rPr>
          <w:sz w:val="18"/>
        </w:rPr>
        <w:br/>
      </w:r>
      <w:r w:rsidRPr="00D634DF">
        <w:rPr>
          <w:rStyle w:val="VerbatimChar"/>
          <w:sz w:val="18"/>
        </w:rPr>
        <w:t>## + length_of_kernal_grove  1     0.083 139.917  -81.272</w:t>
      </w:r>
      <w:r w:rsidRPr="00D634DF">
        <w:rPr>
          <w:sz w:val="18"/>
        </w:rPr>
        <w:br/>
      </w:r>
      <w:r w:rsidRPr="00D634DF">
        <w:rPr>
          <w:rStyle w:val="VerbatimChar"/>
          <w:sz w:val="18"/>
        </w:rPr>
        <w:t xml:space="preserve">## </w:t>
      </w:r>
      <w:r w:rsidRPr="00D634DF">
        <w:rPr>
          <w:sz w:val="18"/>
        </w:rPr>
        <w:br/>
      </w:r>
      <w:r w:rsidRPr="00D634DF">
        <w:rPr>
          <w:rStyle w:val="VerbatimChar"/>
          <w:sz w:val="18"/>
        </w:rPr>
        <w:t>## Step:  AIC=-166.27</w:t>
      </w:r>
      <w:r w:rsidRPr="00D634DF">
        <w:rPr>
          <w:sz w:val="18"/>
        </w:rPr>
        <w:br/>
      </w:r>
      <w:r w:rsidRPr="00D634DF">
        <w:rPr>
          <w:rStyle w:val="VerbatimChar"/>
          <w:sz w:val="18"/>
        </w:rPr>
        <w:t>## class ~ asymmetry_coefficient</w:t>
      </w:r>
      <w:r w:rsidRPr="00D634DF">
        <w:rPr>
          <w:sz w:val="18"/>
        </w:rPr>
        <w:br/>
      </w:r>
      <w:r w:rsidRPr="00D634DF">
        <w:rPr>
          <w:rStyle w:val="VerbatimChar"/>
          <w:sz w:val="18"/>
        </w:rPr>
        <w:t xml:space="preserve">## </w:t>
      </w:r>
      <w:r w:rsidRPr="00D634DF">
        <w:rPr>
          <w:sz w:val="18"/>
        </w:rPr>
        <w:br/>
      </w:r>
      <w:r w:rsidRPr="00D634DF">
        <w:rPr>
          <w:rStyle w:val="VerbatimChar"/>
          <w:sz w:val="18"/>
        </w:rPr>
        <w:t>##                          Df Sum of Sq    RSS     AIC</w:t>
      </w:r>
      <w:r w:rsidRPr="00D634DF">
        <w:rPr>
          <w:sz w:val="18"/>
        </w:rPr>
        <w:br/>
      </w:r>
      <w:r w:rsidRPr="00D634DF">
        <w:rPr>
          <w:rStyle w:val="VerbatimChar"/>
          <w:sz w:val="18"/>
        </w:rPr>
        <w:t>## + compactness             1   18.1451 75.201 -209.66</w:t>
      </w:r>
      <w:r w:rsidRPr="00D634DF">
        <w:rPr>
          <w:sz w:val="18"/>
        </w:rPr>
        <w:br/>
      </w:r>
      <w:r w:rsidRPr="00D634DF">
        <w:rPr>
          <w:rStyle w:val="VerbatimChar"/>
          <w:sz w:val="18"/>
        </w:rPr>
        <w:t>## + width_of_kernal         1   11.3020 82.044 -191.37</w:t>
      </w:r>
      <w:r w:rsidRPr="00D634DF">
        <w:rPr>
          <w:sz w:val="18"/>
        </w:rPr>
        <w:br/>
      </w:r>
      <w:r w:rsidRPr="00D634DF">
        <w:rPr>
          <w:rStyle w:val="VerbatimChar"/>
          <w:sz w:val="18"/>
        </w:rPr>
        <w:t>## + area                    1    6.7386 86.607 -180.00</w:t>
      </w:r>
      <w:r w:rsidRPr="00D634DF">
        <w:rPr>
          <w:sz w:val="18"/>
        </w:rPr>
        <w:br/>
      </w:r>
      <w:r w:rsidRPr="00D634DF">
        <w:rPr>
          <w:rStyle w:val="VerbatimChar"/>
          <w:sz w:val="18"/>
        </w:rPr>
        <w:t>## + perimeter               1    6.0216 87.324 -178.27</w:t>
      </w:r>
      <w:r w:rsidRPr="00D634DF">
        <w:rPr>
          <w:sz w:val="18"/>
        </w:rPr>
        <w:br/>
      </w:r>
      <w:r w:rsidRPr="00D634DF">
        <w:rPr>
          <w:rStyle w:val="VerbatimChar"/>
          <w:sz w:val="18"/>
        </w:rPr>
        <w:t>## + length_of_kernal        1    3.6115 89.734 -172.55</w:t>
      </w:r>
      <w:r w:rsidRPr="00D634DF">
        <w:rPr>
          <w:sz w:val="18"/>
        </w:rPr>
        <w:br/>
      </w:r>
      <w:r w:rsidRPr="00D634DF">
        <w:rPr>
          <w:rStyle w:val="VerbatimChar"/>
          <w:sz w:val="18"/>
        </w:rPr>
        <w:t>## &lt;none&gt;                                93.346 -166.27</w:t>
      </w:r>
      <w:r w:rsidRPr="00D634DF">
        <w:rPr>
          <w:sz w:val="18"/>
        </w:rPr>
        <w:br/>
      </w:r>
      <w:r w:rsidRPr="00D634DF">
        <w:rPr>
          <w:rStyle w:val="VerbatimChar"/>
          <w:sz w:val="18"/>
        </w:rPr>
        <w:t>## + length_of_kernal_grove  1    0.1319 93.214 -164.56</w:t>
      </w:r>
      <w:r w:rsidRPr="00D634DF">
        <w:rPr>
          <w:sz w:val="18"/>
        </w:rPr>
        <w:br/>
      </w:r>
      <w:r w:rsidRPr="00D634DF">
        <w:rPr>
          <w:rStyle w:val="VerbatimChar"/>
          <w:sz w:val="18"/>
        </w:rPr>
        <w:t xml:space="preserve">## </w:t>
      </w:r>
      <w:r w:rsidRPr="00D634DF">
        <w:rPr>
          <w:sz w:val="18"/>
        </w:rPr>
        <w:br/>
      </w:r>
      <w:r w:rsidRPr="00D634DF">
        <w:rPr>
          <w:rStyle w:val="VerbatimChar"/>
          <w:sz w:val="18"/>
        </w:rPr>
        <w:t>## Step:  AIC=-209.66</w:t>
      </w:r>
      <w:r w:rsidRPr="00D634DF">
        <w:rPr>
          <w:sz w:val="18"/>
        </w:rPr>
        <w:br/>
      </w:r>
      <w:r w:rsidRPr="00D634DF">
        <w:rPr>
          <w:rStyle w:val="VerbatimChar"/>
          <w:sz w:val="18"/>
        </w:rPr>
        <w:lastRenderedPageBreak/>
        <w:t>## class ~ asymmetry_coefficient + compactness</w:t>
      </w:r>
      <w:r w:rsidRPr="00D634DF">
        <w:rPr>
          <w:sz w:val="18"/>
        </w:rPr>
        <w:br/>
      </w:r>
      <w:r w:rsidRPr="00D634DF">
        <w:rPr>
          <w:rStyle w:val="VerbatimChar"/>
          <w:sz w:val="18"/>
        </w:rPr>
        <w:t xml:space="preserve">## </w:t>
      </w:r>
      <w:r w:rsidRPr="00D634DF">
        <w:rPr>
          <w:sz w:val="18"/>
        </w:rPr>
        <w:br/>
      </w:r>
      <w:r w:rsidRPr="00D634DF">
        <w:rPr>
          <w:rStyle w:val="VerbatimChar"/>
          <w:sz w:val="18"/>
        </w:rPr>
        <w:t>##                          Df Sum of Sq    RSS     AIC</w:t>
      </w:r>
      <w:r w:rsidRPr="00D634DF">
        <w:rPr>
          <w:sz w:val="18"/>
        </w:rPr>
        <w:br/>
      </w:r>
      <w:r w:rsidRPr="00D634DF">
        <w:rPr>
          <w:rStyle w:val="VerbatimChar"/>
          <w:sz w:val="18"/>
        </w:rPr>
        <w:t>## + length_of_kernal_grove  1   1.99051 73.210 -213.29</w:t>
      </w:r>
      <w:r w:rsidRPr="00D634DF">
        <w:rPr>
          <w:sz w:val="18"/>
        </w:rPr>
        <w:br/>
      </w:r>
      <w:r w:rsidRPr="00D634DF">
        <w:rPr>
          <w:rStyle w:val="VerbatimChar"/>
          <w:sz w:val="18"/>
        </w:rPr>
        <w:t>## &lt;none&gt;                                75.201 -209.66</w:t>
      </w:r>
      <w:r w:rsidRPr="00D634DF">
        <w:rPr>
          <w:sz w:val="18"/>
        </w:rPr>
        <w:br/>
      </w:r>
      <w:r w:rsidRPr="00D634DF">
        <w:rPr>
          <w:rStyle w:val="VerbatimChar"/>
          <w:sz w:val="18"/>
        </w:rPr>
        <w:t>## + length_of_kernal        1   0.25395 74.947 -208.37</w:t>
      </w:r>
      <w:r w:rsidRPr="00D634DF">
        <w:rPr>
          <w:sz w:val="18"/>
        </w:rPr>
        <w:br/>
      </w:r>
      <w:r w:rsidRPr="00D634DF">
        <w:rPr>
          <w:rStyle w:val="VerbatimChar"/>
          <w:sz w:val="18"/>
        </w:rPr>
        <w:t>## + perimeter               1   0.15260 75.048 -208.09</w:t>
      </w:r>
      <w:r w:rsidRPr="00D634DF">
        <w:rPr>
          <w:sz w:val="18"/>
        </w:rPr>
        <w:br/>
      </w:r>
      <w:r w:rsidRPr="00D634DF">
        <w:rPr>
          <w:rStyle w:val="VerbatimChar"/>
          <w:sz w:val="18"/>
        </w:rPr>
        <w:t>## + width_of_kernal         1   0.09095 75.110 -207.91</w:t>
      </w:r>
      <w:r w:rsidRPr="00D634DF">
        <w:rPr>
          <w:sz w:val="18"/>
        </w:rPr>
        <w:br/>
      </w:r>
      <w:r w:rsidRPr="00D634DF">
        <w:rPr>
          <w:rStyle w:val="VerbatimChar"/>
          <w:sz w:val="18"/>
        </w:rPr>
        <w:t>## + area                    1   0.02433 75.176 -207.73</w:t>
      </w:r>
      <w:r w:rsidRPr="00D634DF">
        <w:rPr>
          <w:sz w:val="18"/>
        </w:rPr>
        <w:br/>
      </w:r>
      <w:r w:rsidRPr="00D634DF">
        <w:rPr>
          <w:rStyle w:val="VerbatimChar"/>
          <w:sz w:val="18"/>
        </w:rPr>
        <w:t xml:space="preserve">## </w:t>
      </w:r>
      <w:r w:rsidRPr="00D634DF">
        <w:rPr>
          <w:sz w:val="18"/>
        </w:rPr>
        <w:br/>
      </w:r>
      <w:r w:rsidRPr="00D634DF">
        <w:rPr>
          <w:rStyle w:val="VerbatimChar"/>
          <w:sz w:val="18"/>
        </w:rPr>
        <w:t>## Step:  AIC=-213.29</w:t>
      </w:r>
      <w:r w:rsidRPr="00D634DF">
        <w:rPr>
          <w:sz w:val="18"/>
        </w:rPr>
        <w:br/>
      </w:r>
      <w:r w:rsidRPr="00D634DF">
        <w:rPr>
          <w:rStyle w:val="VerbatimChar"/>
          <w:sz w:val="18"/>
        </w:rPr>
        <w:t>## class ~ asymmetry_coefficient + compactness + length_of_kernal_grove</w:t>
      </w:r>
      <w:r w:rsidRPr="00D634DF">
        <w:rPr>
          <w:sz w:val="18"/>
        </w:rPr>
        <w:br/>
      </w:r>
      <w:r w:rsidRPr="00D634DF">
        <w:rPr>
          <w:rStyle w:val="VerbatimChar"/>
          <w:sz w:val="18"/>
        </w:rPr>
        <w:t xml:space="preserve">## </w:t>
      </w:r>
      <w:r w:rsidRPr="00D634DF">
        <w:rPr>
          <w:sz w:val="18"/>
        </w:rPr>
        <w:br/>
      </w:r>
      <w:r w:rsidRPr="00D634DF">
        <w:rPr>
          <w:rStyle w:val="VerbatimChar"/>
          <w:sz w:val="18"/>
        </w:rPr>
        <w:t>##                    Df Sum of Sq    RSS     AIC</w:t>
      </w:r>
      <w:r w:rsidRPr="00D634DF">
        <w:rPr>
          <w:sz w:val="18"/>
        </w:rPr>
        <w:br/>
      </w:r>
      <w:r w:rsidRPr="00D634DF">
        <w:rPr>
          <w:rStyle w:val="VerbatimChar"/>
          <w:sz w:val="18"/>
        </w:rPr>
        <w:t>## + length_of_kernal  1    31.935 41.275 -331.64</w:t>
      </w:r>
      <w:r w:rsidRPr="00D634DF">
        <w:rPr>
          <w:sz w:val="18"/>
        </w:rPr>
        <w:br/>
      </w:r>
      <w:r w:rsidRPr="00D634DF">
        <w:rPr>
          <w:rStyle w:val="VerbatimChar"/>
          <w:sz w:val="18"/>
        </w:rPr>
        <w:t>## + perimeter         1    25.289 47.921 -300.29</w:t>
      </w:r>
      <w:r w:rsidRPr="00D634DF">
        <w:rPr>
          <w:sz w:val="18"/>
        </w:rPr>
        <w:br/>
      </w:r>
      <w:r w:rsidRPr="00D634DF">
        <w:rPr>
          <w:rStyle w:val="VerbatimChar"/>
          <w:sz w:val="18"/>
        </w:rPr>
        <w:t>## + area              1    20.475 52.735 -280.18</w:t>
      </w:r>
      <w:r w:rsidRPr="00D634DF">
        <w:rPr>
          <w:sz w:val="18"/>
        </w:rPr>
        <w:br/>
      </w:r>
      <w:r w:rsidRPr="00D634DF">
        <w:rPr>
          <w:rStyle w:val="VerbatimChar"/>
          <w:sz w:val="18"/>
        </w:rPr>
        <w:t>## + width_of_kernal   1    15.820 57.390 -262.42</w:t>
      </w:r>
      <w:r w:rsidRPr="00D634DF">
        <w:rPr>
          <w:sz w:val="18"/>
        </w:rPr>
        <w:br/>
      </w:r>
      <w:r w:rsidRPr="00D634DF">
        <w:rPr>
          <w:rStyle w:val="VerbatimChar"/>
          <w:sz w:val="18"/>
        </w:rPr>
        <w:t>## &lt;none&gt;                          73.210 -213.29</w:t>
      </w:r>
      <w:r w:rsidRPr="00D634DF">
        <w:rPr>
          <w:sz w:val="18"/>
        </w:rPr>
        <w:br/>
      </w:r>
      <w:r w:rsidRPr="00D634DF">
        <w:rPr>
          <w:rStyle w:val="VerbatimChar"/>
          <w:sz w:val="18"/>
        </w:rPr>
        <w:t xml:space="preserve">## </w:t>
      </w:r>
      <w:r w:rsidRPr="00D634DF">
        <w:rPr>
          <w:sz w:val="18"/>
        </w:rPr>
        <w:br/>
      </w:r>
      <w:r w:rsidRPr="00D634DF">
        <w:rPr>
          <w:rStyle w:val="VerbatimChar"/>
          <w:sz w:val="18"/>
        </w:rPr>
        <w:t>## Step:  AIC=-331.64</w:t>
      </w:r>
      <w:r w:rsidRPr="00D634DF">
        <w:rPr>
          <w:sz w:val="18"/>
        </w:rPr>
        <w:br/>
      </w:r>
      <w:r w:rsidRPr="00D634DF">
        <w:rPr>
          <w:rStyle w:val="VerbatimChar"/>
          <w:sz w:val="18"/>
        </w:rPr>
        <w:t xml:space="preserve">## class ~ asymmetry_coefficient + compactness + length_of_kernal_grove + </w:t>
      </w:r>
      <w:r w:rsidRPr="00D634DF">
        <w:rPr>
          <w:sz w:val="18"/>
        </w:rPr>
        <w:br/>
      </w:r>
      <w:r w:rsidRPr="00D634DF">
        <w:rPr>
          <w:rStyle w:val="VerbatimChar"/>
          <w:sz w:val="18"/>
        </w:rPr>
        <w:t>##     length_of_kernal</w:t>
      </w:r>
      <w:r w:rsidRPr="00D634DF">
        <w:rPr>
          <w:sz w:val="18"/>
        </w:rPr>
        <w:br/>
      </w:r>
      <w:r w:rsidRPr="00D634DF">
        <w:rPr>
          <w:rStyle w:val="VerbatimChar"/>
          <w:sz w:val="18"/>
        </w:rPr>
        <w:t xml:space="preserve">## </w:t>
      </w:r>
      <w:r w:rsidRPr="00D634DF">
        <w:rPr>
          <w:sz w:val="18"/>
        </w:rPr>
        <w:br/>
      </w:r>
      <w:r w:rsidRPr="00D634DF">
        <w:rPr>
          <w:rStyle w:val="VerbatimChar"/>
          <w:sz w:val="18"/>
        </w:rPr>
        <w:t>##                   Df Sum of Sq    RSS     AIC</w:t>
      </w:r>
      <w:r w:rsidRPr="00D634DF">
        <w:rPr>
          <w:sz w:val="18"/>
        </w:rPr>
        <w:br/>
      </w:r>
      <w:r w:rsidRPr="00D634DF">
        <w:rPr>
          <w:rStyle w:val="VerbatimChar"/>
          <w:sz w:val="18"/>
        </w:rPr>
        <w:t>## &lt;none&gt;                         41.275 -331.64</w:t>
      </w:r>
      <w:r w:rsidRPr="00D634DF">
        <w:rPr>
          <w:sz w:val="18"/>
        </w:rPr>
        <w:br/>
      </w:r>
      <w:r w:rsidRPr="00D634DF">
        <w:rPr>
          <w:rStyle w:val="VerbatimChar"/>
          <w:sz w:val="18"/>
          <w:highlight w:val="yellow"/>
        </w:rPr>
        <w:t>## + area             1  0.296664 40.978 -331.15</w:t>
      </w:r>
      <w:r w:rsidRPr="00D634DF">
        <w:rPr>
          <w:sz w:val="18"/>
          <w:highlight w:val="yellow"/>
        </w:rPr>
        <w:br/>
      </w:r>
      <w:r w:rsidRPr="00D634DF">
        <w:rPr>
          <w:rStyle w:val="VerbatimChar"/>
          <w:sz w:val="18"/>
          <w:highlight w:val="yellow"/>
        </w:rPr>
        <w:t>## + width_of_kernal  1  0.146829 41.128 -330.39</w:t>
      </w:r>
      <w:r w:rsidRPr="00D634DF">
        <w:rPr>
          <w:sz w:val="18"/>
          <w:highlight w:val="yellow"/>
        </w:rPr>
        <w:br/>
      </w:r>
      <w:r w:rsidRPr="00D634DF">
        <w:rPr>
          <w:rStyle w:val="VerbatimChar"/>
          <w:sz w:val="18"/>
          <w:highlight w:val="yellow"/>
        </w:rPr>
        <w:t>## + perimeter        1  0.040096 41.235 -329.84</w:t>
      </w:r>
    </w:p>
    <w:p w14:paraId="5191A4B2" w14:textId="77777777" w:rsidR="00D634DF" w:rsidRPr="00D634DF" w:rsidRDefault="00D634DF" w:rsidP="00D634DF">
      <w:pPr>
        <w:pStyle w:val="SourceCode"/>
        <w:ind w:left="360"/>
        <w:rPr>
          <w:sz w:val="18"/>
        </w:rPr>
      </w:pPr>
      <w:r w:rsidRPr="00D634DF">
        <w:rPr>
          <w:rStyle w:val="KeywordTok"/>
          <w:sz w:val="18"/>
        </w:rPr>
        <w:t>summary</w:t>
      </w:r>
      <w:r w:rsidRPr="00D634DF">
        <w:rPr>
          <w:rStyle w:val="NormalTok"/>
          <w:sz w:val="18"/>
        </w:rPr>
        <w:t>(model)</w:t>
      </w:r>
    </w:p>
    <w:p w14:paraId="5B681A21" w14:textId="77777777" w:rsidR="00D634DF" w:rsidRPr="00D634DF" w:rsidRDefault="00D634DF" w:rsidP="00D634DF">
      <w:pPr>
        <w:pStyle w:val="SourceCode"/>
        <w:ind w:left="360"/>
        <w:rPr>
          <w:sz w:val="18"/>
        </w:rPr>
      </w:pPr>
      <w:r w:rsidRPr="00D634DF">
        <w:rPr>
          <w:rStyle w:val="VerbatimChar"/>
          <w:sz w:val="18"/>
        </w:rPr>
        <w:t xml:space="preserve">## </w:t>
      </w:r>
      <w:r w:rsidRPr="00D634DF">
        <w:rPr>
          <w:sz w:val="18"/>
        </w:rPr>
        <w:br/>
      </w:r>
      <w:r w:rsidRPr="00D634DF">
        <w:rPr>
          <w:rStyle w:val="VerbatimChar"/>
          <w:sz w:val="18"/>
        </w:rPr>
        <w:t>## Call:</w:t>
      </w:r>
      <w:r w:rsidRPr="00D634DF">
        <w:rPr>
          <w:sz w:val="18"/>
        </w:rPr>
        <w:br/>
      </w:r>
      <w:r w:rsidRPr="00D634DF">
        <w:rPr>
          <w:rStyle w:val="VerbatimChar"/>
          <w:sz w:val="18"/>
        </w:rPr>
        <w:t xml:space="preserve">## lm(formula = class ~ asymmetry_coefficient + compactness + length_of_kernal_grove + </w:t>
      </w:r>
      <w:r w:rsidRPr="00D634DF">
        <w:rPr>
          <w:sz w:val="18"/>
        </w:rPr>
        <w:br/>
      </w:r>
      <w:r w:rsidRPr="00D634DF">
        <w:rPr>
          <w:rStyle w:val="VerbatimChar"/>
          <w:sz w:val="18"/>
        </w:rPr>
        <w:t>##     length_of_kernal, data = seeds)</w:t>
      </w:r>
      <w:r w:rsidRPr="00D634DF">
        <w:rPr>
          <w:sz w:val="18"/>
        </w:rPr>
        <w:br/>
      </w:r>
      <w:r w:rsidRPr="00D634DF">
        <w:rPr>
          <w:rStyle w:val="VerbatimChar"/>
          <w:sz w:val="18"/>
        </w:rPr>
        <w:t xml:space="preserve">## </w:t>
      </w:r>
      <w:r w:rsidRPr="00D634DF">
        <w:rPr>
          <w:sz w:val="18"/>
        </w:rPr>
        <w:br/>
      </w:r>
      <w:r w:rsidRPr="00D634DF">
        <w:rPr>
          <w:rStyle w:val="VerbatimChar"/>
          <w:sz w:val="18"/>
        </w:rPr>
        <w:t>## Residuals:</w:t>
      </w:r>
      <w:r w:rsidRPr="00D634DF">
        <w:rPr>
          <w:sz w:val="18"/>
        </w:rPr>
        <w:br/>
      </w:r>
      <w:r w:rsidRPr="00D634DF">
        <w:rPr>
          <w:rStyle w:val="VerbatimChar"/>
          <w:sz w:val="18"/>
        </w:rPr>
        <w:t xml:space="preserve">##      Min       1Q   Median       3Q      Max </w:t>
      </w:r>
      <w:r w:rsidRPr="00D634DF">
        <w:rPr>
          <w:sz w:val="18"/>
        </w:rPr>
        <w:br/>
      </w:r>
      <w:r w:rsidRPr="00D634DF">
        <w:rPr>
          <w:rStyle w:val="VerbatimChar"/>
          <w:sz w:val="18"/>
        </w:rPr>
        <w:t xml:space="preserve">## -1.11443 -0.25620  0.00504  0.29770  1.22321 </w:t>
      </w:r>
      <w:r w:rsidRPr="00D634DF">
        <w:rPr>
          <w:sz w:val="18"/>
        </w:rPr>
        <w:br/>
      </w:r>
      <w:r w:rsidRPr="00D634DF">
        <w:rPr>
          <w:rStyle w:val="VerbatimChar"/>
          <w:sz w:val="18"/>
        </w:rPr>
        <w:t xml:space="preserve">## </w:t>
      </w:r>
      <w:r w:rsidRPr="00D634DF">
        <w:rPr>
          <w:sz w:val="18"/>
        </w:rPr>
        <w:br/>
      </w:r>
      <w:r w:rsidRPr="00D634DF">
        <w:rPr>
          <w:rStyle w:val="VerbatimChar"/>
          <w:sz w:val="18"/>
        </w:rPr>
        <w:t>## Coefficients:</w:t>
      </w:r>
      <w:r w:rsidRPr="00D634DF">
        <w:rPr>
          <w:sz w:val="18"/>
        </w:rPr>
        <w:br/>
      </w:r>
      <w:r w:rsidRPr="00D634DF">
        <w:rPr>
          <w:rStyle w:val="VerbatimChar"/>
          <w:sz w:val="18"/>
        </w:rPr>
        <w:t xml:space="preserve">##                        Estimate Std. Error t value Pr(&gt;|t|)    </w:t>
      </w:r>
      <w:r w:rsidRPr="00D634DF">
        <w:rPr>
          <w:sz w:val="18"/>
        </w:rPr>
        <w:br/>
      </w:r>
      <w:r w:rsidRPr="00D634DF">
        <w:rPr>
          <w:rStyle w:val="VerbatimChar"/>
          <w:sz w:val="18"/>
        </w:rPr>
        <w:t>## (Intercept)            10.53844    1.25242   8.414 6.73e-15 ***</w:t>
      </w:r>
      <w:r w:rsidRPr="00D634DF">
        <w:rPr>
          <w:sz w:val="18"/>
        </w:rPr>
        <w:br/>
      </w:r>
      <w:r w:rsidRPr="00D634DF">
        <w:rPr>
          <w:rStyle w:val="VerbatimChar"/>
          <w:sz w:val="18"/>
        </w:rPr>
        <w:t>## asymmetry_coefficient   0.13656    0.02344   5.827 2.17e-08 ***</w:t>
      </w:r>
      <w:r w:rsidRPr="00D634DF">
        <w:rPr>
          <w:sz w:val="18"/>
        </w:rPr>
        <w:br/>
      </w:r>
      <w:r w:rsidRPr="00D634DF">
        <w:rPr>
          <w:rStyle w:val="VerbatimChar"/>
          <w:sz w:val="18"/>
        </w:rPr>
        <w:t>## compactness            -7.54868    1.52941  -4.936 1.65e-06 ***</w:t>
      </w:r>
      <w:r w:rsidRPr="00D634DF">
        <w:rPr>
          <w:sz w:val="18"/>
        </w:rPr>
        <w:br/>
      </w:r>
      <w:r w:rsidRPr="00D634DF">
        <w:rPr>
          <w:rStyle w:val="VerbatimChar"/>
          <w:sz w:val="18"/>
        </w:rPr>
        <w:t>## length_of_kernal_grove  2.58439    0.19984  12.932  &lt; 2e-16 ***</w:t>
      </w:r>
      <w:r w:rsidRPr="00D634DF">
        <w:rPr>
          <w:sz w:val="18"/>
        </w:rPr>
        <w:br/>
      </w:r>
      <w:r w:rsidRPr="00D634DF">
        <w:rPr>
          <w:rStyle w:val="VerbatimChar"/>
          <w:sz w:val="18"/>
        </w:rPr>
        <w:t>## length_of_kernal       -2.92179    0.23199 -12.594  &lt; 2e-16 ***</w:t>
      </w:r>
      <w:r w:rsidRPr="00D634DF">
        <w:rPr>
          <w:sz w:val="18"/>
        </w:rPr>
        <w:br/>
      </w:r>
      <w:r w:rsidRPr="00D634DF">
        <w:rPr>
          <w:rStyle w:val="VerbatimChar"/>
          <w:sz w:val="18"/>
        </w:rPr>
        <w:t>## ---</w:t>
      </w:r>
      <w:r w:rsidRPr="00D634DF">
        <w:rPr>
          <w:sz w:val="18"/>
        </w:rPr>
        <w:br/>
      </w:r>
      <w:r w:rsidRPr="00D634DF">
        <w:rPr>
          <w:rStyle w:val="VerbatimChar"/>
          <w:sz w:val="18"/>
        </w:rPr>
        <w:t>## Signif. codes:  0 '***' 0.001 '**' 0.01 '*' 0.05 '.' 0.1 ' ' 1</w:t>
      </w:r>
      <w:r w:rsidRPr="00D634DF">
        <w:rPr>
          <w:sz w:val="18"/>
        </w:rPr>
        <w:br/>
      </w:r>
      <w:r w:rsidRPr="00D634DF">
        <w:rPr>
          <w:rStyle w:val="VerbatimChar"/>
          <w:sz w:val="18"/>
        </w:rPr>
        <w:t xml:space="preserve">## </w:t>
      </w:r>
      <w:r w:rsidRPr="00D634DF">
        <w:rPr>
          <w:sz w:val="18"/>
        </w:rPr>
        <w:br/>
      </w:r>
      <w:r w:rsidRPr="00D634DF">
        <w:rPr>
          <w:rStyle w:val="VerbatimChar"/>
          <w:sz w:val="18"/>
        </w:rPr>
        <w:t>## Residual standard error: 0.4487 on 205 degrees of freedom</w:t>
      </w:r>
      <w:r w:rsidRPr="00D634DF">
        <w:rPr>
          <w:sz w:val="18"/>
        </w:rPr>
        <w:br/>
      </w:r>
      <w:r w:rsidRPr="00D634DF">
        <w:rPr>
          <w:rStyle w:val="VerbatimChar"/>
          <w:sz w:val="18"/>
        </w:rPr>
        <w:t xml:space="preserve">## Multiple R-squared:  0.7052, Adjusted R-squared:  0.6994 </w:t>
      </w:r>
      <w:r w:rsidRPr="00D634DF">
        <w:rPr>
          <w:sz w:val="18"/>
        </w:rPr>
        <w:br/>
      </w:r>
      <w:r w:rsidRPr="00D634DF">
        <w:rPr>
          <w:rStyle w:val="VerbatimChar"/>
          <w:sz w:val="18"/>
        </w:rPr>
        <w:t>## F-statistic: 122.6 on 4 and 205 DF,  p-value: &lt; 2.2e-16</w:t>
      </w:r>
    </w:p>
    <w:p w14:paraId="7535D6C9" w14:textId="77777777" w:rsidR="00B60374" w:rsidRPr="00641C24" w:rsidRDefault="00B60374" w:rsidP="00B60374">
      <w:pPr>
        <w:pStyle w:val="NormalWeb"/>
        <w:jc w:val="both"/>
        <w:rPr>
          <w:bCs/>
          <w:color w:val="000000"/>
          <w:sz w:val="20"/>
          <w:szCs w:val="20"/>
        </w:rPr>
      </w:pPr>
      <w:bookmarkStart w:id="0" w:name="_GoBack"/>
      <w:bookmarkEnd w:id="0"/>
    </w:p>
    <w:p w14:paraId="2D7DC53F" w14:textId="77777777" w:rsidR="00F15F2E" w:rsidRPr="00641C24" w:rsidRDefault="00F15F2E" w:rsidP="00F15F2E">
      <w:pPr>
        <w:rPr>
          <w:b/>
          <w:bCs/>
          <w:color w:val="000000"/>
        </w:rPr>
      </w:pPr>
      <w:r w:rsidRPr="00641C24">
        <w:rPr>
          <w:b/>
          <w:bCs/>
          <w:color w:val="000000"/>
        </w:rPr>
        <w:t>Submission Instructions</w:t>
      </w:r>
    </w:p>
    <w:p w14:paraId="4D04CED6" w14:textId="77777777" w:rsidR="00F15F2E" w:rsidRPr="00641C24" w:rsidRDefault="006604A9" w:rsidP="00F15F2E">
      <w:pPr>
        <w:numPr>
          <w:ilvl w:val="0"/>
          <w:numId w:val="16"/>
        </w:numPr>
        <w:spacing w:before="100" w:beforeAutospacing="1" w:after="100" w:afterAutospacing="1"/>
        <w:rPr>
          <w:color w:val="000000"/>
        </w:rPr>
      </w:pPr>
      <w:r w:rsidRPr="00641C24">
        <w:rPr>
          <w:color w:val="000000"/>
        </w:rPr>
        <w:t>Solve</w:t>
      </w:r>
      <w:r w:rsidR="00F15F2E" w:rsidRPr="00641C24">
        <w:rPr>
          <w:color w:val="000000"/>
        </w:rPr>
        <w:t xml:space="preserve"> the problems and write your answers in a Word document.  </w:t>
      </w:r>
    </w:p>
    <w:p w14:paraId="4C7FD67C" w14:textId="77777777" w:rsidR="00F15F2E" w:rsidRPr="00641C24" w:rsidRDefault="00F15F2E" w:rsidP="00F15F2E">
      <w:pPr>
        <w:numPr>
          <w:ilvl w:val="0"/>
          <w:numId w:val="16"/>
        </w:numPr>
        <w:spacing w:before="100" w:beforeAutospacing="1" w:after="100" w:afterAutospacing="1"/>
        <w:rPr>
          <w:color w:val="000000"/>
        </w:rPr>
      </w:pPr>
      <w:r w:rsidRPr="00641C24">
        <w:rPr>
          <w:color w:val="000000"/>
        </w:rPr>
        <w:t xml:space="preserve">Submit your file online at the website at </w:t>
      </w:r>
      <w:hyperlink r:id="rId23" w:history="1">
        <w:r w:rsidR="00901F7A" w:rsidRPr="00641C24">
          <w:rPr>
            <w:rStyle w:val="Hyperlink"/>
            <w:color w:val="000000"/>
          </w:rPr>
          <w:t>http://d2l.depaul.edu</w:t>
        </w:r>
      </w:hyperlink>
      <w:r w:rsidRPr="00641C24">
        <w:rPr>
          <w:color w:val="000000"/>
        </w:rPr>
        <w:t xml:space="preserve"> in the Submission page </w:t>
      </w:r>
    </w:p>
    <w:p w14:paraId="5F543EB8" w14:textId="77777777" w:rsidR="00F15F2E" w:rsidRPr="00641C24" w:rsidRDefault="00F15F2E" w:rsidP="00F15F2E">
      <w:pPr>
        <w:numPr>
          <w:ilvl w:val="0"/>
          <w:numId w:val="16"/>
        </w:numPr>
        <w:spacing w:before="100" w:beforeAutospacing="1" w:after="100" w:afterAutospacing="1"/>
        <w:rPr>
          <w:color w:val="000000"/>
        </w:rPr>
      </w:pPr>
      <w:r w:rsidRPr="00641C24">
        <w:rPr>
          <w:color w:val="000000"/>
        </w:rPr>
        <w:t xml:space="preserve">Keep a copy of all your submissions! </w:t>
      </w:r>
    </w:p>
    <w:p w14:paraId="3DF6F35C" w14:textId="77777777" w:rsidR="002017AB" w:rsidRPr="00641C24" w:rsidRDefault="00F15F2E" w:rsidP="007F2356">
      <w:pPr>
        <w:numPr>
          <w:ilvl w:val="0"/>
          <w:numId w:val="16"/>
        </w:numPr>
        <w:spacing w:before="100" w:beforeAutospacing="1" w:after="100" w:afterAutospacing="1"/>
        <w:rPr>
          <w:color w:val="000000"/>
        </w:rPr>
      </w:pPr>
      <w:r w:rsidRPr="00641C24">
        <w:rPr>
          <w:color w:val="000000"/>
        </w:rPr>
        <w:t xml:space="preserve">If you have questions about the homework, email me BEFORE the deadline. </w:t>
      </w:r>
    </w:p>
    <w:sectPr w:rsidR="002017AB" w:rsidRPr="00641C24" w:rsidSect="00644383">
      <w:headerReference w:type="default" r:id="rId24"/>
      <w:footnotePr>
        <w:numFmt w:val="chicago"/>
      </w:footnotePr>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D10854" w14:textId="77777777" w:rsidR="00510C42" w:rsidRDefault="00510C42">
      <w:r>
        <w:separator/>
      </w:r>
    </w:p>
  </w:endnote>
  <w:endnote w:type="continuationSeparator" w:id="0">
    <w:p w14:paraId="42A9B324" w14:textId="77777777" w:rsidR="00510C42" w:rsidRDefault="00510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heckbox">
    <w:altName w:val="Times New Roman"/>
    <w:panose1 w:val="00000000000000000000"/>
    <w:charset w:val="00"/>
    <w:family w:val="roman"/>
    <w:notTrueType/>
    <w:pitch w:val="default"/>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45BF0E" w14:textId="77777777" w:rsidR="00510C42" w:rsidRDefault="00510C42">
      <w:r>
        <w:separator/>
      </w:r>
    </w:p>
  </w:footnote>
  <w:footnote w:type="continuationSeparator" w:id="0">
    <w:p w14:paraId="4EB4D23E" w14:textId="77777777" w:rsidR="00510C42" w:rsidRDefault="00510C4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E4EA9" w14:textId="77777777" w:rsidR="0092635A" w:rsidRPr="00F7027F" w:rsidRDefault="00791437" w:rsidP="00791437">
    <w:pPr>
      <w:pStyle w:val="Header"/>
      <w:rPr>
        <w:color w:val="auto"/>
      </w:rPr>
    </w:pPr>
    <w:r w:rsidRPr="00791437">
      <w:rPr>
        <w:rStyle w:val="Heading1Char"/>
      </w:rPr>
      <w:t>Jasmine Dumas</w:t>
    </w:r>
    <w:r>
      <w:rPr>
        <w:color w:val="auto"/>
      </w:rPr>
      <w:t xml:space="preserve">                                                                 </w:t>
    </w:r>
    <w:r w:rsidR="00D86DAB">
      <w:rPr>
        <w:color w:val="auto"/>
      </w:rPr>
      <w:t>I</w:t>
    </w:r>
    <w:r w:rsidR="00E527DA">
      <w:rPr>
        <w:color w:val="auto"/>
      </w:rPr>
      <w:t>S467- Winter 2016</w:t>
    </w:r>
    <w:r w:rsidR="0092635A">
      <w:rPr>
        <w:color w:val="auto"/>
      </w:rPr>
      <w:t xml:space="preserve">, </w:t>
    </w:r>
    <w:r w:rsidR="0092635A" w:rsidRPr="00F7027F">
      <w:rPr>
        <w:color w:val="auto"/>
      </w:rPr>
      <w:t xml:space="preserve">Assignment </w:t>
    </w:r>
    <w:r w:rsidR="0086464B">
      <w:rPr>
        <w:color w:val="auto"/>
      </w:rPr>
      <w:t>5</w:t>
    </w:r>
    <w:r w:rsidR="0092635A" w:rsidRPr="00F7027F">
      <w:rPr>
        <w:color w:val="auto"/>
      </w:rPr>
      <w:t xml:space="preserve">, Page </w:t>
    </w:r>
    <w:r w:rsidR="0092635A" w:rsidRPr="00F7027F">
      <w:rPr>
        <w:rStyle w:val="PageNumber"/>
        <w:color w:val="auto"/>
      </w:rPr>
      <w:fldChar w:fldCharType="begin"/>
    </w:r>
    <w:r w:rsidR="0092635A" w:rsidRPr="00F7027F">
      <w:rPr>
        <w:rStyle w:val="PageNumber"/>
        <w:color w:val="auto"/>
      </w:rPr>
      <w:instrText xml:space="preserve"> PAGE </w:instrText>
    </w:r>
    <w:r w:rsidR="0092635A" w:rsidRPr="00F7027F">
      <w:rPr>
        <w:rStyle w:val="PageNumber"/>
        <w:color w:val="auto"/>
      </w:rPr>
      <w:fldChar w:fldCharType="separate"/>
    </w:r>
    <w:r w:rsidR="00800435">
      <w:rPr>
        <w:rStyle w:val="PageNumber"/>
        <w:noProof/>
        <w:color w:val="auto"/>
      </w:rPr>
      <w:t>10</w:t>
    </w:r>
    <w:r w:rsidR="0092635A" w:rsidRPr="00F7027F">
      <w:rPr>
        <w:rStyle w:val="PageNumber"/>
        <w:color w:val="auto"/>
      </w:rPr>
      <w:fldChar w:fldCharType="end"/>
    </w:r>
    <w:r w:rsidR="0092635A" w:rsidRPr="00F7027F">
      <w:rPr>
        <w:rStyle w:val="PageNumber"/>
        <w:color w:val="auto"/>
      </w:rPr>
      <w:t xml:space="preserve"> of</w:t>
    </w:r>
    <w:r w:rsidR="0092635A" w:rsidRPr="00F7027F">
      <w:rPr>
        <w:color w:val="auto"/>
      </w:rPr>
      <w:t xml:space="preserve"> </w:t>
    </w:r>
    <w:r w:rsidR="0092635A" w:rsidRPr="00F7027F">
      <w:rPr>
        <w:rStyle w:val="PageNumber"/>
        <w:color w:val="auto"/>
      </w:rPr>
      <w:fldChar w:fldCharType="begin"/>
    </w:r>
    <w:r w:rsidR="0092635A" w:rsidRPr="00F7027F">
      <w:rPr>
        <w:rStyle w:val="PageNumber"/>
        <w:color w:val="auto"/>
      </w:rPr>
      <w:instrText xml:space="preserve"> NUMPAGES </w:instrText>
    </w:r>
    <w:r w:rsidR="0092635A" w:rsidRPr="00F7027F">
      <w:rPr>
        <w:rStyle w:val="PageNumber"/>
        <w:color w:val="auto"/>
      </w:rPr>
      <w:fldChar w:fldCharType="separate"/>
    </w:r>
    <w:r w:rsidR="00800435">
      <w:rPr>
        <w:rStyle w:val="PageNumber"/>
        <w:noProof/>
        <w:color w:val="auto"/>
      </w:rPr>
      <w:t>11</w:t>
    </w:r>
    <w:r w:rsidR="0092635A" w:rsidRPr="00F7027F">
      <w:rPr>
        <w:rStyle w:val="PageNumber"/>
        <w:color w:val="auto"/>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EC473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A72ECB"/>
    <w:multiLevelType w:val="hybridMultilevel"/>
    <w:tmpl w:val="E7EE4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E35069"/>
    <w:multiLevelType w:val="hybridMultilevel"/>
    <w:tmpl w:val="E5BE4FD4"/>
    <w:lvl w:ilvl="0" w:tplc="0442BF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7782B65"/>
    <w:multiLevelType w:val="hybridMultilevel"/>
    <w:tmpl w:val="3A30C00C"/>
    <w:lvl w:ilvl="0" w:tplc="EE62A89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C2F170B"/>
    <w:multiLevelType w:val="hybridMultilevel"/>
    <w:tmpl w:val="3A369B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A32DF2"/>
    <w:multiLevelType w:val="hybridMultilevel"/>
    <w:tmpl w:val="005AC282"/>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F7F3F72"/>
    <w:multiLevelType w:val="hybridMultilevel"/>
    <w:tmpl w:val="9A1222E4"/>
    <w:lvl w:ilvl="0" w:tplc="F5382BFA">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4DD0C10"/>
    <w:multiLevelType w:val="hybridMultilevel"/>
    <w:tmpl w:val="CD549B62"/>
    <w:lvl w:ilvl="0" w:tplc="7DF80C8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5A26E26"/>
    <w:multiLevelType w:val="hybridMultilevel"/>
    <w:tmpl w:val="5A2CDFA6"/>
    <w:lvl w:ilvl="0" w:tplc="380216A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D3036E"/>
    <w:multiLevelType w:val="hybridMultilevel"/>
    <w:tmpl w:val="F506A68C"/>
    <w:lvl w:ilvl="0" w:tplc="307A2D32">
      <w:start w:val="1"/>
      <w:numFmt w:val="decimal"/>
      <w:lvlText w:val="%1."/>
      <w:lvlJc w:val="left"/>
      <w:pPr>
        <w:ind w:left="720" w:hanging="360"/>
      </w:pPr>
      <w:rPr>
        <w:rFonts w:hint="default"/>
        <w:color w:val="000000"/>
      </w:rPr>
    </w:lvl>
    <w:lvl w:ilvl="1" w:tplc="C3982748">
      <w:start w:val="1"/>
      <w:numFmt w:val="lowerLetter"/>
      <w:lvlText w:val="%2."/>
      <w:lvlJc w:val="left"/>
      <w:pPr>
        <w:ind w:left="1440" w:hanging="360"/>
      </w:pPr>
      <w:rPr>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666E22"/>
    <w:multiLevelType w:val="hybridMultilevel"/>
    <w:tmpl w:val="BC4C249E"/>
    <w:lvl w:ilvl="0" w:tplc="E81066DE">
      <w:start w:val="1"/>
      <w:numFmt w:val="decimal"/>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1">
    <w:nsid w:val="38956E64"/>
    <w:multiLevelType w:val="hybridMultilevel"/>
    <w:tmpl w:val="9AE4AF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D61959"/>
    <w:multiLevelType w:val="hybridMultilevel"/>
    <w:tmpl w:val="58623B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E32E74"/>
    <w:multiLevelType w:val="hybridMultilevel"/>
    <w:tmpl w:val="C142B9F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8073F8"/>
    <w:multiLevelType w:val="hybridMultilevel"/>
    <w:tmpl w:val="9F8E831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8A5E52"/>
    <w:multiLevelType w:val="hybridMultilevel"/>
    <w:tmpl w:val="AC18B8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F8384A"/>
    <w:multiLevelType w:val="hybridMultilevel"/>
    <w:tmpl w:val="177EAA36"/>
    <w:lvl w:ilvl="0" w:tplc="0C4AD61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6AD2C3A"/>
    <w:multiLevelType w:val="hybridMultilevel"/>
    <w:tmpl w:val="7450B846"/>
    <w:lvl w:ilvl="0" w:tplc="9BA0B62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9160DE5"/>
    <w:multiLevelType w:val="hybridMultilevel"/>
    <w:tmpl w:val="703E9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5705AE"/>
    <w:multiLevelType w:val="hybridMultilevel"/>
    <w:tmpl w:val="9A3C5B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766116E"/>
    <w:multiLevelType w:val="hybridMultilevel"/>
    <w:tmpl w:val="32009B6A"/>
    <w:lvl w:ilvl="0" w:tplc="D94AAE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A4538F1"/>
    <w:multiLevelType w:val="hybridMultilevel"/>
    <w:tmpl w:val="8C74C2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D1764F"/>
    <w:multiLevelType w:val="multilevel"/>
    <w:tmpl w:val="25C0B7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765611ED"/>
    <w:multiLevelType w:val="hybridMultilevel"/>
    <w:tmpl w:val="5784F0CA"/>
    <w:lvl w:ilvl="0" w:tplc="4DFA069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BD61BDA"/>
    <w:multiLevelType w:val="hybridMultilevel"/>
    <w:tmpl w:val="48740BCC"/>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C5356E4"/>
    <w:multiLevelType w:val="hybridMultilevel"/>
    <w:tmpl w:val="DBBC3C02"/>
    <w:lvl w:ilvl="0" w:tplc="75D4B9E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5"/>
  </w:num>
  <w:num w:numId="3">
    <w:abstractNumId w:val="16"/>
  </w:num>
  <w:num w:numId="4">
    <w:abstractNumId w:val="6"/>
  </w:num>
  <w:num w:numId="5">
    <w:abstractNumId w:val="17"/>
  </w:num>
  <w:num w:numId="6">
    <w:abstractNumId w:val="23"/>
  </w:num>
  <w:num w:numId="7">
    <w:abstractNumId w:val="3"/>
  </w:num>
  <w:num w:numId="8">
    <w:abstractNumId w:val="7"/>
  </w:num>
  <w:num w:numId="9">
    <w:abstractNumId w:val="20"/>
  </w:num>
  <w:num w:numId="10">
    <w:abstractNumId w:val="10"/>
  </w:num>
  <w:num w:numId="11">
    <w:abstractNumId w:val="5"/>
  </w:num>
  <w:num w:numId="12">
    <w:abstractNumId w:val="24"/>
  </w:num>
  <w:num w:numId="13">
    <w:abstractNumId w:val="19"/>
  </w:num>
  <w:num w:numId="14">
    <w:abstractNumId w:val="11"/>
  </w:num>
  <w:num w:numId="15">
    <w:abstractNumId w:val="15"/>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4"/>
  </w:num>
  <w:num w:numId="19">
    <w:abstractNumId w:val="1"/>
  </w:num>
  <w:num w:numId="20">
    <w:abstractNumId w:val="8"/>
  </w:num>
  <w:num w:numId="21">
    <w:abstractNumId w:val="14"/>
  </w:num>
  <w:num w:numId="22">
    <w:abstractNumId w:val="13"/>
  </w:num>
  <w:num w:numId="23">
    <w:abstractNumId w:val="21"/>
  </w:num>
  <w:num w:numId="24">
    <w:abstractNumId w:val="12"/>
  </w:num>
  <w:num w:numId="25">
    <w:abstractNumId w:val="0"/>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isplayHorizontalDrawingGridEvery w:val="2"/>
  <w:displayVerticalDrawingGridEvery w:val="2"/>
  <w:noPunctuationKerning/>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A5F"/>
    <w:rsid w:val="00014113"/>
    <w:rsid w:val="00032074"/>
    <w:rsid w:val="00075521"/>
    <w:rsid w:val="00075CCA"/>
    <w:rsid w:val="00086C8D"/>
    <w:rsid w:val="00092C16"/>
    <w:rsid w:val="000B5DBE"/>
    <w:rsid w:val="000D46A7"/>
    <w:rsid w:val="000D64E7"/>
    <w:rsid w:val="000D7767"/>
    <w:rsid w:val="000E0A5F"/>
    <w:rsid w:val="0011134F"/>
    <w:rsid w:val="001207FC"/>
    <w:rsid w:val="00135D80"/>
    <w:rsid w:val="00144E2F"/>
    <w:rsid w:val="00182627"/>
    <w:rsid w:val="00194603"/>
    <w:rsid w:val="001A7C3D"/>
    <w:rsid w:val="001B1907"/>
    <w:rsid w:val="001B6305"/>
    <w:rsid w:val="001C6838"/>
    <w:rsid w:val="001D17AF"/>
    <w:rsid w:val="001D442D"/>
    <w:rsid w:val="002017AB"/>
    <w:rsid w:val="002107D3"/>
    <w:rsid w:val="00223D4B"/>
    <w:rsid w:val="002241B3"/>
    <w:rsid w:val="002267AB"/>
    <w:rsid w:val="00227C41"/>
    <w:rsid w:val="002422B5"/>
    <w:rsid w:val="002532A8"/>
    <w:rsid w:val="002629EA"/>
    <w:rsid w:val="00285433"/>
    <w:rsid w:val="002A1935"/>
    <w:rsid w:val="002A7609"/>
    <w:rsid w:val="002C1880"/>
    <w:rsid w:val="002C7F9B"/>
    <w:rsid w:val="002E6A92"/>
    <w:rsid w:val="002F35ED"/>
    <w:rsid w:val="00302712"/>
    <w:rsid w:val="00305DC5"/>
    <w:rsid w:val="00324992"/>
    <w:rsid w:val="00380265"/>
    <w:rsid w:val="00393904"/>
    <w:rsid w:val="003A6586"/>
    <w:rsid w:val="003C0158"/>
    <w:rsid w:val="003E3951"/>
    <w:rsid w:val="00407EDC"/>
    <w:rsid w:val="0041042A"/>
    <w:rsid w:val="0041095F"/>
    <w:rsid w:val="004165BC"/>
    <w:rsid w:val="00425889"/>
    <w:rsid w:val="004268FF"/>
    <w:rsid w:val="00442D77"/>
    <w:rsid w:val="0044740E"/>
    <w:rsid w:val="00453BEA"/>
    <w:rsid w:val="004751DF"/>
    <w:rsid w:val="004815F8"/>
    <w:rsid w:val="00484808"/>
    <w:rsid w:val="00487A89"/>
    <w:rsid w:val="00492DC9"/>
    <w:rsid w:val="004A133A"/>
    <w:rsid w:val="004E3FE8"/>
    <w:rsid w:val="004E6ECA"/>
    <w:rsid w:val="004F318B"/>
    <w:rsid w:val="0050259A"/>
    <w:rsid w:val="00507E14"/>
    <w:rsid w:val="00510C42"/>
    <w:rsid w:val="00526E8C"/>
    <w:rsid w:val="00543E56"/>
    <w:rsid w:val="00566E94"/>
    <w:rsid w:val="00590A82"/>
    <w:rsid w:val="005A3224"/>
    <w:rsid w:val="005C5B31"/>
    <w:rsid w:val="005C72F1"/>
    <w:rsid w:val="005E353F"/>
    <w:rsid w:val="00601CA5"/>
    <w:rsid w:val="00621C05"/>
    <w:rsid w:val="00622C6A"/>
    <w:rsid w:val="006255D5"/>
    <w:rsid w:val="00641C24"/>
    <w:rsid w:val="00644383"/>
    <w:rsid w:val="00647078"/>
    <w:rsid w:val="00647C6E"/>
    <w:rsid w:val="00650ED0"/>
    <w:rsid w:val="006604A9"/>
    <w:rsid w:val="00667CE3"/>
    <w:rsid w:val="006774F3"/>
    <w:rsid w:val="00683F0D"/>
    <w:rsid w:val="00691AE7"/>
    <w:rsid w:val="006A14A8"/>
    <w:rsid w:val="006A3FC4"/>
    <w:rsid w:val="006A637F"/>
    <w:rsid w:val="006B663C"/>
    <w:rsid w:val="006C2B77"/>
    <w:rsid w:val="006D001E"/>
    <w:rsid w:val="006D48E3"/>
    <w:rsid w:val="006D7633"/>
    <w:rsid w:val="006E4079"/>
    <w:rsid w:val="006F6B7F"/>
    <w:rsid w:val="00702C63"/>
    <w:rsid w:val="00746188"/>
    <w:rsid w:val="00763773"/>
    <w:rsid w:val="00765BA7"/>
    <w:rsid w:val="00773368"/>
    <w:rsid w:val="00777CE1"/>
    <w:rsid w:val="00786CA5"/>
    <w:rsid w:val="00791437"/>
    <w:rsid w:val="00792A0E"/>
    <w:rsid w:val="007A1474"/>
    <w:rsid w:val="007A30AD"/>
    <w:rsid w:val="007A551B"/>
    <w:rsid w:val="007C0D14"/>
    <w:rsid w:val="007D536E"/>
    <w:rsid w:val="007F2356"/>
    <w:rsid w:val="00800435"/>
    <w:rsid w:val="00817045"/>
    <w:rsid w:val="00827FF3"/>
    <w:rsid w:val="0085440C"/>
    <w:rsid w:val="008621C4"/>
    <w:rsid w:val="00863A36"/>
    <w:rsid w:val="0086464B"/>
    <w:rsid w:val="008658C8"/>
    <w:rsid w:val="00872D71"/>
    <w:rsid w:val="008931D6"/>
    <w:rsid w:val="00895FE5"/>
    <w:rsid w:val="00897560"/>
    <w:rsid w:val="008C6F1D"/>
    <w:rsid w:val="008F3EF7"/>
    <w:rsid w:val="00900C03"/>
    <w:rsid w:val="00901F7A"/>
    <w:rsid w:val="0090240F"/>
    <w:rsid w:val="00903BDE"/>
    <w:rsid w:val="0092101F"/>
    <w:rsid w:val="0092635A"/>
    <w:rsid w:val="0094315B"/>
    <w:rsid w:val="009465A8"/>
    <w:rsid w:val="009602F2"/>
    <w:rsid w:val="009734C5"/>
    <w:rsid w:val="00981EF1"/>
    <w:rsid w:val="0098256E"/>
    <w:rsid w:val="0098737C"/>
    <w:rsid w:val="00990CCB"/>
    <w:rsid w:val="00996481"/>
    <w:rsid w:val="009B0D49"/>
    <w:rsid w:val="009B2BD3"/>
    <w:rsid w:val="009B6B16"/>
    <w:rsid w:val="00A0690A"/>
    <w:rsid w:val="00A07689"/>
    <w:rsid w:val="00A22310"/>
    <w:rsid w:val="00A61E60"/>
    <w:rsid w:val="00A96D38"/>
    <w:rsid w:val="00AA7B83"/>
    <w:rsid w:val="00AB230D"/>
    <w:rsid w:val="00AB2F48"/>
    <w:rsid w:val="00AE6209"/>
    <w:rsid w:val="00AE652E"/>
    <w:rsid w:val="00AF0E14"/>
    <w:rsid w:val="00AF391A"/>
    <w:rsid w:val="00B60374"/>
    <w:rsid w:val="00B64D03"/>
    <w:rsid w:val="00B6701D"/>
    <w:rsid w:val="00B67266"/>
    <w:rsid w:val="00B84813"/>
    <w:rsid w:val="00BB5CF2"/>
    <w:rsid w:val="00BC68B0"/>
    <w:rsid w:val="00BD33B6"/>
    <w:rsid w:val="00BE5B34"/>
    <w:rsid w:val="00C011E5"/>
    <w:rsid w:val="00C17BD0"/>
    <w:rsid w:val="00C471F1"/>
    <w:rsid w:val="00C51D09"/>
    <w:rsid w:val="00C6421A"/>
    <w:rsid w:val="00C75B5A"/>
    <w:rsid w:val="00C96816"/>
    <w:rsid w:val="00CB6D30"/>
    <w:rsid w:val="00CC027B"/>
    <w:rsid w:val="00CF743E"/>
    <w:rsid w:val="00CF750B"/>
    <w:rsid w:val="00D16496"/>
    <w:rsid w:val="00D254CC"/>
    <w:rsid w:val="00D33246"/>
    <w:rsid w:val="00D35120"/>
    <w:rsid w:val="00D634DF"/>
    <w:rsid w:val="00D86DAB"/>
    <w:rsid w:val="00D90F3C"/>
    <w:rsid w:val="00DB18A7"/>
    <w:rsid w:val="00DD5AAD"/>
    <w:rsid w:val="00DF3E81"/>
    <w:rsid w:val="00E0373E"/>
    <w:rsid w:val="00E11AAE"/>
    <w:rsid w:val="00E131FF"/>
    <w:rsid w:val="00E362FB"/>
    <w:rsid w:val="00E527DA"/>
    <w:rsid w:val="00E546AE"/>
    <w:rsid w:val="00E75373"/>
    <w:rsid w:val="00E91FE6"/>
    <w:rsid w:val="00E951D5"/>
    <w:rsid w:val="00E9572E"/>
    <w:rsid w:val="00EC15EF"/>
    <w:rsid w:val="00EC4BAC"/>
    <w:rsid w:val="00EE11D0"/>
    <w:rsid w:val="00EF6D9E"/>
    <w:rsid w:val="00F07950"/>
    <w:rsid w:val="00F14EA0"/>
    <w:rsid w:val="00F15F2E"/>
    <w:rsid w:val="00F266DA"/>
    <w:rsid w:val="00F40176"/>
    <w:rsid w:val="00F440CC"/>
    <w:rsid w:val="00F51E54"/>
    <w:rsid w:val="00F6458A"/>
    <w:rsid w:val="00F7027F"/>
    <w:rsid w:val="00F7360C"/>
    <w:rsid w:val="00F74A87"/>
    <w:rsid w:val="00F76603"/>
    <w:rsid w:val="00F913F7"/>
    <w:rsid w:val="00F921AC"/>
    <w:rsid w:val="00F9793C"/>
    <w:rsid w:val="00FA787D"/>
    <w:rsid w:val="00FB214B"/>
    <w:rsid w:val="00FC0AED"/>
    <w:rsid w:val="00FC2578"/>
    <w:rsid w:val="00FC292B"/>
    <w:rsid w:val="00FC4496"/>
    <w:rsid w:val="00FC704F"/>
    <w:rsid w:val="00FD0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0785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FF6600"/>
    </w:rPr>
  </w:style>
  <w:style w:type="paragraph" w:styleId="Heading1">
    <w:name w:val="heading 1"/>
    <w:basedOn w:val="Normal"/>
    <w:next w:val="Normal"/>
    <w:link w:val="Heading1Char"/>
    <w:qFormat/>
    <w:rsid w:val="004815F8"/>
    <w:pPr>
      <w:keepNext/>
      <w:spacing w:before="240" w:after="60"/>
      <w:outlineLvl w:val="0"/>
    </w:pPr>
    <w:rPr>
      <w:rFonts w:ascii="Cambria" w:hAnsi="Cambria"/>
      <w:b/>
      <w:bCs/>
      <w:kern w:val="32"/>
      <w:sz w:val="32"/>
      <w:szCs w:val="32"/>
    </w:rPr>
  </w:style>
  <w:style w:type="paragraph" w:styleId="Heading2">
    <w:name w:val="heading 2"/>
    <w:basedOn w:val="Normal"/>
    <w:qFormat/>
    <w:rsid w:val="00F6458A"/>
    <w:pPr>
      <w:spacing w:before="100" w:beforeAutospacing="1" w:after="100" w:afterAutospacing="1"/>
      <w:outlineLvl w:val="1"/>
    </w:pPr>
    <w:rPr>
      <w:b/>
      <w:bCs/>
      <w:color w:val="000000"/>
      <w:sz w:val="36"/>
      <w:szCs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3A6586"/>
    <w:rPr>
      <w:b/>
      <w:bCs/>
      <w:color w:val="0000FF"/>
      <w:u w:val="single"/>
      <w:shd w:val="clear" w:color="auto" w:fill="FFFFFF"/>
    </w:rPr>
  </w:style>
  <w:style w:type="paragraph" w:customStyle="1" w:styleId="standardtxt">
    <w:name w:val="standardtxt"/>
    <w:basedOn w:val="Normal"/>
    <w:rsid w:val="003A6586"/>
    <w:pPr>
      <w:spacing w:before="100" w:beforeAutospacing="1" w:after="100" w:afterAutospacing="1"/>
    </w:pPr>
    <w:rPr>
      <w:rFonts w:ascii="Verdana" w:hAnsi="Verdana"/>
      <w:color w:val="auto"/>
      <w:sz w:val="24"/>
      <w:szCs w:val="24"/>
    </w:rPr>
  </w:style>
  <w:style w:type="paragraph" w:styleId="Header">
    <w:name w:val="header"/>
    <w:basedOn w:val="Normal"/>
    <w:rsid w:val="00F7027F"/>
    <w:pPr>
      <w:tabs>
        <w:tab w:val="center" w:pos="4320"/>
        <w:tab w:val="right" w:pos="8640"/>
      </w:tabs>
    </w:pPr>
  </w:style>
  <w:style w:type="paragraph" w:styleId="Footer">
    <w:name w:val="footer"/>
    <w:basedOn w:val="Normal"/>
    <w:rsid w:val="00F7027F"/>
    <w:pPr>
      <w:tabs>
        <w:tab w:val="center" w:pos="4320"/>
        <w:tab w:val="right" w:pos="8640"/>
      </w:tabs>
    </w:pPr>
  </w:style>
  <w:style w:type="character" w:styleId="PageNumber">
    <w:name w:val="page number"/>
    <w:basedOn w:val="DefaultParagraphFont"/>
    <w:rsid w:val="00F7027F"/>
  </w:style>
  <w:style w:type="paragraph" w:styleId="NormalWeb">
    <w:name w:val="Normal (Web)"/>
    <w:basedOn w:val="Normal"/>
    <w:rsid w:val="004F318B"/>
    <w:pPr>
      <w:spacing w:before="100" w:beforeAutospacing="1" w:after="100" w:afterAutospacing="1"/>
    </w:pPr>
    <w:rPr>
      <w:color w:val="3232C8"/>
      <w:sz w:val="24"/>
      <w:szCs w:val="24"/>
    </w:rPr>
  </w:style>
  <w:style w:type="paragraph" w:styleId="FootnoteText">
    <w:name w:val="footnote text"/>
    <w:basedOn w:val="Normal"/>
    <w:semiHidden/>
    <w:rsid w:val="00223D4B"/>
  </w:style>
  <w:style w:type="character" w:styleId="FootnoteReference">
    <w:name w:val="footnote reference"/>
    <w:semiHidden/>
    <w:rsid w:val="00223D4B"/>
    <w:rPr>
      <w:vertAlign w:val="superscript"/>
    </w:rPr>
  </w:style>
  <w:style w:type="table" w:styleId="TableGrid">
    <w:name w:val="Table Grid"/>
    <w:basedOn w:val="TableNormal"/>
    <w:rsid w:val="00650E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rsid w:val="00F6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rPr>
  </w:style>
  <w:style w:type="paragraph" w:styleId="Caption">
    <w:name w:val="caption"/>
    <w:basedOn w:val="Normal"/>
    <w:next w:val="Normal"/>
    <w:qFormat/>
    <w:rsid w:val="00AE6209"/>
    <w:rPr>
      <w:b/>
      <w:bCs/>
    </w:rPr>
  </w:style>
  <w:style w:type="paragraph" w:customStyle="1" w:styleId="Default">
    <w:name w:val="Default"/>
    <w:rsid w:val="00895FE5"/>
    <w:pPr>
      <w:autoSpaceDE w:val="0"/>
      <w:autoSpaceDN w:val="0"/>
      <w:adjustRightInd w:val="0"/>
    </w:pPr>
    <w:rPr>
      <w:rFonts w:eastAsia="Calibri"/>
      <w:color w:val="000000"/>
      <w:sz w:val="24"/>
      <w:szCs w:val="24"/>
    </w:rPr>
  </w:style>
  <w:style w:type="character" w:customStyle="1" w:styleId="Heading1Char">
    <w:name w:val="Heading 1 Char"/>
    <w:link w:val="Heading1"/>
    <w:rsid w:val="004815F8"/>
    <w:rPr>
      <w:rFonts w:ascii="Cambria" w:eastAsia="Times New Roman" w:hAnsi="Cambria" w:cs="Times New Roman"/>
      <w:b/>
      <w:bCs/>
      <w:color w:val="FF6600"/>
      <w:kern w:val="32"/>
      <w:sz w:val="32"/>
      <w:szCs w:val="32"/>
    </w:rPr>
  </w:style>
  <w:style w:type="character" w:customStyle="1" w:styleId="HTMLPreformattedChar">
    <w:name w:val="HTML Preformatted Char"/>
    <w:link w:val="HTMLPreformatted"/>
    <w:uiPriority w:val="99"/>
    <w:rsid w:val="004815F8"/>
    <w:rPr>
      <w:rFonts w:ascii="Courier New" w:hAnsi="Courier New" w:cs="Courier New"/>
      <w:color w:val="000000"/>
    </w:rPr>
  </w:style>
  <w:style w:type="paragraph" w:styleId="ListParagraph">
    <w:name w:val="List Paragraph"/>
    <w:basedOn w:val="Normal"/>
    <w:uiPriority w:val="34"/>
    <w:qFormat/>
    <w:rsid w:val="0086464B"/>
    <w:pPr>
      <w:spacing w:after="200" w:line="276" w:lineRule="auto"/>
      <w:ind w:left="720"/>
      <w:contextualSpacing/>
    </w:pPr>
    <w:rPr>
      <w:rFonts w:ascii="Calibri" w:hAnsi="Calibri"/>
      <w:color w:val="auto"/>
      <w:sz w:val="22"/>
      <w:szCs w:val="22"/>
    </w:rPr>
  </w:style>
  <w:style w:type="character" w:customStyle="1" w:styleId="VerbatimChar">
    <w:name w:val="Verbatim Char"/>
    <w:basedOn w:val="DefaultParagraphFont"/>
    <w:link w:val="SourceCode"/>
    <w:rsid w:val="00D634DF"/>
    <w:rPr>
      <w:rFonts w:ascii="Consolas" w:hAnsi="Consolas"/>
      <w:sz w:val="22"/>
      <w:shd w:val="clear" w:color="auto" w:fill="F8F8F8"/>
    </w:rPr>
  </w:style>
  <w:style w:type="paragraph" w:customStyle="1" w:styleId="SourceCode">
    <w:name w:val="Source Code"/>
    <w:basedOn w:val="Normal"/>
    <w:link w:val="VerbatimChar"/>
    <w:rsid w:val="00D634DF"/>
    <w:pPr>
      <w:shd w:val="clear" w:color="auto" w:fill="F8F8F8"/>
      <w:wordWrap w:val="0"/>
      <w:spacing w:after="200"/>
    </w:pPr>
    <w:rPr>
      <w:rFonts w:ascii="Consolas" w:hAnsi="Consolas"/>
      <w:color w:val="auto"/>
      <w:sz w:val="22"/>
    </w:rPr>
  </w:style>
  <w:style w:type="character" w:customStyle="1" w:styleId="KeywordTok">
    <w:name w:val="KeywordTok"/>
    <w:basedOn w:val="VerbatimChar"/>
    <w:rsid w:val="00D634DF"/>
    <w:rPr>
      <w:rFonts w:ascii="Consolas" w:hAnsi="Consolas"/>
      <w:b/>
      <w:color w:val="204A87"/>
      <w:sz w:val="22"/>
      <w:shd w:val="clear" w:color="auto" w:fill="F8F8F8"/>
    </w:rPr>
  </w:style>
  <w:style w:type="character" w:customStyle="1" w:styleId="DataTypeTok">
    <w:name w:val="DataTypeTok"/>
    <w:basedOn w:val="VerbatimChar"/>
    <w:rsid w:val="00D634DF"/>
    <w:rPr>
      <w:rFonts w:ascii="Consolas" w:hAnsi="Consolas"/>
      <w:color w:val="204A87"/>
      <w:sz w:val="22"/>
      <w:shd w:val="clear" w:color="auto" w:fill="F8F8F8"/>
    </w:rPr>
  </w:style>
  <w:style w:type="character" w:customStyle="1" w:styleId="DecValTok">
    <w:name w:val="DecValTok"/>
    <w:basedOn w:val="VerbatimChar"/>
    <w:rsid w:val="00D634DF"/>
    <w:rPr>
      <w:rFonts w:ascii="Consolas" w:hAnsi="Consolas"/>
      <w:color w:val="0000CF"/>
      <w:sz w:val="22"/>
      <w:shd w:val="clear" w:color="auto" w:fill="F8F8F8"/>
    </w:rPr>
  </w:style>
  <w:style w:type="character" w:customStyle="1" w:styleId="StringTok">
    <w:name w:val="StringTok"/>
    <w:basedOn w:val="VerbatimChar"/>
    <w:rsid w:val="00D634DF"/>
    <w:rPr>
      <w:rFonts w:ascii="Consolas" w:hAnsi="Consolas"/>
      <w:color w:val="4E9A06"/>
      <w:sz w:val="22"/>
      <w:shd w:val="clear" w:color="auto" w:fill="F8F8F8"/>
    </w:rPr>
  </w:style>
  <w:style w:type="character" w:customStyle="1" w:styleId="CommentTok">
    <w:name w:val="CommentTok"/>
    <w:basedOn w:val="VerbatimChar"/>
    <w:rsid w:val="00D634DF"/>
    <w:rPr>
      <w:rFonts w:ascii="Consolas" w:hAnsi="Consolas"/>
      <w:i/>
      <w:color w:val="8F5902"/>
      <w:sz w:val="22"/>
      <w:shd w:val="clear" w:color="auto" w:fill="F8F8F8"/>
    </w:rPr>
  </w:style>
  <w:style w:type="character" w:customStyle="1" w:styleId="NormalTok">
    <w:name w:val="NormalTok"/>
    <w:basedOn w:val="VerbatimChar"/>
    <w:rsid w:val="00D634DF"/>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696428">
      <w:bodyDiv w:val="1"/>
      <w:marLeft w:val="0"/>
      <w:marRight w:val="0"/>
      <w:marTop w:val="0"/>
      <w:marBottom w:val="0"/>
      <w:divBdr>
        <w:top w:val="none" w:sz="0" w:space="0" w:color="auto"/>
        <w:left w:val="none" w:sz="0" w:space="0" w:color="auto"/>
        <w:bottom w:val="none" w:sz="0" w:space="0" w:color="auto"/>
        <w:right w:val="none" w:sz="0" w:space="0" w:color="auto"/>
      </w:divBdr>
    </w:div>
    <w:div w:id="195970693">
      <w:bodyDiv w:val="1"/>
      <w:marLeft w:val="0"/>
      <w:marRight w:val="0"/>
      <w:marTop w:val="0"/>
      <w:marBottom w:val="0"/>
      <w:divBdr>
        <w:top w:val="none" w:sz="0" w:space="0" w:color="auto"/>
        <w:left w:val="none" w:sz="0" w:space="0" w:color="auto"/>
        <w:bottom w:val="none" w:sz="0" w:space="0" w:color="auto"/>
        <w:right w:val="none" w:sz="0" w:space="0" w:color="auto"/>
      </w:divBdr>
    </w:div>
    <w:div w:id="234434112">
      <w:bodyDiv w:val="1"/>
      <w:marLeft w:val="0"/>
      <w:marRight w:val="0"/>
      <w:marTop w:val="0"/>
      <w:marBottom w:val="0"/>
      <w:divBdr>
        <w:top w:val="none" w:sz="0" w:space="0" w:color="auto"/>
        <w:left w:val="none" w:sz="0" w:space="0" w:color="auto"/>
        <w:bottom w:val="none" w:sz="0" w:space="0" w:color="auto"/>
        <w:right w:val="none" w:sz="0" w:space="0" w:color="auto"/>
      </w:divBdr>
    </w:div>
    <w:div w:id="803894105">
      <w:bodyDiv w:val="1"/>
      <w:marLeft w:val="0"/>
      <w:marRight w:val="0"/>
      <w:marTop w:val="0"/>
      <w:marBottom w:val="0"/>
      <w:divBdr>
        <w:top w:val="none" w:sz="0" w:space="0" w:color="auto"/>
        <w:left w:val="none" w:sz="0" w:space="0" w:color="auto"/>
        <w:bottom w:val="none" w:sz="0" w:space="0" w:color="auto"/>
        <w:right w:val="none" w:sz="0" w:space="0" w:color="auto"/>
      </w:divBdr>
    </w:div>
    <w:div w:id="879512556">
      <w:bodyDiv w:val="1"/>
      <w:marLeft w:val="0"/>
      <w:marRight w:val="0"/>
      <w:marTop w:val="0"/>
      <w:marBottom w:val="0"/>
      <w:divBdr>
        <w:top w:val="none" w:sz="0" w:space="0" w:color="auto"/>
        <w:left w:val="none" w:sz="0" w:space="0" w:color="auto"/>
        <w:bottom w:val="none" w:sz="0" w:space="0" w:color="auto"/>
        <w:right w:val="none" w:sz="0" w:space="0" w:color="auto"/>
      </w:divBdr>
    </w:div>
    <w:div w:id="918901652">
      <w:bodyDiv w:val="1"/>
      <w:marLeft w:val="0"/>
      <w:marRight w:val="0"/>
      <w:marTop w:val="0"/>
      <w:marBottom w:val="0"/>
      <w:divBdr>
        <w:top w:val="none" w:sz="0" w:space="0" w:color="auto"/>
        <w:left w:val="none" w:sz="0" w:space="0" w:color="auto"/>
        <w:bottom w:val="none" w:sz="0" w:space="0" w:color="auto"/>
        <w:right w:val="none" w:sz="0" w:space="0" w:color="auto"/>
      </w:divBdr>
    </w:div>
    <w:div w:id="1104761888">
      <w:bodyDiv w:val="1"/>
      <w:marLeft w:val="0"/>
      <w:marRight w:val="0"/>
      <w:marTop w:val="0"/>
      <w:marBottom w:val="0"/>
      <w:divBdr>
        <w:top w:val="none" w:sz="0" w:space="0" w:color="auto"/>
        <w:left w:val="none" w:sz="0" w:space="0" w:color="auto"/>
        <w:bottom w:val="none" w:sz="0" w:space="0" w:color="auto"/>
        <w:right w:val="none" w:sz="0" w:space="0" w:color="auto"/>
      </w:divBdr>
    </w:div>
    <w:div w:id="1276526451">
      <w:bodyDiv w:val="1"/>
      <w:marLeft w:val="0"/>
      <w:marRight w:val="0"/>
      <w:marTop w:val="0"/>
      <w:marBottom w:val="0"/>
      <w:divBdr>
        <w:top w:val="none" w:sz="0" w:space="0" w:color="auto"/>
        <w:left w:val="none" w:sz="0" w:space="0" w:color="auto"/>
        <w:bottom w:val="none" w:sz="0" w:space="0" w:color="auto"/>
        <w:right w:val="none" w:sz="0" w:space="0" w:color="auto"/>
      </w:divBdr>
    </w:div>
    <w:div w:id="1460562936">
      <w:bodyDiv w:val="1"/>
      <w:marLeft w:val="0"/>
      <w:marRight w:val="0"/>
      <w:marTop w:val="0"/>
      <w:marBottom w:val="0"/>
      <w:divBdr>
        <w:top w:val="none" w:sz="0" w:space="0" w:color="auto"/>
        <w:left w:val="none" w:sz="0" w:space="0" w:color="auto"/>
        <w:bottom w:val="none" w:sz="0" w:space="0" w:color="auto"/>
        <w:right w:val="none" w:sz="0" w:space="0" w:color="auto"/>
      </w:divBdr>
    </w:div>
    <w:div w:id="1635142023">
      <w:bodyDiv w:val="1"/>
      <w:marLeft w:val="0"/>
      <w:marRight w:val="0"/>
      <w:marTop w:val="0"/>
      <w:marBottom w:val="0"/>
      <w:divBdr>
        <w:top w:val="none" w:sz="0" w:space="0" w:color="auto"/>
        <w:left w:val="none" w:sz="0" w:space="0" w:color="auto"/>
        <w:bottom w:val="none" w:sz="0" w:space="0" w:color="auto"/>
        <w:right w:val="none" w:sz="0" w:space="0" w:color="auto"/>
      </w:divBdr>
      <w:divsChild>
        <w:div w:id="372080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475768">
      <w:bodyDiv w:val="1"/>
      <w:marLeft w:val="0"/>
      <w:marRight w:val="0"/>
      <w:marTop w:val="0"/>
      <w:marBottom w:val="0"/>
      <w:divBdr>
        <w:top w:val="none" w:sz="0" w:space="0" w:color="auto"/>
        <w:left w:val="none" w:sz="0" w:space="0" w:color="auto"/>
        <w:bottom w:val="none" w:sz="0" w:space="0" w:color="auto"/>
        <w:right w:val="none" w:sz="0" w:space="0" w:color="auto"/>
      </w:divBdr>
    </w:div>
    <w:div w:id="1761638299">
      <w:bodyDiv w:val="1"/>
      <w:marLeft w:val="0"/>
      <w:marRight w:val="0"/>
      <w:marTop w:val="0"/>
      <w:marBottom w:val="0"/>
      <w:divBdr>
        <w:top w:val="none" w:sz="0" w:space="0" w:color="auto"/>
        <w:left w:val="none" w:sz="0" w:space="0" w:color="auto"/>
        <w:bottom w:val="none" w:sz="0" w:space="0" w:color="auto"/>
        <w:right w:val="none" w:sz="0" w:space="0" w:color="auto"/>
      </w:divBdr>
    </w:div>
    <w:div w:id="1831092506">
      <w:bodyDiv w:val="1"/>
      <w:marLeft w:val="0"/>
      <w:marRight w:val="0"/>
      <w:marTop w:val="0"/>
      <w:marBottom w:val="0"/>
      <w:divBdr>
        <w:top w:val="none" w:sz="0" w:space="0" w:color="auto"/>
        <w:left w:val="none" w:sz="0" w:space="0" w:color="auto"/>
        <w:bottom w:val="none" w:sz="0" w:space="0" w:color="auto"/>
        <w:right w:val="none" w:sz="0" w:space="0" w:color="auto"/>
      </w:divBdr>
    </w:div>
    <w:div w:id="195162610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image" Target="media/image11.emf"/><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hyperlink" Target="http://d2l.depaul.edu" TargetMode="External"/><Relationship Id="rId24" Type="http://schemas.openxmlformats.org/officeDocument/2006/relationships/header" Target="head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emf"/><Relationship Id="rId12" Type="http://schemas.openxmlformats.org/officeDocument/2006/relationships/image" Target="media/image4.png"/><Relationship Id="rId13" Type="http://schemas.openxmlformats.org/officeDocument/2006/relationships/image" Target="media/image5.emf"/><Relationship Id="rId14" Type="http://schemas.openxmlformats.org/officeDocument/2006/relationships/image" Target="media/image6.png"/><Relationship Id="rId15" Type="http://schemas.openxmlformats.org/officeDocument/2006/relationships/image" Target="media/image7.emf"/><Relationship Id="rId16" Type="http://schemas.openxmlformats.org/officeDocument/2006/relationships/hyperlink" Target="http://archive.ics.uci.edu/ml/datasets/seeds#" TargetMode="External"/><Relationship Id="rId17" Type="http://schemas.openxmlformats.org/officeDocument/2006/relationships/image" Target="media/image8.emf"/><Relationship Id="rId18" Type="http://schemas.openxmlformats.org/officeDocument/2006/relationships/image" Target="media/image9.emf"/><Relationship Id="rId19" Type="http://schemas.openxmlformats.org/officeDocument/2006/relationships/image" Target="media/image10.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rchive.ics.uci.edu/ml/datasets/see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6BCDB-8AC3-E44E-9AA3-D0A6EFDB2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10</Pages>
  <Words>2035</Words>
  <Characters>11320</Characters>
  <Application>Microsoft Macintosh Word</Application>
  <DocSecurity>0</DocSecurity>
  <Lines>754</Lines>
  <Paragraphs>417</Paragraphs>
  <ScaleCrop>false</ScaleCrop>
  <HeadingPairs>
    <vt:vector size="2" baseType="variant">
      <vt:variant>
        <vt:lpstr>Title</vt:lpstr>
      </vt:variant>
      <vt:variant>
        <vt:i4>1</vt:i4>
      </vt:variant>
    </vt:vector>
  </HeadingPairs>
  <TitlesOfParts>
    <vt:vector size="1" baseType="lpstr">
      <vt:lpstr>Reducing the Number of Gray Levels in an Image</vt:lpstr>
    </vt:vector>
  </TitlesOfParts>
  <Company>DePaul University</Company>
  <LinksUpToDate>false</LinksUpToDate>
  <CharactersWithSpaces>12938</CharactersWithSpaces>
  <SharedDoc>false</SharedDoc>
  <HLinks>
    <vt:vector size="18" baseType="variant">
      <vt:variant>
        <vt:i4>2556013</vt:i4>
      </vt:variant>
      <vt:variant>
        <vt:i4>6</vt:i4>
      </vt:variant>
      <vt:variant>
        <vt:i4>0</vt:i4>
      </vt:variant>
      <vt:variant>
        <vt:i4>5</vt:i4>
      </vt:variant>
      <vt:variant>
        <vt:lpwstr>http://d2l.depaul.edu/</vt:lpwstr>
      </vt:variant>
      <vt:variant>
        <vt:lpwstr/>
      </vt:variant>
      <vt:variant>
        <vt:i4>131157</vt:i4>
      </vt:variant>
      <vt:variant>
        <vt:i4>3</vt:i4>
      </vt:variant>
      <vt:variant>
        <vt:i4>0</vt:i4>
      </vt:variant>
      <vt:variant>
        <vt:i4>5</vt:i4>
      </vt:variant>
      <vt:variant>
        <vt:lpwstr>http://archive.ics.uci.edu/ml/datasets/seeds</vt:lpwstr>
      </vt:variant>
      <vt:variant>
        <vt:lpwstr/>
      </vt:variant>
      <vt:variant>
        <vt:i4>131157</vt:i4>
      </vt:variant>
      <vt:variant>
        <vt:i4>0</vt:i4>
      </vt:variant>
      <vt:variant>
        <vt:i4>0</vt:i4>
      </vt:variant>
      <vt:variant>
        <vt:i4>5</vt:i4>
      </vt:variant>
      <vt:variant>
        <vt:lpwstr>http://archive.ics.uci.edu/ml/datasets/seeds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Reducing the Number of Gray Levels in an Image</dc:title>
  <dc:subject/>
  <dc:creator>Daniela Stan Raicu</dc:creator>
  <cp:keywords/>
  <cp:lastModifiedBy>jdumas</cp:lastModifiedBy>
  <cp:revision>7</cp:revision>
  <cp:lastPrinted>2005-04-21T00:04:00Z</cp:lastPrinted>
  <dcterms:created xsi:type="dcterms:W3CDTF">2016-03-09T02:25:00Z</dcterms:created>
  <dcterms:modified xsi:type="dcterms:W3CDTF">2016-03-09T03:14:00Z</dcterms:modified>
</cp:coreProperties>
</file>