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60"/>
      </w:pPr>
      <w:r>
        <w:rPr>
          <w:rFonts w:ascii="Calibri" w:hAnsi="Calibri"/>
          <w:b/>
          <w:i w:val="0"/>
          <w:color w:val="1F3A5F"/>
          <w:sz w:val="36"/>
          <w:u w:val="none"/>
        </w:rPr>
        <w:t>TERMO DE ENTREGA DE SISTEMA WEB</w:t>
      </w:r>
    </w:p>
    <w:p>
      <w:pPr>
        <w:jc w:val="center"/>
        <w:spacing w:before="0" w:after="200"/>
      </w:pPr>
      <w:r>
        <w:rPr>
          <w:rFonts w:ascii="Calibri" w:hAnsi="Calibri"/>
          <w:b w:val="0"/>
          <w:i w:val="0"/>
          <w:color w:val="666666"/>
          <w:sz w:val="26"/>
          <w:u w:val="none"/>
        </w:rPr>
        <w:t>Paróquia São Sebastião — Ponte Nova/MG</w:t>
      </w:r>
    </w:p>
    <w:p>
      <w:pPr>
        <w:pBdr>
          <w:bottom w:val="single" w:sz="6" w:space="1" w:color="1F3A5F"/>
        </w:pBdr>
        <w:spacing w:before="60" w:after="60"/>
      </w:pPr>
    </w:p>
    <w:p>
      <w:pPr>
        <w:jc w:val="left"/>
        <w:spacing w:before="240" w:after="60"/>
      </w:pPr>
      <w:r>
        <w:rPr>
          <w:rFonts w:ascii="Calibri" w:hAnsi="Calibri"/>
          <w:b/>
          <w:i w:val="0"/>
          <w:color w:val="1F3A5F"/>
          <w:sz w:val="24"/>
          <w:u w:val="none"/>
        </w:rPr>
        <w:t>1. IDENTIFICAÇÃO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E8EEF5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1F3A5F"/>
                <w:sz w:val="22"/>
                <w:u w:val="none"/>
              </w:rPr>
              <w:t>Objeto</w:t>
            </w:r>
          </w:p>
        </w:tc>
        <w:tc>
          <w:tcPr>
            <w:tcW w:type="dxa" w:w="5953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Site institucional da Paróquia São Sebastião de Ponte Nova — Minas Gerais</w:t>
            </w:r>
          </w:p>
        </w:tc>
      </w:tr>
      <w:tr>
        <w:tc>
          <w:tcPr>
            <w:tcW w:type="dxa" w:w="3118"/>
            <w:shd w:val="clear" w:color="auto" w:fill="E8EEF5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1F3A5F"/>
                <w:sz w:val="22"/>
                <w:u w:val="none"/>
              </w:rPr>
              <w:t>Endereço do site</w:t>
            </w:r>
          </w:p>
        </w:tc>
        <w:tc>
          <w:tcPr>
            <w:tcW w:type="dxa" w:w="5953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https://igreja-sao-sebastiao.vercel.app</w:t>
            </w:r>
          </w:p>
        </w:tc>
      </w:tr>
      <w:tr>
        <w:tc>
          <w:tcPr>
            <w:tcW w:type="dxa" w:w="3118"/>
            <w:shd w:val="clear" w:color="auto" w:fill="E8EEF5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1F3A5F"/>
                <w:sz w:val="22"/>
                <w:u w:val="none"/>
              </w:rPr>
              <w:t>Painel administrativo</w:t>
            </w:r>
          </w:p>
        </w:tc>
        <w:tc>
          <w:tcPr>
            <w:tcW w:type="dxa" w:w="5953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https://igreja-sao-sebastiao.vercel.app/admin</w:t>
            </w:r>
          </w:p>
        </w:tc>
      </w:tr>
      <w:tr>
        <w:tc>
          <w:tcPr>
            <w:tcW w:type="dxa" w:w="3118"/>
            <w:shd w:val="clear" w:color="auto" w:fill="E8EEF5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1F3A5F"/>
                <w:sz w:val="22"/>
                <w:u w:val="none"/>
              </w:rPr>
              <w:t>Repositório (código-fonte)</w:t>
            </w:r>
          </w:p>
        </w:tc>
        <w:tc>
          <w:tcPr>
            <w:tcW w:type="dxa" w:w="5953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https://github.com/00sTh/IgrejaSaoSebastiao</w:t>
            </w:r>
          </w:p>
        </w:tc>
      </w:tr>
      <w:tr>
        <w:tc>
          <w:tcPr>
            <w:tcW w:type="dxa" w:w="3118"/>
            <w:shd w:val="clear" w:color="auto" w:fill="E8EEF5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1F3A5F"/>
                <w:sz w:val="22"/>
                <w:u w:val="none"/>
              </w:rPr>
              <w:t>Data de entrega</w:t>
            </w:r>
          </w:p>
        </w:tc>
        <w:tc>
          <w:tcPr>
            <w:tcW w:type="dxa" w:w="5953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___/___/2025</w:t>
            </w:r>
          </w:p>
        </w:tc>
      </w:tr>
      <w:tr>
        <w:tc>
          <w:tcPr>
            <w:tcW w:type="dxa" w:w="3118"/>
            <w:shd w:val="clear" w:color="auto" w:fill="E8EEF5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1F3A5F"/>
                <w:sz w:val="22"/>
                <w:u w:val="none"/>
              </w:rPr>
              <w:t>Versão entregue</w:t>
            </w:r>
          </w:p>
        </w:tc>
        <w:tc>
          <w:tcPr>
            <w:tcW w:type="dxa" w:w="5953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1.0.3</w:t>
            </w:r>
          </w:p>
        </w:tc>
      </w:tr>
    </w:tbl>
    <w:p>
      <w:pPr>
        <w:jc w:val="left"/>
        <w:spacing w:before="240" w:after="60"/>
      </w:pPr>
      <w:r>
        <w:rPr>
          <w:rFonts w:ascii="Calibri" w:hAnsi="Calibri"/>
          <w:b/>
          <w:i w:val="0"/>
          <w:color w:val="1F3A5F"/>
          <w:sz w:val="24"/>
          <w:u w:val="none"/>
        </w:rPr>
        <w:t>2. DESCRIÇÃO DO SISTEMA</w:t>
      </w:r>
    </w:p>
    <w:p>
      <w:pPr>
        <w:jc w:val="left"/>
        <w:spacing w:before="0" w:after="120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O sistema entregue é um site institucional completo para a Paróquia São Sebastião, desenvolvido com tecnologias modernas e hospedado na nuvem. O sistema inclui:</w:t>
      </w:r>
    </w:p>
    <w:p>
      <w:pPr>
        <w:jc w:val="left"/>
        <w:spacing w:before="12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>Funcionalidades públicas (visíveis a qualquer visitante):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Página inicial com missas, galeria, vídeos e mapa de localização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Seção de notícias e eventos paroquiais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Página de comunidades vinculadas à paróquia (com horários e endereços)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Página de santos padroeiros e santos jovens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Formulário de contato</w:t>
      </w:r>
    </w:p>
    <w:p>
      <w:pPr>
        <w:jc w:val="left"/>
        <w:spacing w:before="12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>Painel administrativo (acesso restrito):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Gerenciamento de notícias e eventos (publicar, editar, excluir)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Gerenciamento de horários de missas e de confissão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Galeria de fotos e vídeos do YouTube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Gerenciamento de comunidades e seus horários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Gerenciamento de santos padroeiros e jovens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Edição de textos do site (hero, sobre, história, localização)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Configurações gerais e dados de contato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Visualização e resposta a mensagens de contato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Gerenciamento de usuários administradores</w:t>
      </w:r>
    </w:p>
    <w:p>
      <w:pPr>
        <w:pStyle w:val="ListBullet"/>
        <w:jc w:val="left"/>
        <w:spacing w:before="0" w:after="4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Manual do administrador integrado ao painel</w:t>
      </w:r>
    </w:p>
    <w:p>
      <w:pPr>
        <w:jc w:val="left"/>
        <w:spacing w:before="240" w:after="60"/>
      </w:pPr>
      <w:r>
        <w:rPr>
          <w:rFonts w:ascii="Calibri" w:hAnsi="Calibri"/>
          <w:b/>
          <w:i w:val="0"/>
          <w:color w:val="1F3A5F"/>
          <w:sz w:val="24"/>
          <w:u w:val="none"/>
        </w:rPr>
        <w:t>3. TECNOLOGIAS UTILIZADAS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3A5F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Serviço</w:t>
            </w:r>
          </w:p>
        </w:tc>
        <w:tc>
          <w:tcPr>
            <w:tcW w:type="dxa" w:w="5669"/>
            <w:shd w:val="clear" w:color="auto" w:fill="1F3A5F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Função</w:t>
            </w:r>
          </w:p>
        </w:tc>
        <w:tc>
          <w:tcPr>
            <w:tcW w:type="dxa" w:w="1417"/>
            <w:shd w:val="clear" w:color="auto" w:fill="1F3A5F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Custo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Vercel</w:t>
            </w:r>
          </w:p>
        </w:tc>
        <w:tc>
          <w:tcPr>
            <w:tcW w:type="dxa" w:w="5669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Hospedagem do site</w:t>
            </w:r>
          </w:p>
        </w:tc>
        <w:tc>
          <w:tcPr>
            <w:tcW w:type="dxa" w:w="1417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Gratuito</w:t>
            </w:r>
          </w:p>
        </w:tc>
      </w:tr>
      <w:tr>
        <w:tc>
          <w:tcPr>
            <w:tcW w:type="dxa" w:w="2551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Neon PostgreSQL</w:t>
            </w:r>
          </w:p>
        </w:tc>
        <w:tc>
          <w:tcPr>
            <w:tcW w:type="dxa" w:w="5669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Banco de dados</w:t>
            </w:r>
          </w:p>
        </w:tc>
        <w:tc>
          <w:tcPr>
            <w:tcW w:type="dxa" w:w="1417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Gratuito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Clerk</w:t>
            </w:r>
          </w:p>
        </w:tc>
        <w:tc>
          <w:tcPr>
            <w:tcW w:type="dxa" w:w="5669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Autenticação de administradores</w:t>
            </w:r>
          </w:p>
        </w:tc>
        <w:tc>
          <w:tcPr>
            <w:tcW w:type="dxa" w:w="1417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Gratuito</w:t>
            </w:r>
          </w:p>
        </w:tc>
      </w:tr>
      <w:tr>
        <w:tc>
          <w:tcPr>
            <w:tcW w:type="dxa" w:w="2551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Cloudinary</w:t>
            </w:r>
          </w:p>
        </w:tc>
        <w:tc>
          <w:tcPr>
            <w:tcW w:type="dxa" w:w="5669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Armazenamento de imagens</w:t>
            </w:r>
          </w:p>
        </w:tc>
        <w:tc>
          <w:tcPr>
            <w:tcW w:type="dxa" w:w="1417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Gratuito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Nodemailer</w:t>
            </w:r>
          </w:p>
        </w:tc>
        <w:tc>
          <w:tcPr>
            <w:tcW w:type="dxa" w:w="5669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Envio de e-mails (opcional)</w:t>
            </w:r>
          </w:p>
        </w:tc>
        <w:tc>
          <w:tcPr>
            <w:tcW w:type="dxa" w:w="1417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Gratuito</w:t>
            </w:r>
          </w:p>
        </w:tc>
      </w:tr>
      <w:tr>
        <w:tc>
          <w:tcPr>
            <w:tcW w:type="dxa" w:w="2551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GitHub</w:t>
            </w:r>
          </w:p>
        </w:tc>
        <w:tc>
          <w:tcPr>
            <w:tcW w:type="dxa" w:w="5669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Repositório do código-fonte</w:t>
            </w:r>
          </w:p>
        </w:tc>
        <w:tc>
          <w:tcPr>
            <w:tcW w:type="dxa" w:w="1417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Gratuito</w:t>
            </w:r>
          </w:p>
        </w:tc>
      </w:tr>
    </w:tbl>
    <w:p>
      <w:pPr>
        <w:jc w:val="left"/>
        <w:spacing w:before="240" w:after="60"/>
      </w:pPr>
      <w:r>
        <w:rPr>
          <w:rFonts w:ascii="Calibri" w:hAnsi="Calibri"/>
          <w:b/>
          <w:i w:val="0"/>
          <w:color w:val="1F3A5F"/>
          <w:sz w:val="24"/>
          <w:u w:val="none"/>
        </w:rPr>
        <w:t>4. CUSTOS MENSAIS</w:t>
      </w:r>
    </w:p>
    <w:p>
      <w:pPr>
        <w:spacing w:before="0" w:after="6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Custo total mensal: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R$ 0,00 (zero reais)</w:t>
      </w:r>
    </w:p>
    <w:p>
      <w:pPr>
        <w:jc w:val="left"/>
        <w:spacing w:before="0" w:after="120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Todos os serviços utilizados estão no plano gratuito e são adequados ao volume de acesso esperado para um site paroquial. Único custo eventual: domínio personalizado (ex: igrejasaosebastiao.com.br), caso desejado — aproximadamente R$ 50,00 por ano. O site funciona perfeitamente sem domínio próprio.</w:t>
      </w:r>
    </w:p>
    <w:p>
      <w:pPr>
        <w:jc w:val="left"/>
        <w:spacing w:before="240" w:after="60"/>
      </w:pPr>
      <w:r>
        <w:rPr>
          <w:rFonts w:ascii="Calibri" w:hAnsi="Calibri"/>
          <w:b/>
          <w:i w:val="0"/>
          <w:color w:val="1F3A5F"/>
          <w:sz w:val="24"/>
          <w:u w:val="none"/>
        </w:rPr>
        <w:t>5. CREDENCIAIS DE ACESSO</w:t>
      </w:r>
    </w:p>
    <w:p>
      <w:pPr>
        <w:jc w:val="left"/>
        <w:spacing w:before="0" w:after="80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(Preencher no momento da entrega)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F3A5F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Plataforma</w:t>
            </w:r>
          </w:p>
        </w:tc>
        <w:tc>
          <w:tcPr>
            <w:tcW w:type="dxa" w:w="4252"/>
            <w:shd w:val="clear" w:color="auto" w:fill="1F3A5F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E-mail</w:t>
            </w:r>
          </w:p>
        </w:tc>
        <w:tc>
          <w:tcPr>
            <w:tcW w:type="dxa" w:w="2835"/>
            <w:shd w:val="clear" w:color="auto" w:fill="1F3A5F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Senha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Vercel (hospedagem)</w:t>
            </w:r>
          </w:p>
        </w:tc>
        <w:tc>
          <w:tcPr>
            <w:tcW w:type="dxa" w:w="4252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_________________________</w:t>
            </w:r>
          </w:p>
        </w:tc>
        <w:tc>
          <w:tcPr>
            <w:tcW w:type="dxa" w:w="2835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_________________________</w:t>
            </w:r>
          </w:p>
        </w:tc>
      </w:tr>
      <w:tr>
        <w:tc>
          <w:tcPr>
            <w:tcW w:type="dxa" w:w="2551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Neon (banco de dados)</w:t>
            </w:r>
          </w:p>
        </w:tc>
        <w:tc>
          <w:tcPr>
            <w:tcW w:type="dxa" w:w="4252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_________________________</w:t>
            </w:r>
          </w:p>
        </w:tc>
        <w:tc>
          <w:tcPr>
            <w:tcW w:type="dxa" w:w="2835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Clerk (autenticação)</w:t>
            </w:r>
          </w:p>
        </w:tc>
        <w:tc>
          <w:tcPr>
            <w:tcW w:type="dxa" w:w="4252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_________________________</w:t>
            </w:r>
          </w:p>
        </w:tc>
        <w:tc>
          <w:tcPr>
            <w:tcW w:type="dxa" w:w="2835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_________________________</w:t>
            </w:r>
          </w:p>
        </w:tc>
      </w:tr>
      <w:tr>
        <w:tc>
          <w:tcPr>
            <w:tcW w:type="dxa" w:w="2551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Cloudinary (imagens)</w:t>
            </w:r>
          </w:p>
        </w:tc>
        <w:tc>
          <w:tcPr>
            <w:tcW w:type="dxa" w:w="4252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_________________________</w:t>
            </w:r>
          </w:p>
        </w:tc>
        <w:tc>
          <w:tcPr>
            <w:tcW w:type="dxa" w:w="2835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GitHub</w:t>
            </w:r>
          </w:p>
        </w:tc>
        <w:tc>
          <w:tcPr>
            <w:tcW w:type="dxa" w:w="4252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00sTh</w:t>
            </w:r>
          </w:p>
        </w:tc>
        <w:tc>
          <w:tcPr>
            <w:tcW w:type="dxa" w:w="2835"/>
            <w:shd w:val="clear" w:color="auto" w:fill="F4F7FB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(repositório público)</w:t>
            </w:r>
          </w:p>
        </w:tc>
      </w:tr>
      <w:tr>
        <w:tc>
          <w:tcPr>
            <w:tcW w:type="dxa" w:w="2551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E-mail admin do painel</w:t>
            </w:r>
          </w:p>
        </w:tc>
        <w:tc>
          <w:tcPr>
            <w:tcW w:type="dxa" w:w="4252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_________________________</w:t>
            </w:r>
          </w:p>
        </w:tc>
        <w:tc>
          <w:tcPr>
            <w:tcW w:type="dxa" w:w="2835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—</w:t>
            </w:r>
          </w:p>
        </w:tc>
      </w:tr>
    </w:tbl>
    <w:p>
      <w:pPr>
        <w:jc w:val="left"/>
        <w:spacing w:before="240" w:after="60"/>
      </w:pPr>
      <w:r>
        <w:rPr>
          <w:rFonts w:ascii="Calibri" w:hAnsi="Calibri"/>
          <w:b/>
          <w:i w:val="0"/>
          <w:color w:val="1F3A5F"/>
          <w:sz w:val="24"/>
          <w:u w:val="none"/>
        </w:rPr>
        <w:t>6. DOCUMENTAÇÃO DO SISTEMA</w:t>
      </w:r>
    </w:p>
    <w:p>
      <w:pPr>
        <w:jc w:val="left"/>
        <w:spacing w:before="0" w:after="120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O sistema inclui um manual do administrador acessível diretamente pelo painel administrativo, no menu 'Ajuda / Manual'. O manual cobre todas as funcionalidades com instruções passo a passo em linguagem simples, sem termos técnicos.</w:t>
      </w:r>
    </w:p>
    <w:p>
      <w:pPr>
        <w:spacing w:before="0" w:after="6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Endereço do manual: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https://igreja-sao-sebastiao.vercel.app/admin/ajuda</w:t>
      </w:r>
    </w:p>
    <w:p>
      <w:pPr>
        <w:jc w:val="left"/>
        <w:spacing w:before="240" w:after="60"/>
      </w:pPr>
      <w:r>
        <w:rPr>
          <w:rFonts w:ascii="Calibri" w:hAnsi="Calibri"/>
          <w:b/>
          <w:i w:val="0"/>
          <w:color w:val="1F3A5F"/>
          <w:sz w:val="24"/>
          <w:u w:val="none"/>
        </w:rPr>
        <w:t>7. SUPORTE E MANUTENÇÃO</w:t>
      </w:r>
    </w:p>
    <w:p>
      <w:pPr>
        <w:jc w:val="left"/>
        <w:spacing w:before="0" w:after="120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Este sistema é uma doação à Paróquia São Sebastião de Ponte Nova/MG. O desenvolvedor não tem obrigação contratual de suporte, porém poderá ser consultado para dúvidas ou problemas críticos.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E8EEF5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1F3A5F"/>
                <w:sz w:val="22"/>
                <w:u w:val="none"/>
              </w:rPr>
              <w:t>Nome</w:t>
            </w:r>
          </w:p>
        </w:tc>
        <w:tc>
          <w:tcPr>
            <w:tcW w:type="dxa" w:w="6803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_______________________________</w:t>
            </w:r>
          </w:p>
        </w:tc>
      </w:tr>
      <w:tr>
        <w:tc>
          <w:tcPr>
            <w:tcW w:type="dxa" w:w="2268"/>
            <w:shd w:val="clear" w:color="auto" w:fill="E8EEF5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1F3A5F"/>
                <w:sz w:val="22"/>
                <w:u w:val="none"/>
              </w:rPr>
              <w:t>E-mail</w:t>
            </w:r>
          </w:p>
        </w:tc>
        <w:tc>
          <w:tcPr>
            <w:tcW w:type="dxa" w:w="6803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______________________________</w:t>
            </w:r>
          </w:p>
        </w:tc>
      </w:tr>
      <w:tr>
        <w:tc>
          <w:tcPr>
            <w:tcW w:type="dxa" w:w="2268"/>
            <w:shd w:val="clear" w:color="auto" w:fill="E8EEF5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/>
                <w:i w:val="0"/>
                <w:color w:val="1F3A5F"/>
                <w:sz w:val="22"/>
                <w:u w:val="none"/>
              </w:rPr>
              <w:t>Telefone</w:t>
            </w:r>
          </w:p>
        </w:tc>
        <w:tc>
          <w:tcPr>
            <w:tcW w:type="dxa" w:w="6803"/>
            <w:tcBorders>
              <w:top w:val="single" w:sz="4" w:space="0" w:color="BFCFE3"/>
              <w:left w:val="single" w:sz="4" w:space="0" w:color="BFCFE3"/>
              <w:bottom w:val="single" w:sz="4" w:space="0" w:color="BFCFE3"/>
              <w:right w:val="single" w:sz="4" w:space="0" w:color="BFCFE3"/>
            </w:tcBorders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____________________________</w:t>
            </w:r>
          </w:p>
        </w:tc>
      </w:tr>
    </w:tbl>
    <w:p>
      <w:pPr>
        <w:jc w:val="left"/>
        <w:spacing w:before="240" w:after="60"/>
      </w:pPr>
      <w:r>
        <w:rPr>
          <w:rFonts w:ascii="Calibri" w:hAnsi="Calibri"/>
          <w:b/>
          <w:i w:val="0"/>
          <w:color w:val="1F3A5F"/>
          <w:sz w:val="24"/>
          <w:u w:val="none"/>
        </w:rPr>
        <w:t>8. DECLARAÇÃO DE ENTREGA</w:t>
      </w:r>
    </w:p>
    <w:p>
      <w:pPr>
        <w:jc w:val="left"/>
        <w:spacing w:before="0" w:after="120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Declaro que o sistema descrito neste documento foi desenvolvido e está sendo entregue em pleno funcionamento à Paróquia São Sebastião de Ponte Nova/MG, de forma gratuita, incluindo código-fonte, acesso às plataformas e documentação de uso.</w:t>
      </w:r>
    </w:p>
    <w:p>
      <w:pPr>
        <w:pBdr>
          <w:bottom w:val="single" w:sz="6" w:space="1" w:color="1F3A5F"/>
        </w:pBdr>
        <w:spacing w:before="60" w:after="60"/>
      </w:pPr>
    </w:p>
    <w:p>
      <w:pPr>
        <w:jc w:val="center"/>
        <w:spacing w:before="1200" w:after="240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Ponte Nova/MG, ___ de ____________ de 2025.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2"/>
                <w:u w:val="none"/>
              </w:rPr>
              <w:t>Desenvolvedor</w:t>
            </w:r>
          </w:p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Nome: _________________________</w:t>
            </w:r>
          </w:p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Assinatura: ____________________</w:t>
            </w:r>
          </w:p>
        </w:tc>
        <w:tc>
          <w:tcPr>
            <w:tcW w:type="dxa" w:w="45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2"/>
                <w:u w:val="none"/>
              </w:rPr>
              <w:t>Recebido por (Paróquia São Sebastião)</w:t>
            </w:r>
          </w:p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Nome: _________________________</w:t>
            </w:r>
          </w:p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Cargo: ________________________</w:t>
            </w:r>
          </w:p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Assinatura: ____________________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