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
          <w:iCs/>
          <w:sz w:val="48"/>
          <w:szCs w:val="48"/>
        </w:rPr>
      </w:pPr>
      <w:r>
        <w:rPr>
          <w:b/>
          <w:bCs/>
          <w:i/>
          <w:iCs/>
          <w:sz w:val="48"/>
          <w:szCs w:val="48"/>
        </w:rPr>
        <w:t>D</w:t>
      </w:r>
      <w:r>
        <w:rPr>
          <w:b/>
          <w:bCs/>
          <w:i/>
          <w:iCs/>
          <w:sz w:val="48"/>
          <w:szCs w:val="48"/>
        </w:rPr>
        <w:t xml:space="preserve">igital signatures and their </w:t>
      </w:r>
      <w:r>
        <w:rPr>
          <w:b/>
          <w:bCs/>
          <w:i/>
          <w:iCs/>
          <w:sz w:val="48"/>
          <w:szCs w:val="48"/>
        </w:rPr>
        <w:t>A</w:t>
      </w:r>
      <w:r>
        <w:rPr>
          <w:b/>
          <w:bCs/>
          <w:i/>
          <w:iCs/>
          <w:sz w:val="48"/>
          <w:szCs w:val="48"/>
        </w:rPr>
        <w:t>pplications.</w:t>
      </w:r>
    </w:p>
    <w:p>
      <w:pPr>
        <w:pStyle w:val="Normal"/>
        <w:bidi w:val="0"/>
        <w:jc w:val="start"/>
        <w:rPr>
          <w:b/>
          <w:bCs/>
          <w:i/>
          <w:i/>
          <w:iCs/>
          <w:sz w:val="48"/>
          <w:szCs w:val="48"/>
        </w:rPr>
      </w:pPr>
      <w:r>
        <w:rPr>
          <w:b/>
          <w:bCs/>
          <w:i/>
          <w:iCs/>
          <w:sz w:val="48"/>
          <w:szCs w:val="48"/>
        </w:rPr>
      </w:r>
    </w:p>
    <w:p>
      <w:pPr>
        <w:pStyle w:val="Normal"/>
        <w:bidi w:val="0"/>
        <w:jc w:val="start"/>
        <w:rPr>
          <w:b/>
          <w:bCs/>
          <w:i/>
          <w:i/>
          <w:iCs/>
          <w:sz w:val="14"/>
          <w:szCs w:val="14"/>
        </w:rPr>
      </w:pPr>
      <w:r>
        <w:rPr>
          <w:b/>
          <w:bCs/>
          <w:i/>
          <w:iCs/>
          <w:sz w:val="14"/>
          <w:szCs w:val="14"/>
        </w:rPr>
      </w:r>
    </w:p>
    <w:p>
      <w:pPr>
        <w:pStyle w:val="Normal"/>
        <w:bidi w:val="0"/>
        <w:jc w:val="start"/>
        <w:rPr>
          <w:b/>
          <w:bCs/>
          <w:i/>
          <w:i/>
          <w:iCs/>
          <w:sz w:val="26"/>
          <w:szCs w:val="26"/>
        </w:rPr>
      </w:pPr>
      <w:r>
        <w:rPr>
          <w:b/>
          <w:bCs/>
          <w:i/>
          <w:iCs/>
          <w:sz w:val="26"/>
          <w:szCs w:val="26"/>
        </w:rPr>
        <w:t>Author: Vineeth M</w:t>
      </w:r>
    </w:p>
    <w:p>
      <w:pPr>
        <w:pStyle w:val="Normal"/>
        <w:bidi w:val="0"/>
        <w:jc w:val="start"/>
        <w:rPr>
          <w:b/>
          <w:bCs/>
          <w:i/>
          <w:i/>
          <w:iCs/>
          <w:sz w:val="26"/>
          <w:szCs w:val="26"/>
        </w:rPr>
      </w:pPr>
      <w:r>
        <w:rPr>
          <w:b/>
          <w:bCs/>
          <w:i/>
          <w:iCs/>
          <w:sz w:val="26"/>
          <w:szCs w:val="26"/>
        </w:rPr>
        <w:t>Date: 05/11/2025</w:t>
      </w:r>
    </w:p>
    <w:p>
      <w:pPr>
        <w:pStyle w:val="Normal"/>
        <w:bidi w:val="0"/>
        <w:jc w:val="start"/>
        <w:rPr>
          <w:b/>
          <w:bCs/>
          <w:i/>
          <w:i/>
          <w:iCs/>
          <w:sz w:val="26"/>
          <w:szCs w:val="26"/>
        </w:rPr>
      </w:pPr>
      <w:r>
        <w:rPr>
          <w:b/>
          <w:bCs/>
          <w:i/>
          <w:iCs/>
          <w:sz w:val="26"/>
          <w:szCs w:val="26"/>
        </w:rPr>
      </w:r>
    </w:p>
    <w:p>
      <w:pPr>
        <w:pStyle w:val="Normal"/>
        <w:bidi w:val="0"/>
        <w:jc w:val="start"/>
        <w:rPr>
          <w:b/>
          <w:bCs/>
          <w:i/>
          <w:i/>
          <w:iCs/>
          <w:sz w:val="26"/>
          <w:szCs w:val="26"/>
        </w:rPr>
      </w:pPr>
      <w:r>
        <w:rPr>
          <w:b/>
          <w:bCs/>
          <w:i/>
          <w:iCs/>
          <w:sz w:val="26"/>
          <w:szCs w:val="26"/>
        </w:rPr>
      </w:r>
    </w:p>
    <w:p>
      <w:pPr>
        <w:pStyle w:val="Normal"/>
        <w:bidi w:val="0"/>
        <w:jc w:val="start"/>
        <w:rPr>
          <w:b/>
          <w:bCs/>
          <w:i/>
          <w:i/>
          <w:iCs/>
          <w:sz w:val="26"/>
          <w:szCs w:val="26"/>
        </w:rPr>
      </w:pPr>
      <w:r>
        <w:rPr>
          <w:b/>
          <w:bCs/>
          <w:i/>
          <w:iCs/>
          <w:sz w:val="26"/>
          <w:szCs w:val="26"/>
        </w:rPr>
      </w:r>
    </w:p>
    <w:p>
      <w:pPr>
        <w:pStyle w:val="Normal"/>
        <w:bidi w:val="0"/>
        <w:jc w:val="start"/>
        <w:rPr>
          <w:b/>
          <w:bCs/>
          <w:i/>
          <w:i/>
          <w:iCs/>
          <w:sz w:val="26"/>
          <w:szCs w:val="26"/>
        </w:rPr>
      </w:pPr>
      <w:r>
        <w:rPr>
          <w:b/>
          <w:bCs/>
          <w:i/>
          <w:iCs/>
          <w:sz w:val="26"/>
          <w:szCs w:val="26"/>
        </w:rPr>
      </w:r>
    </w:p>
    <w:p>
      <w:pPr>
        <w:pStyle w:val="Heading3"/>
        <w:bidi w:val="0"/>
        <w:jc w:val="start"/>
        <w:rPr>
          <w:b/>
          <w:bCs/>
          <w:i/>
          <w:i/>
          <w:iCs/>
          <w:sz w:val="26"/>
          <w:szCs w:val="26"/>
        </w:rPr>
      </w:pPr>
      <w:r>
        <w:rPr>
          <w:rStyle w:val="Strong"/>
          <w:i/>
          <w:iCs/>
          <w:sz w:val="36"/>
          <w:szCs w:val="36"/>
        </w:rPr>
        <w:t xml:space="preserve">1. </w:t>
      </w:r>
      <w:r>
        <w:rPr>
          <w:rStyle w:val="Strong"/>
          <w:i/>
          <w:iCs/>
          <w:sz w:val="36"/>
          <w:szCs w:val="36"/>
        </w:rPr>
        <w:t>What is a Digital Signature?</w:t>
      </w:r>
    </w:p>
    <w:p>
      <w:pPr>
        <w:pStyle w:val="BodyText"/>
        <w:bidi w:val="0"/>
        <w:jc w:val="start"/>
        <w:rPr>
          <w:b w:val="false"/>
          <w:bCs w:val="false"/>
          <w:i/>
          <w:i/>
          <w:iCs/>
          <w:sz w:val="26"/>
          <w:szCs w:val="26"/>
        </w:rPr>
      </w:pPr>
      <w:r>
        <w:rPr>
          <w:b w:val="false"/>
          <w:bCs w:val="false"/>
          <w:i/>
          <w:iCs/>
          <w:sz w:val="26"/>
          <w:szCs w:val="26"/>
        </w:rPr>
        <w:t>A digital signature is a mathematical method used to verify that a digital document, message, or software is authentic and has not been changed. It is like a handwritten signature or a seal, but much more secure. Digital signatures prevent tampering and impersonation in digital communication.</w:t>
      </w:r>
    </w:p>
    <w:p>
      <w:pPr>
        <w:pStyle w:val="BodyText"/>
        <w:bidi w:val="0"/>
        <w:jc w:val="start"/>
        <w:rPr>
          <w:b w:val="false"/>
          <w:bCs w:val="false"/>
          <w:i/>
          <w:i/>
          <w:iCs/>
          <w:sz w:val="26"/>
          <w:szCs w:val="26"/>
        </w:rPr>
      </w:pPr>
      <w:r>
        <w:rPr>
          <w:b w:val="false"/>
          <w:bCs w:val="false"/>
          <w:i/>
          <w:iCs/>
          <w:sz w:val="26"/>
          <w:szCs w:val="26"/>
        </w:rPr>
        <w:t>They provide proof of the sender’s identity, the origin of the document, and the status of electronic transactions or messages. They can also show that the signer has given informed consent. In many countries, including the U.S., digital signatures are legally valid just like traditional signatures.</w:t>
      </w:r>
    </w:p>
    <w:p>
      <w:pPr>
        <w:pStyle w:val="Normal"/>
        <w:bidi w:val="0"/>
        <w:jc w:val="start"/>
        <w:rPr>
          <w:b/>
          <w:bCs/>
          <w:i/>
          <w:i/>
          <w:iCs/>
          <w:sz w:val="26"/>
          <w:szCs w:val="26"/>
        </w:rPr>
      </w:pPr>
      <w:r>
        <w:rPr>
          <w:b/>
          <w:bCs/>
          <w:i/>
          <w:iCs/>
          <w:sz w:val="26"/>
          <w:szCs w:val="26"/>
        </w:rPr>
      </w:r>
    </w:p>
    <w:p>
      <w:pPr>
        <w:pStyle w:val="Normal"/>
        <w:bidi w:val="0"/>
        <w:jc w:val="start"/>
        <w:rPr>
          <w:b/>
          <w:bCs/>
          <w:i/>
          <w:i/>
          <w:iCs/>
          <w:sz w:val="26"/>
          <w:szCs w:val="26"/>
        </w:rPr>
      </w:pPr>
      <w:r>
        <w:rPr>
          <w:b/>
          <w:bCs/>
          <w:i/>
          <w:iCs/>
          <w:sz w:val="26"/>
          <w:szCs w:val="26"/>
        </w:rPr>
      </w:r>
    </w:p>
    <w:p>
      <w:pPr>
        <w:pStyle w:val="Normal"/>
        <w:bidi w:val="0"/>
        <w:jc w:val="start"/>
        <w:rPr>
          <w:b/>
          <w:bCs/>
          <w:i/>
          <w:i/>
          <w:iCs/>
          <w:sz w:val="26"/>
          <w:szCs w:val="26"/>
        </w:rPr>
      </w:pPr>
      <w:r>
        <w:rPr>
          <w:b/>
          <w:bCs/>
          <w:i/>
          <w:iCs/>
          <w:sz w:val="26"/>
          <w:szCs w:val="26"/>
        </w:rPr>
      </w:r>
    </w:p>
    <w:p>
      <w:pPr>
        <w:pStyle w:val="Heading3"/>
        <w:bidi w:val="0"/>
        <w:jc w:val="start"/>
        <w:rPr>
          <w:i/>
          <w:i/>
          <w:iCs/>
          <w:sz w:val="26"/>
          <w:szCs w:val="26"/>
        </w:rPr>
      </w:pPr>
      <w:r>
        <w:rPr>
          <w:rStyle w:val="Strong"/>
          <w:i/>
          <w:iCs/>
          <w:sz w:val="32"/>
          <w:szCs w:val="32"/>
        </w:rPr>
        <w:t xml:space="preserve">2. </w:t>
      </w:r>
      <w:r>
        <w:rPr>
          <w:rStyle w:val="Strong"/>
          <w:i/>
          <w:iCs/>
          <w:sz w:val="32"/>
          <w:szCs w:val="32"/>
        </w:rPr>
        <w:t>How Do Digital Signatures Work?</w:t>
      </w:r>
    </w:p>
    <w:p>
      <w:pPr>
        <w:pStyle w:val="BodyText"/>
        <w:bidi w:val="0"/>
        <w:jc w:val="start"/>
        <w:rPr>
          <w:b/>
          <w:bCs/>
          <w:i/>
          <w:i/>
          <w:iCs/>
          <w:sz w:val="26"/>
          <w:szCs w:val="26"/>
        </w:rPr>
      </w:pPr>
      <w:r>
        <w:rPr>
          <w:b w:val="false"/>
          <w:bCs w:val="false"/>
          <w:i/>
          <w:iCs/>
          <w:sz w:val="26"/>
          <w:szCs w:val="26"/>
        </w:rPr>
        <w:t xml:space="preserve">Digital signatures use </w:t>
      </w:r>
      <w:r>
        <w:rPr>
          <w:rStyle w:val="Strong"/>
          <w:b w:val="false"/>
          <w:bCs w:val="false"/>
          <w:i/>
          <w:iCs/>
          <w:sz w:val="26"/>
          <w:szCs w:val="26"/>
        </w:rPr>
        <w:t>public key cryptography (asymmetric cryptography)</w:t>
      </w:r>
      <w:r>
        <w:rPr>
          <w:b w:val="false"/>
          <w:bCs w:val="false"/>
          <w:i/>
          <w:iCs/>
          <w:sz w:val="26"/>
          <w:szCs w:val="26"/>
        </w:rPr>
        <w:t xml:space="preserve">, where two mathematically linked keys are created: a </w:t>
      </w:r>
      <w:r>
        <w:rPr>
          <w:rStyle w:val="Strong"/>
          <w:b w:val="false"/>
          <w:bCs w:val="false"/>
          <w:i/>
          <w:iCs/>
          <w:sz w:val="26"/>
          <w:szCs w:val="26"/>
        </w:rPr>
        <w:t>private key</w:t>
      </w:r>
      <w:r>
        <w:rPr>
          <w:b w:val="false"/>
          <w:bCs w:val="false"/>
          <w:i/>
          <w:iCs/>
          <w:sz w:val="26"/>
          <w:szCs w:val="26"/>
        </w:rPr>
        <w:t xml:space="preserve"> and a </w:t>
      </w:r>
      <w:r>
        <w:rPr>
          <w:rStyle w:val="Strong"/>
          <w:b w:val="false"/>
          <w:bCs w:val="false"/>
          <w:i/>
          <w:iCs/>
          <w:sz w:val="26"/>
          <w:szCs w:val="26"/>
        </w:rPr>
        <w:t>public key</w:t>
      </w:r>
      <w:r>
        <w:rPr>
          <w:b w:val="false"/>
          <w:bCs w:val="false"/>
          <w:i/>
          <w:iCs/>
          <w:sz w:val="26"/>
          <w:szCs w:val="26"/>
        </w:rPr>
        <w:t>.</w:t>
      </w:r>
    </w:p>
    <w:p>
      <w:pPr>
        <w:pStyle w:val="BodyText"/>
        <w:numPr>
          <w:ilvl w:val="0"/>
          <w:numId w:val="1"/>
        </w:numPr>
        <w:tabs>
          <w:tab w:val="clear" w:pos="709"/>
          <w:tab w:val="left" w:pos="709" w:leader="none"/>
        </w:tabs>
        <w:bidi w:val="0"/>
        <w:ind w:hanging="283" w:start="709"/>
        <w:jc w:val="start"/>
        <w:rPr>
          <w:b/>
          <w:bCs/>
          <w:i/>
          <w:i/>
          <w:iCs/>
          <w:sz w:val="26"/>
          <w:szCs w:val="26"/>
        </w:rPr>
      </w:pPr>
      <w:r>
        <w:rPr>
          <w:rStyle w:val="Strong"/>
          <w:b w:val="false"/>
          <w:bCs w:val="false"/>
          <w:i/>
          <w:iCs/>
          <w:sz w:val="26"/>
          <w:szCs w:val="26"/>
        </w:rPr>
        <w:t>Signing a Document:</w:t>
      </w:r>
      <w:r>
        <w:rPr>
          <w:b w:val="false"/>
          <w:bCs w:val="false"/>
          <w:i/>
          <w:iCs/>
          <w:sz w:val="26"/>
          <w:szCs w:val="26"/>
        </w:rPr>
        <w:t xml:space="preserve"> The sender uses their </w:t>
      </w:r>
      <w:r>
        <w:rPr>
          <w:rStyle w:val="Strong"/>
          <w:b w:val="false"/>
          <w:bCs w:val="false"/>
          <w:i/>
          <w:iCs/>
          <w:sz w:val="26"/>
          <w:szCs w:val="26"/>
        </w:rPr>
        <w:t>private key</w:t>
      </w:r>
      <w:r>
        <w:rPr>
          <w:b w:val="false"/>
          <w:bCs w:val="false"/>
          <w:i/>
          <w:iCs/>
          <w:sz w:val="26"/>
          <w:szCs w:val="26"/>
        </w:rPr>
        <w:t xml:space="preserve"> to create a digital signature for a document or message.</w:t>
      </w:r>
    </w:p>
    <w:p>
      <w:pPr>
        <w:pStyle w:val="BodyText"/>
        <w:numPr>
          <w:ilvl w:val="0"/>
          <w:numId w:val="1"/>
        </w:numPr>
        <w:tabs>
          <w:tab w:val="clear" w:pos="709"/>
          <w:tab w:val="left" w:pos="709" w:leader="none"/>
        </w:tabs>
        <w:bidi w:val="0"/>
        <w:ind w:hanging="283" w:start="709"/>
        <w:jc w:val="start"/>
        <w:rPr>
          <w:b/>
          <w:bCs/>
          <w:i/>
          <w:i/>
          <w:iCs/>
          <w:sz w:val="26"/>
          <w:szCs w:val="26"/>
        </w:rPr>
      </w:pPr>
      <w:r>
        <w:rPr>
          <w:rStyle w:val="Strong"/>
          <w:b w:val="false"/>
          <w:bCs w:val="false"/>
          <w:i/>
          <w:iCs/>
          <w:sz w:val="26"/>
          <w:szCs w:val="26"/>
        </w:rPr>
        <w:t>Verifying the Signature:</w:t>
      </w:r>
      <w:r>
        <w:rPr>
          <w:b w:val="false"/>
          <w:bCs w:val="false"/>
          <w:i/>
          <w:iCs/>
          <w:sz w:val="26"/>
          <w:szCs w:val="26"/>
        </w:rPr>
        <w:t xml:space="preserve"> The recipient uses the sender’s </w:t>
      </w:r>
      <w:r>
        <w:rPr>
          <w:rStyle w:val="Strong"/>
          <w:b w:val="false"/>
          <w:bCs w:val="false"/>
          <w:i/>
          <w:iCs/>
          <w:sz w:val="26"/>
          <w:szCs w:val="26"/>
        </w:rPr>
        <w:t>public key</w:t>
      </w:r>
      <w:r>
        <w:rPr>
          <w:b w:val="false"/>
          <w:bCs w:val="false"/>
          <w:i/>
          <w:iCs/>
          <w:sz w:val="26"/>
          <w:szCs w:val="26"/>
        </w:rPr>
        <w:t xml:space="preserve"> to check the signature. If it can’t be verified, it means the document or signature has been tampered with.</w:t>
      </w:r>
    </w:p>
    <w:p>
      <w:pPr>
        <w:pStyle w:val="BodyText"/>
        <w:bidi w:val="0"/>
        <w:jc w:val="start"/>
        <w:rPr>
          <w:b/>
          <w:bCs/>
          <w:i/>
          <w:i/>
          <w:iCs/>
          <w:sz w:val="26"/>
          <w:szCs w:val="26"/>
        </w:rPr>
      </w:pPr>
      <w:r>
        <w:rPr>
          <w:b w:val="false"/>
          <w:bCs w:val="false"/>
          <w:i/>
          <w:iCs/>
          <w:sz w:val="26"/>
          <w:szCs w:val="26"/>
        </w:rPr>
        <w:t xml:space="preserve">Digital signatures often come with </w:t>
      </w:r>
      <w:r>
        <w:rPr>
          <w:rStyle w:val="Strong"/>
          <w:b w:val="false"/>
          <w:bCs w:val="false"/>
          <w:i/>
          <w:iCs/>
          <w:sz w:val="26"/>
          <w:szCs w:val="26"/>
        </w:rPr>
        <w:t>digital signing certificates</w:t>
      </w:r>
      <w:r>
        <w:rPr>
          <w:b w:val="false"/>
          <w:bCs w:val="false"/>
          <w:i/>
          <w:iCs/>
          <w:sz w:val="26"/>
          <w:szCs w:val="26"/>
        </w:rPr>
        <w:t xml:space="preserve">, which confirm that the public key belongs to the signer. These certificates are issued by </w:t>
      </w:r>
      <w:r>
        <w:rPr>
          <w:rStyle w:val="Strong"/>
          <w:b w:val="false"/>
          <w:bCs w:val="false"/>
          <w:i/>
          <w:iCs/>
          <w:sz w:val="26"/>
          <w:szCs w:val="26"/>
        </w:rPr>
        <w:t>trusted third-party authorities</w:t>
      </w:r>
      <w:r>
        <w:rPr>
          <w:b w:val="false"/>
          <w:bCs w:val="false"/>
          <w:i/>
          <w:iCs/>
          <w:sz w:val="26"/>
          <w:szCs w:val="26"/>
        </w:rPr>
        <w:t xml:space="preserve"> (CAs) like DocuSign or GlobalSign and include details like the certificate owner and expiration dates.</w:t>
      </w:r>
    </w:p>
    <w:p>
      <w:pPr>
        <w:pStyle w:val="Normal"/>
        <w:bidi w:val="0"/>
        <w:jc w:val="start"/>
        <w:rPr>
          <w:b w:val="false"/>
          <w:bCs w:val="false"/>
          <w:i/>
          <w:i/>
          <w:iCs/>
          <w:sz w:val="26"/>
          <w:szCs w:val="26"/>
        </w:rPr>
      </w:pPr>
      <w:r>
        <w:rPr>
          <w:b w:val="false"/>
          <w:bCs w:val="false"/>
          <w:i/>
          <w:iCs/>
          <w:sz w:val="26"/>
          <w:szCs w:val="26"/>
        </w:rPr>
      </w:r>
    </w:p>
    <w:p>
      <w:pPr>
        <w:pStyle w:val="Normal"/>
        <w:bidi w:val="0"/>
        <w:jc w:val="start"/>
        <w:rPr>
          <w:b w:val="false"/>
          <w:bCs w:val="false"/>
          <w:i/>
          <w:i/>
          <w:iCs/>
          <w:sz w:val="26"/>
          <w:szCs w:val="26"/>
        </w:rPr>
      </w:pPr>
      <w:r>
        <w:rPr>
          <w:b w:val="false"/>
          <w:bCs w:val="false"/>
          <w:i/>
          <w:iCs/>
          <w:sz w:val="26"/>
          <w:szCs w:val="26"/>
        </w:rPr>
      </w:r>
    </w:p>
    <w:p>
      <w:pPr>
        <w:pStyle w:val="Normal"/>
        <w:bidi w:val="0"/>
        <w:jc w:val="start"/>
        <w:rPr>
          <w:b w:val="false"/>
          <w:bCs w:val="false"/>
          <w:i/>
          <w:i/>
          <w:iCs/>
          <w:sz w:val="26"/>
          <w:szCs w:val="26"/>
        </w:rPr>
      </w:pPr>
      <w:r>
        <w:rPr>
          <w:b w:val="false"/>
          <w:bCs w:val="false"/>
          <w:i/>
          <w:iCs/>
          <w:sz w:val="26"/>
          <w:szCs w:val="26"/>
        </w:rPr>
      </w:r>
    </w:p>
    <w:p>
      <w:pPr>
        <w:pStyle w:val="Normal"/>
        <w:bidi w:val="0"/>
        <w:jc w:val="start"/>
        <w:rPr>
          <w:b/>
          <w:bCs/>
          <w:i/>
          <w:i/>
          <w:iCs/>
          <w:sz w:val="36"/>
          <w:szCs w:val="36"/>
        </w:rPr>
      </w:pPr>
      <w:r>
        <w:rPr>
          <w:b/>
          <w:bCs/>
          <w:i/>
          <w:iCs/>
          <w:sz w:val="36"/>
          <w:szCs w:val="36"/>
        </w:rPr>
        <w:t xml:space="preserve">3. Real Life </w:t>
      </w:r>
      <w:r>
        <w:rPr>
          <w:b/>
          <w:bCs/>
          <w:i/>
          <w:iCs/>
          <w:sz w:val="36"/>
          <w:szCs w:val="36"/>
        </w:rPr>
        <w:t xml:space="preserve">Applications </w:t>
      </w:r>
      <w:r>
        <w:rPr>
          <w:b/>
          <w:bCs/>
          <w:i/>
          <w:iCs/>
          <w:sz w:val="36"/>
          <w:szCs w:val="36"/>
        </w:rPr>
        <w:t>of D</w:t>
      </w:r>
      <w:r>
        <w:rPr>
          <w:b/>
          <w:bCs/>
          <w:i/>
          <w:iCs/>
          <w:sz w:val="36"/>
          <w:szCs w:val="36"/>
        </w:rPr>
        <w:t xml:space="preserve">igital signatures </w:t>
      </w:r>
    </w:p>
    <w:p>
      <w:pPr>
        <w:pStyle w:val="Normal"/>
        <w:bidi w:val="0"/>
        <w:jc w:val="start"/>
        <w:rPr>
          <w:b/>
          <w:bCs/>
          <w:i/>
          <w:i/>
          <w:iCs/>
          <w:sz w:val="36"/>
          <w:szCs w:val="36"/>
        </w:rPr>
      </w:pPr>
      <w:r>
        <w:rPr>
          <w:b/>
          <w:bCs/>
          <w:i/>
          <w:iCs/>
          <w:sz w:val="36"/>
          <w:szCs w:val="36"/>
        </w:rPr>
      </w:r>
    </w:p>
    <w:p>
      <w:pPr>
        <w:pStyle w:val="BodyText"/>
        <w:bidi w:val="0"/>
        <w:jc w:val="start"/>
        <w:rPr>
          <w:b/>
          <w:bCs/>
          <w:i/>
          <w:i/>
          <w:iCs/>
          <w:sz w:val="36"/>
          <w:szCs w:val="36"/>
        </w:rPr>
      </w:pPr>
      <w:r>
        <w:rPr>
          <w:rStyle w:val="Strong"/>
          <w:b/>
          <w:bCs/>
          <w:i/>
          <w:iCs/>
          <w:sz w:val="28"/>
          <w:szCs w:val="28"/>
        </w:rPr>
        <w:t>Government</w:t>
      </w:r>
      <w:r>
        <w:rPr>
          <w:b w:val="false"/>
          <w:bCs w:val="false"/>
          <w:i/>
          <w:iCs/>
          <w:sz w:val="28"/>
          <w:szCs w:val="28"/>
        </w:rPr>
        <w:br/>
      </w:r>
      <w:r>
        <w:rPr>
          <w:b w:val="false"/>
          <w:bCs w:val="false"/>
          <w:i/>
          <w:iCs/>
          <w:sz w:val="26"/>
          <w:szCs w:val="26"/>
        </w:rPr>
        <w:t>Digital signatures are widely used in government operations, including filing tax returns, managing business-to-government transactions, publishing official documents, budgets, and laws, and ratifying agreements. They are also used with smart cards to securely identify citizens and employees, ensuring authenticity and reducing fraud.</w:t>
      </w:r>
    </w:p>
    <w:p>
      <w:pPr>
        <w:pStyle w:val="BodyText"/>
        <w:bidi w:val="0"/>
        <w:jc w:val="start"/>
        <w:rPr>
          <w:b/>
          <w:bCs/>
          <w:i/>
          <w:i/>
          <w:iCs/>
          <w:sz w:val="36"/>
          <w:szCs w:val="36"/>
        </w:rPr>
      </w:pPr>
      <w:r>
        <w:rPr>
          <w:rStyle w:val="Strong"/>
          <w:b/>
          <w:bCs/>
          <w:i/>
          <w:iCs/>
          <w:sz w:val="28"/>
          <w:szCs w:val="28"/>
        </w:rPr>
        <w:t>Healthcare</w:t>
      </w:r>
      <w:r>
        <w:rPr>
          <w:b w:val="false"/>
          <w:bCs w:val="false"/>
          <w:i/>
          <w:iCs/>
          <w:sz w:val="28"/>
          <w:szCs w:val="28"/>
        </w:rPr>
        <w:br/>
      </w:r>
      <w:r>
        <w:rPr>
          <w:b w:val="false"/>
          <w:bCs w:val="false"/>
          <w:i/>
          <w:iCs/>
          <w:sz w:val="26"/>
          <w:szCs w:val="26"/>
        </w:rPr>
        <w:t>In the healthcare industry, digital signatures help secure patient records, streamline hospital admissions, and support e-prescriptions and administrative workflows. They also ensure compliance with regulations such as HIPAA, maintaining the confidentiality and integrity of sensitive medical data.</w:t>
      </w:r>
    </w:p>
    <w:p>
      <w:pPr>
        <w:pStyle w:val="BodyText"/>
        <w:bidi w:val="0"/>
        <w:jc w:val="start"/>
        <w:rPr>
          <w:b/>
          <w:bCs/>
          <w:i/>
          <w:i/>
          <w:iCs/>
          <w:sz w:val="36"/>
          <w:szCs w:val="36"/>
        </w:rPr>
      </w:pPr>
      <w:r>
        <w:rPr>
          <w:rStyle w:val="Strong"/>
          <w:b/>
          <w:bCs/>
          <w:i/>
          <w:iCs/>
          <w:sz w:val="28"/>
          <w:szCs w:val="28"/>
        </w:rPr>
        <w:t>Document Authentication and Integrity</w:t>
      </w:r>
      <w:r>
        <w:rPr>
          <w:b w:val="false"/>
          <w:bCs w:val="false"/>
          <w:i/>
          <w:iCs/>
          <w:sz w:val="28"/>
          <w:szCs w:val="28"/>
        </w:rPr>
        <w:br/>
      </w:r>
      <w:r>
        <w:rPr>
          <w:b w:val="false"/>
          <w:bCs w:val="false"/>
          <w:i/>
          <w:iCs/>
          <w:sz w:val="26"/>
          <w:szCs w:val="26"/>
        </w:rPr>
        <w:t>Digital signatures use hashing algorithms to create a unique fingerprint of a document, which allows recipients to detect any changes or tampering. For example, signed PDF contracts can be verified to ensure that their content has not been altered after signing, providing strong protection against forgery.</w:t>
      </w:r>
    </w:p>
    <w:p>
      <w:pPr>
        <w:pStyle w:val="BodyText"/>
        <w:bidi w:val="0"/>
        <w:jc w:val="start"/>
        <w:rPr>
          <w:b/>
          <w:bCs/>
          <w:i/>
          <w:i/>
          <w:iCs/>
          <w:sz w:val="36"/>
          <w:szCs w:val="36"/>
        </w:rPr>
      </w:pPr>
      <w:r>
        <w:rPr>
          <w:rStyle w:val="Strong"/>
          <w:b/>
          <w:bCs/>
          <w:i/>
          <w:iCs/>
          <w:sz w:val="28"/>
          <w:szCs w:val="28"/>
        </w:rPr>
        <w:t>Secure Email Communication</w:t>
      </w:r>
      <w:r>
        <w:rPr>
          <w:b w:val="false"/>
          <w:bCs w:val="false"/>
          <w:i/>
          <w:iCs/>
          <w:sz w:val="28"/>
          <w:szCs w:val="28"/>
        </w:rPr>
        <w:br/>
      </w:r>
      <w:r>
        <w:rPr>
          <w:b w:val="false"/>
          <w:bCs w:val="false"/>
          <w:i/>
          <w:iCs/>
          <w:sz w:val="26"/>
          <w:szCs w:val="26"/>
        </w:rPr>
        <w:t>Emails can be digitally signed using private keys, which recipients verify using the sender’s public key. This ensures that the email truly comes from the claimed sender (authentication) and that its contents have not been modified (integrity), making digital communication more secure.</w:t>
      </w:r>
    </w:p>
    <w:p>
      <w:pPr>
        <w:pStyle w:val="BodyText"/>
        <w:bidi w:val="0"/>
        <w:jc w:val="start"/>
        <w:rPr>
          <w:b/>
          <w:bCs/>
          <w:i/>
          <w:i/>
          <w:iCs/>
          <w:sz w:val="36"/>
          <w:szCs w:val="36"/>
        </w:rPr>
      </w:pPr>
      <w:r>
        <w:rPr>
          <w:rStyle w:val="Strong"/>
          <w:b/>
          <w:bCs/>
          <w:i/>
          <w:iCs/>
          <w:sz w:val="28"/>
          <w:szCs w:val="28"/>
        </w:rPr>
        <w:t>Cryptocurrencies and Blockchain</w:t>
      </w:r>
      <w:r>
        <w:rPr>
          <w:b w:val="false"/>
          <w:bCs w:val="false"/>
          <w:i/>
          <w:iCs/>
          <w:sz w:val="28"/>
          <w:szCs w:val="28"/>
        </w:rPr>
        <w:br/>
      </w:r>
      <w:r>
        <w:rPr>
          <w:b w:val="false"/>
          <w:bCs w:val="false"/>
          <w:i/>
          <w:iCs/>
          <w:sz w:val="26"/>
          <w:szCs w:val="26"/>
        </w:rPr>
        <w:t>In cryptocurrencies and blockchain systems, transactions are digitally signed with the sender’s private key and verified by the network using the public key. This prevents double-spending, ensures ownership of digital currency, and provides a secure, verifiable record of all transactions.</w:t>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bCs/>
          <w:i/>
          <w:i/>
          <w:iCs/>
          <w:sz w:val="36"/>
          <w:szCs w:val="36"/>
        </w:rPr>
      </w:pPr>
      <w:r>
        <w:rPr>
          <w:b/>
          <w:bCs/>
          <w:i/>
          <w:iCs/>
          <w:sz w:val="36"/>
          <w:szCs w:val="36"/>
        </w:rPr>
        <w:t xml:space="preserve">4. </w:t>
      </w:r>
      <w:r>
        <w:rPr>
          <w:b/>
          <w:bCs/>
          <w:i/>
          <w:iCs/>
          <w:sz w:val="36"/>
          <w:szCs w:val="36"/>
        </w:rPr>
        <w:t>most important benefits of digital signatures</w:t>
      </w:r>
    </w:p>
    <w:p>
      <w:pPr>
        <w:pStyle w:val="BodyText"/>
        <w:numPr>
          <w:ilvl w:val="0"/>
          <w:numId w:val="2"/>
        </w:numPr>
        <w:tabs>
          <w:tab w:val="clear" w:pos="709"/>
          <w:tab w:val="left" w:pos="720" w:leader="none"/>
        </w:tabs>
        <w:bidi w:val="0"/>
        <w:ind w:hanging="283" w:start="720"/>
        <w:jc w:val="start"/>
        <w:rPr>
          <w:i/>
          <w:i/>
          <w:iCs/>
          <w:sz w:val="28"/>
          <w:szCs w:val="28"/>
        </w:rPr>
      </w:pPr>
      <w:r>
        <w:rPr>
          <w:rStyle w:val="Strong"/>
          <w:i/>
          <w:iCs/>
          <w:sz w:val="24"/>
          <w:szCs w:val="24"/>
        </w:rPr>
        <w:t>Legal Compliance</w:t>
      </w:r>
      <w:r>
        <w:rPr>
          <w:i/>
          <w:iCs/>
          <w:sz w:val="24"/>
          <w:szCs w:val="24"/>
        </w:rPr>
        <w:t xml:space="preserve"> – Recognized internationally as legally binding.</w:t>
      </w:r>
    </w:p>
    <w:p>
      <w:pPr>
        <w:pStyle w:val="BodyText"/>
        <w:numPr>
          <w:ilvl w:val="0"/>
          <w:numId w:val="2"/>
        </w:numPr>
        <w:tabs>
          <w:tab w:val="clear" w:pos="709"/>
          <w:tab w:val="left" w:pos="720" w:leader="none"/>
        </w:tabs>
        <w:bidi w:val="0"/>
        <w:ind w:hanging="283" w:start="720"/>
        <w:jc w:val="start"/>
        <w:rPr>
          <w:b w:val="false"/>
          <w:bCs w:val="false"/>
          <w:i/>
          <w:i/>
          <w:iCs/>
          <w:sz w:val="28"/>
          <w:szCs w:val="28"/>
        </w:rPr>
      </w:pPr>
      <w:r>
        <w:rPr>
          <w:rStyle w:val="Strong"/>
          <w:i/>
          <w:iCs/>
          <w:sz w:val="24"/>
          <w:szCs w:val="24"/>
        </w:rPr>
        <w:t>Security</w:t>
      </w:r>
      <w:r>
        <w:rPr>
          <w:b w:val="false"/>
          <w:bCs w:val="false"/>
          <w:i/>
          <w:iCs/>
          <w:sz w:val="24"/>
          <w:szCs w:val="24"/>
        </w:rPr>
        <w:t xml:space="preserve"> – Ensures documents are authentic and not altered.</w:t>
      </w:r>
    </w:p>
    <w:p>
      <w:pPr>
        <w:pStyle w:val="BodyText"/>
        <w:numPr>
          <w:ilvl w:val="0"/>
          <w:numId w:val="2"/>
        </w:numPr>
        <w:tabs>
          <w:tab w:val="clear" w:pos="709"/>
          <w:tab w:val="left" w:pos="720" w:leader="none"/>
        </w:tabs>
        <w:bidi w:val="0"/>
        <w:ind w:hanging="283" w:start="720"/>
        <w:jc w:val="start"/>
        <w:rPr>
          <w:i/>
          <w:i/>
          <w:iCs/>
          <w:sz w:val="28"/>
          <w:szCs w:val="28"/>
        </w:rPr>
      </w:pPr>
      <w:r>
        <w:rPr>
          <w:rStyle w:val="Strong"/>
          <w:i/>
          <w:iCs/>
          <w:sz w:val="24"/>
          <w:szCs w:val="24"/>
        </w:rPr>
        <w:t>Time Savings</w:t>
      </w:r>
      <w:r>
        <w:rPr>
          <w:i/>
          <w:iCs/>
          <w:sz w:val="24"/>
          <w:szCs w:val="24"/>
        </w:rPr>
        <w:t xml:space="preserve"> – Speeds up signing, storage, and document exchange.</w:t>
      </w:r>
    </w:p>
    <w:p>
      <w:pPr>
        <w:pStyle w:val="BodyText"/>
        <w:numPr>
          <w:ilvl w:val="0"/>
          <w:numId w:val="2"/>
        </w:numPr>
        <w:tabs>
          <w:tab w:val="clear" w:pos="709"/>
          <w:tab w:val="left" w:pos="720" w:leader="none"/>
        </w:tabs>
        <w:bidi w:val="0"/>
        <w:ind w:hanging="283" w:start="720"/>
        <w:jc w:val="start"/>
        <w:rPr>
          <w:i/>
          <w:i/>
          <w:iCs/>
          <w:sz w:val="28"/>
          <w:szCs w:val="28"/>
        </w:rPr>
      </w:pPr>
      <w:r>
        <w:rPr>
          <w:rStyle w:val="Strong"/>
          <w:i/>
          <w:iCs/>
          <w:sz w:val="24"/>
          <w:szCs w:val="24"/>
        </w:rPr>
        <w:t>Cost Savings</w:t>
      </w:r>
      <w:r>
        <w:rPr>
          <w:i/>
          <w:iCs/>
          <w:sz w:val="24"/>
          <w:szCs w:val="24"/>
        </w:rPr>
        <w:t xml:space="preserve"> – Reduces paper, printing, and administrative costs.</w:t>
      </w:r>
    </w:p>
    <w:p>
      <w:pPr>
        <w:pStyle w:val="BodyText"/>
        <w:numPr>
          <w:ilvl w:val="0"/>
          <w:numId w:val="2"/>
        </w:numPr>
        <w:tabs>
          <w:tab w:val="clear" w:pos="709"/>
          <w:tab w:val="left" w:pos="720" w:leader="none"/>
        </w:tabs>
        <w:bidi w:val="0"/>
        <w:ind w:hanging="283" w:start="720"/>
        <w:jc w:val="start"/>
        <w:rPr>
          <w:i/>
          <w:i/>
          <w:iCs/>
          <w:sz w:val="28"/>
          <w:szCs w:val="28"/>
        </w:rPr>
      </w:pPr>
      <w:r>
        <w:rPr>
          <w:rStyle w:val="Strong"/>
          <w:i/>
          <w:iCs/>
          <w:sz w:val="24"/>
          <w:szCs w:val="24"/>
        </w:rPr>
        <w:t>Traceability</w:t>
      </w:r>
      <w:r>
        <w:rPr>
          <w:i/>
          <w:iCs/>
          <w:sz w:val="24"/>
          <w:szCs w:val="24"/>
        </w:rPr>
        <w:t xml:space="preserve"> – Creates an audit trail for easy record-keeping.</w:t>
      </w:r>
    </w:p>
    <w:p>
      <w:pPr>
        <w:pStyle w:val="BodyText"/>
        <w:numPr>
          <w:ilvl w:val="0"/>
          <w:numId w:val="2"/>
        </w:numPr>
        <w:tabs>
          <w:tab w:val="clear" w:pos="709"/>
          <w:tab w:val="left" w:pos="720" w:leader="none"/>
        </w:tabs>
        <w:bidi w:val="0"/>
        <w:ind w:hanging="283" w:start="720"/>
        <w:jc w:val="start"/>
        <w:rPr>
          <w:i/>
          <w:i/>
          <w:iCs/>
          <w:sz w:val="28"/>
          <w:szCs w:val="28"/>
        </w:rPr>
      </w:pPr>
      <w:r>
        <w:rPr>
          <w:rStyle w:val="Strong"/>
          <w:i/>
          <w:iCs/>
          <w:sz w:val="24"/>
          <w:szCs w:val="24"/>
        </w:rPr>
        <w:t>Timestamping</w:t>
      </w:r>
      <w:r>
        <w:rPr>
          <w:i/>
          <w:iCs/>
          <w:sz w:val="24"/>
          <w:szCs w:val="24"/>
        </w:rPr>
        <w:t xml:space="preserve"> – Records the exact time and date of signing.</w:t>
      </w:r>
    </w:p>
    <w:p>
      <w:pPr>
        <w:pStyle w:val="Normal"/>
        <w:numPr>
          <w:ilvl w:val="0"/>
          <w:numId w:val="0"/>
        </w:numPr>
        <w:bidi w:val="0"/>
        <w:ind w:hanging="0" w:start="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LibreOffice/25.2.6.2$Linux_X86_64 LibreOffice_project/520$Build-2</Application>
  <AppVersion>15.0000</AppVersion>
  <Pages>3</Pages>
  <Words>516</Words>
  <Characters>3087</Characters>
  <CharactersWithSpaces>3577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2025-11-05T21:26:03Z</dcterms:created>
  <dc:creator/>
  <dc:description/>
  <dc:language>en-US</dc:language>
  <cp:lastModifiedBy/>
  <dcterms:modified xsi:type="dcterms:W3CDTF">2025-11-05T22:51:48Z</dcterms:modified>
  <cp:revision>1</cp:revision>
  <dc:subject/>
  <dc:title/>
</cp:coreProperties>
</file>