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Style w:val="Strong"/>
          <w:b/>
          <w:bCs/>
          <w:i/>
          <w:iCs/>
          <w:sz w:val="56"/>
          <w:szCs w:val="56"/>
        </w:rPr>
        <w:t xml:space="preserve"> </w:t>
      </w:r>
      <w:r>
        <w:rPr>
          <w:rStyle w:val="Strong"/>
          <w:b/>
          <w:bCs/>
          <w:i/>
          <w:iCs/>
          <w:sz w:val="56"/>
          <w:szCs w:val="56"/>
        </w:rPr>
        <w:t>Vulnerability Assessment Report</w:t>
      </w:r>
    </w:p>
    <w:p>
      <w:pPr>
        <w:pStyle w:val="BodyText"/>
        <w:bidi w:val="0"/>
        <w:jc w:val="start"/>
        <w:rPr>
          <w:rStyle w:val="Strong"/>
          <w:b w:val="false"/>
          <w:bCs w:val="false"/>
          <w:i/>
          <w:i/>
          <w:iCs/>
          <w:sz w:val="20"/>
          <w:szCs w:val="20"/>
        </w:rPr>
      </w:pPr>
      <w:r>
        <w:rPr>
          <w:b w:val="false"/>
          <w:bCs w:val="false"/>
          <w:i/>
          <w:iCs/>
          <w:sz w:val="20"/>
          <w:szCs w:val="20"/>
        </w:rPr>
      </w:r>
    </w:p>
    <w:p>
      <w:pPr>
        <w:pStyle w:val="Normal"/>
        <w:bidi w:val="0"/>
        <w:jc w:val="start"/>
        <w:rPr/>
      </w:pPr>
      <w:r>
        <w:rPr>
          <w:rStyle w:val="Strong"/>
          <w:b/>
          <w:bCs/>
          <w:i/>
          <w:iCs/>
          <w:sz w:val="21"/>
          <w:szCs w:val="21"/>
        </w:rPr>
        <w:t xml:space="preserve">Title: </w:t>
      </w:r>
      <w:r>
        <w:rPr>
          <w:rStyle w:val="Strong"/>
          <w:b w:val="false"/>
          <w:bCs w:val="false"/>
          <w:i/>
          <w:iCs/>
          <w:sz w:val="21"/>
          <w:szCs w:val="21"/>
        </w:rPr>
        <w:t>SSL/TLS Vulnerability Assessment Report</w:t>
      </w:r>
    </w:p>
    <w:p>
      <w:pPr>
        <w:pStyle w:val="Normal"/>
        <w:bidi w:val="0"/>
        <w:jc w:val="start"/>
        <w:rPr/>
      </w:pPr>
      <w:r>
        <w:rPr>
          <w:rStyle w:val="Strong"/>
          <w:b/>
          <w:bCs/>
          <w:i/>
          <w:iCs/>
          <w:sz w:val="21"/>
          <w:szCs w:val="21"/>
        </w:rPr>
        <w:t>Date:</w:t>
      </w:r>
      <w:r>
        <w:rPr>
          <w:rStyle w:val="Strong"/>
          <w:b w:val="false"/>
          <w:bCs w:val="false"/>
          <w:i/>
          <w:iCs/>
          <w:sz w:val="21"/>
          <w:szCs w:val="21"/>
        </w:rPr>
        <w:t xml:space="preserve"> 07/11/2025</w:t>
      </w:r>
    </w:p>
    <w:p>
      <w:pPr>
        <w:pStyle w:val="Normal"/>
        <w:bidi w:val="0"/>
        <w:jc w:val="start"/>
        <w:rPr/>
      </w:pPr>
      <w:r>
        <w:rPr>
          <w:rStyle w:val="Strong"/>
          <w:b/>
          <w:bCs/>
          <w:i/>
          <w:iCs/>
          <w:sz w:val="21"/>
          <w:szCs w:val="21"/>
        </w:rPr>
        <w:t xml:space="preserve">Prepared by: </w:t>
      </w:r>
      <w:r>
        <w:rPr>
          <w:rStyle w:val="Strong"/>
          <w:b w:val="false"/>
          <w:bCs w:val="false"/>
          <w:i/>
          <w:iCs/>
          <w:sz w:val="21"/>
          <w:szCs w:val="21"/>
        </w:rPr>
        <w:t>Vineeth M</w:t>
      </w:r>
    </w:p>
    <w:p>
      <w:pPr>
        <w:pStyle w:val="Normal"/>
        <w:bidi w:val="0"/>
        <w:jc w:val="start"/>
        <w:rPr/>
      </w:pPr>
      <w:r>
        <w:rPr>
          <w:rStyle w:val="Strong"/>
          <w:b/>
          <w:bCs/>
          <w:i/>
          <w:iCs/>
          <w:sz w:val="21"/>
          <w:szCs w:val="21"/>
        </w:rPr>
        <w:t xml:space="preserve">Target: </w:t>
      </w:r>
      <w:r>
        <w:rPr>
          <w:rStyle w:val="Strong"/>
          <w:b w:val="false"/>
          <w:bCs w:val="false"/>
          <w:i/>
          <w:iCs/>
          <w:sz w:val="21"/>
          <w:szCs w:val="21"/>
        </w:rPr>
        <w:t>tls-v1-0.badssl.com</w:t>
      </w:r>
    </w:p>
    <w:p>
      <w:pPr>
        <w:pStyle w:val="BodyText"/>
        <w:bidi w:val="0"/>
        <w:jc w:val="start"/>
        <w:rPr/>
      </w:pPr>
      <w:r>
        <w:rPr>
          <w:rStyle w:val="Strong"/>
          <w:b/>
          <w:bCs/>
          <w:sz w:val="21"/>
          <w:szCs w:val="21"/>
        </w:rPr>
        <w:t xml:space="preserve">Tool Used: </w:t>
      </w:r>
      <w:r>
        <w:rPr>
          <w:rStyle w:val="Strong"/>
          <w:b w:val="false"/>
          <w:bCs w:val="false"/>
          <w:sz w:val="21"/>
          <w:szCs w:val="21"/>
        </w:rPr>
        <w:t>Nmap + NSE (ssl-enum-ciphers)</w:t>
      </w:r>
    </w:p>
    <w:p>
      <w:pPr>
        <w:pStyle w:val="Normal"/>
        <w:bidi w:val="0"/>
        <w:jc w:val="start"/>
        <w:rPr>
          <w:rStyle w:val="Strong"/>
          <w:b/>
          <w:bCs/>
          <w:i/>
          <w:i/>
          <w:iCs/>
          <w:sz w:val="26"/>
          <w:szCs w:val="26"/>
        </w:rPr>
      </w:pPr>
      <w:r>
        <w:rPr>
          <w:b/>
          <w:bCs/>
          <w:i/>
          <w:iCs/>
          <w:sz w:val="26"/>
          <w:szCs w:val="26"/>
        </w:rPr>
      </w:r>
    </w:p>
    <w:p>
      <w:pPr>
        <w:pStyle w:val="BodyText"/>
        <w:bidi w:val="0"/>
        <w:jc w:val="start"/>
        <w:rPr>
          <w:rStyle w:val="Strong"/>
          <w:b w:val="false"/>
          <w:bCs w:val="false"/>
          <w:i/>
          <w:i/>
          <w:iCs/>
          <w:sz w:val="20"/>
          <w:szCs w:val="20"/>
        </w:rPr>
      </w:pPr>
      <w:r>
        <w:rPr>
          <w:b w:val="false"/>
          <w:bCs w:val="false"/>
          <w:i/>
          <w:iCs/>
          <w:sz w:val="20"/>
          <w:szCs w:val="20"/>
        </w:rPr>
      </w:r>
    </w:p>
    <w:p>
      <w:pPr>
        <w:pStyle w:val="Normal"/>
        <w:bidi w:val="0"/>
        <w:jc w:val="start"/>
        <w:rPr>
          <w:b w:val="false"/>
          <w:bCs w:val="false"/>
          <w:i/>
          <w:i/>
          <w:iCs/>
        </w:rPr>
      </w:pPr>
      <w:r>
        <w:rPr>
          <w:rStyle w:val="Strong"/>
          <w:b/>
          <w:bCs/>
          <w:i/>
          <w:iCs/>
          <w:sz w:val="28"/>
          <w:szCs w:val="28"/>
        </w:rPr>
        <w:t>1.  Objective</w:t>
      </w:r>
    </w:p>
    <w:p>
      <w:pPr>
        <w:pStyle w:val="Normal"/>
        <w:bidi w:val="0"/>
        <w:jc w:val="start"/>
        <w:rPr>
          <w:b w:val="false"/>
          <w:bCs w:val="false"/>
          <w:i/>
          <w:i/>
          <w:iCs/>
          <w:sz w:val="12"/>
          <w:szCs w:val="12"/>
        </w:rPr>
      </w:pPr>
      <w:r>
        <w:rPr>
          <w:b w:val="false"/>
          <w:bCs w:val="false"/>
          <w:i/>
          <w:iCs/>
          <w:sz w:val="12"/>
          <w:szCs w:val="12"/>
        </w:rPr>
      </w:r>
    </w:p>
    <w:p>
      <w:pPr>
        <w:pStyle w:val="Normal"/>
        <w:bidi w:val="0"/>
        <w:jc w:val="start"/>
        <w:rPr>
          <w:b w:val="false"/>
          <w:bCs w:val="false"/>
          <w:i/>
          <w:i/>
          <w:iCs/>
        </w:rPr>
      </w:pPr>
      <w:r>
        <w:rPr>
          <w:rStyle w:val="Strong"/>
          <w:b w:val="false"/>
          <w:bCs w:val="false"/>
          <w:i/>
          <w:iCs/>
          <w:sz w:val="24"/>
          <w:szCs w:val="24"/>
        </w:rPr>
        <w:t>The objective of this assessment is to evaluate the security strength of the website’s encrypted communication by analyzing its TLS configuration. This includes identifying whether the site uses outdated or vulnerable TLS versions, weak cipher suites, or insecure handshake methods that could expose sensitive data to interception or tampering. The assessment aims to determine the overall security posture and recommend improvements to ensure safe and reliable data transmission.</w:t>
      </w:r>
    </w:p>
    <w:p>
      <w:pPr>
        <w:pStyle w:val="Normal"/>
        <w:bidi w:val="0"/>
        <w:jc w:val="start"/>
        <w:rPr>
          <w:b w:val="false"/>
          <w:bCs w:val="false"/>
          <w:i/>
          <w:i/>
          <w:iCs/>
        </w:rPr>
      </w:pPr>
      <w:r>
        <w:rPr>
          <w:b w:val="false"/>
          <w:bCs w:val="false"/>
          <w:i/>
          <w:iCs/>
        </w:rPr>
      </w:r>
    </w:p>
    <w:p>
      <w:pPr>
        <w:pStyle w:val="Normal"/>
        <w:bidi w:val="0"/>
        <w:jc w:val="start"/>
        <w:rPr>
          <w:b w:val="false"/>
          <w:bCs w:val="false"/>
          <w:i/>
          <w:i/>
          <w:iCs/>
        </w:rPr>
      </w:pPr>
      <w:r>
        <w:rPr>
          <w:b w:val="false"/>
          <w:bCs w:val="false"/>
          <w:i/>
          <w:iCs/>
        </w:rPr>
      </w:r>
    </w:p>
    <w:p>
      <w:pPr>
        <w:pStyle w:val="Normal"/>
        <w:bidi w:val="0"/>
        <w:jc w:val="start"/>
        <w:rPr>
          <w:b w:val="false"/>
          <w:bCs w:val="false"/>
          <w:i/>
          <w:i/>
          <w:iCs/>
        </w:rPr>
      </w:pPr>
      <w:r>
        <w:rPr>
          <w:b w:val="false"/>
          <w:bCs w:val="false"/>
          <w:i/>
          <w:iCs/>
        </w:rPr>
      </w:r>
    </w:p>
    <w:p>
      <w:pPr>
        <w:pStyle w:val="Normal"/>
        <w:bidi w:val="0"/>
        <w:jc w:val="start"/>
        <w:rPr>
          <w:b w:val="false"/>
          <w:bCs w:val="false"/>
          <w:i/>
          <w:i/>
          <w:iCs/>
        </w:rPr>
      </w:pPr>
      <w:r>
        <w:rPr>
          <w:b w:val="false"/>
          <w:bCs w:val="false"/>
          <w:i/>
          <w:iCs/>
        </w:rPr>
      </w:r>
    </w:p>
    <w:p>
      <w:pPr>
        <w:pStyle w:val="Normal"/>
        <w:bidi w:val="0"/>
        <w:jc w:val="start"/>
        <w:rPr>
          <w:b w:val="false"/>
          <w:bCs w:val="false"/>
          <w:i/>
          <w:i/>
          <w:iCs/>
        </w:rPr>
      </w:pPr>
      <w:r>
        <w:rPr>
          <w:rStyle w:val="Strong"/>
          <w:b/>
          <w:bCs/>
          <w:i/>
          <w:iCs/>
          <w:sz w:val="28"/>
          <w:szCs w:val="28"/>
        </w:rPr>
        <w:t>2.  Tools and Technique’s Used</w:t>
      </w:r>
    </w:p>
    <w:p>
      <w:pPr>
        <w:pStyle w:val="Normal"/>
        <w:bidi w:val="0"/>
        <w:jc w:val="start"/>
        <w:rPr>
          <w:b w:val="false"/>
          <w:bCs w:val="false"/>
          <w:i/>
          <w:i/>
          <w:iCs/>
        </w:rPr>
      </w:pPr>
      <w:r>
        <w:rPr>
          <w:b w:val="false"/>
          <w:bCs w:val="false"/>
          <w:i/>
          <w:iCs/>
        </w:rPr>
      </w:r>
    </w:p>
    <w:p>
      <w:pPr>
        <w:pStyle w:val="Normal"/>
        <w:bidi w:val="0"/>
        <w:jc w:val="start"/>
        <w:rPr>
          <w:b w:val="false"/>
          <w:bCs w:val="false"/>
          <w:i/>
          <w:i/>
          <w:iCs/>
        </w:rPr>
      </w:pPr>
      <w:r>
        <w:rPr>
          <w:rStyle w:val="Strong"/>
          <w:b/>
          <w:bCs/>
          <w:i/>
          <w:iCs/>
          <w:sz w:val="24"/>
          <w:szCs w:val="24"/>
        </w:rPr>
        <w:t>i. Tool Used:</w:t>
      </w:r>
    </w:p>
    <w:p>
      <w:pPr>
        <w:pStyle w:val="Normal"/>
        <w:bidi w:val="0"/>
        <w:jc w:val="start"/>
        <w:rPr>
          <w:sz w:val="12"/>
          <w:szCs w:val="12"/>
        </w:rPr>
      </w:pPr>
      <w:r>
        <w:rPr>
          <w:sz w:val="12"/>
          <w:szCs w:val="12"/>
        </w:rPr>
      </w:r>
    </w:p>
    <w:p>
      <w:pPr>
        <w:pStyle w:val="Normal"/>
        <w:bidi w:val="0"/>
        <w:jc w:val="start"/>
        <w:rPr>
          <w:b w:val="false"/>
          <w:bCs w:val="false"/>
          <w:i/>
          <w:i/>
          <w:iCs/>
        </w:rPr>
      </w:pPr>
      <w:r>
        <w:rPr>
          <w:rStyle w:val="Strong"/>
          <w:b w:val="false"/>
          <w:bCs w:val="false"/>
          <w:i/>
          <w:iCs/>
          <w:sz w:val="24"/>
          <w:szCs w:val="24"/>
        </w:rPr>
        <w:t>Nmap with SSL-related NSE scripts</w:t>
      </w:r>
    </w:p>
    <w:p>
      <w:pPr>
        <w:pStyle w:val="Normal"/>
        <w:bidi w:val="0"/>
        <w:jc w:val="start"/>
        <w:rPr>
          <w:b w:val="false"/>
          <w:bCs w:val="false"/>
          <w:i/>
          <w:i/>
          <w:iCs/>
        </w:rPr>
      </w:pPr>
      <w:r>
        <w:rPr>
          <w:b w:val="false"/>
          <w:bCs w:val="false"/>
          <w:i/>
          <w:iCs/>
        </w:rPr>
      </w:r>
    </w:p>
    <w:p>
      <w:pPr>
        <w:pStyle w:val="Normal"/>
        <w:bidi w:val="0"/>
        <w:jc w:val="start"/>
        <w:rPr>
          <w:sz w:val="12"/>
          <w:szCs w:val="12"/>
        </w:rPr>
      </w:pPr>
      <w:r>
        <w:rPr>
          <w:sz w:val="12"/>
          <w:szCs w:val="12"/>
        </w:rPr>
      </w:r>
    </w:p>
    <w:p>
      <w:pPr>
        <w:pStyle w:val="Normal"/>
        <w:bidi w:val="0"/>
        <w:jc w:val="start"/>
        <w:rPr>
          <w:b w:val="false"/>
          <w:bCs w:val="false"/>
          <w:i/>
          <w:i/>
          <w:iCs/>
        </w:rPr>
      </w:pPr>
      <w:r>
        <w:rPr>
          <w:rStyle w:val="Strong"/>
          <w:b/>
          <w:bCs/>
          <w:i/>
          <w:iCs/>
          <w:sz w:val="24"/>
          <w:szCs w:val="24"/>
        </w:rPr>
        <w:t>ii. Purpose:</w:t>
      </w:r>
    </w:p>
    <w:p>
      <w:pPr>
        <w:pStyle w:val="Normal"/>
        <w:bidi w:val="0"/>
        <w:jc w:val="start"/>
        <w:rPr>
          <w:sz w:val="12"/>
          <w:szCs w:val="12"/>
        </w:rPr>
      </w:pPr>
      <w:r>
        <w:rPr>
          <w:sz w:val="12"/>
          <w:szCs w:val="12"/>
        </w:rPr>
      </w:r>
    </w:p>
    <w:p>
      <w:pPr>
        <w:pStyle w:val="Normal"/>
        <w:bidi w:val="0"/>
        <w:jc w:val="start"/>
        <w:rPr>
          <w:b w:val="false"/>
          <w:bCs w:val="false"/>
          <w:i/>
          <w:i/>
          <w:iCs/>
        </w:rPr>
      </w:pPr>
      <w:r>
        <w:rPr>
          <w:rStyle w:val="Strong"/>
          <w:b w:val="false"/>
          <w:bCs w:val="false"/>
          <w:i/>
          <w:iCs/>
          <w:sz w:val="24"/>
          <w:szCs w:val="24"/>
        </w:rPr>
        <w:t>To scan the HTTPS service, identify supported TLS versions, analyze cipher suites, and detect usage of weak or deprecated encryption mechanisms.</w:t>
      </w:r>
    </w:p>
    <w:p>
      <w:pPr>
        <w:pStyle w:val="Normal"/>
        <w:bidi w:val="0"/>
        <w:jc w:val="start"/>
        <w:rPr>
          <w:b w:val="false"/>
          <w:bCs w:val="false"/>
          <w:i/>
          <w:i/>
          <w:iCs/>
        </w:rPr>
      </w:pPr>
      <w:r>
        <w:rPr>
          <w:b w:val="false"/>
          <w:bCs w:val="false"/>
          <w:i/>
          <w:iCs/>
        </w:rPr>
      </w:r>
    </w:p>
    <w:p>
      <w:pPr>
        <w:pStyle w:val="Normal"/>
        <w:bidi w:val="0"/>
        <w:jc w:val="start"/>
        <w:rPr>
          <w:sz w:val="12"/>
          <w:szCs w:val="12"/>
        </w:rPr>
      </w:pPr>
      <w:r>
        <w:rPr>
          <w:sz w:val="12"/>
          <w:szCs w:val="12"/>
        </w:rPr>
      </w:r>
    </w:p>
    <w:p>
      <w:pPr>
        <w:pStyle w:val="Normal"/>
        <w:tabs>
          <w:tab w:val="clear" w:pos="709"/>
          <w:tab w:val="left" w:pos="2925" w:leader="none"/>
        </w:tabs>
        <w:bidi w:val="0"/>
        <w:jc w:val="start"/>
        <w:rPr>
          <w:b w:val="false"/>
          <w:bCs w:val="false"/>
          <w:i/>
          <w:i/>
          <w:iCs/>
        </w:rPr>
      </w:pPr>
      <w:r>
        <w:rPr>
          <w:rStyle w:val="Strong"/>
          <w:b/>
          <w:bCs/>
          <w:i/>
          <w:iCs/>
          <w:sz w:val="24"/>
          <w:szCs w:val="24"/>
        </w:rPr>
        <w:t>iii. Command Executed:</w:t>
      </w:r>
    </w:p>
    <w:p>
      <w:pPr>
        <w:pStyle w:val="Normal"/>
        <w:tabs>
          <w:tab w:val="clear" w:pos="709"/>
          <w:tab w:val="left" w:pos="2925" w:leader="none"/>
        </w:tabs>
        <w:bidi w:val="0"/>
        <w:jc w:val="start"/>
        <w:rPr>
          <w:sz w:val="12"/>
          <w:szCs w:val="12"/>
        </w:rPr>
      </w:pPr>
      <w:r>
        <w:rPr>
          <w:sz w:val="12"/>
          <w:szCs w:val="12"/>
        </w:rPr>
      </w:r>
    </w:p>
    <w:p>
      <w:pPr>
        <w:pStyle w:val="Normal"/>
        <w:bidi w:val="0"/>
        <w:jc w:val="start"/>
        <w:rPr>
          <w:b w:val="false"/>
          <w:bCs w:val="false"/>
          <w:i/>
          <w:i/>
          <w:iCs/>
        </w:rPr>
      </w:pPr>
      <w:r>
        <w:rPr>
          <w:rStyle w:val="Strong"/>
          <w:b/>
          <w:bCs/>
          <w:i/>
          <w:iCs/>
          <w:sz w:val="24"/>
          <w:szCs w:val="24"/>
        </w:rPr>
        <w:t xml:space="preserve">     </w:t>
      </w:r>
      <w:r>
        <w:rPr>
          <w:rStyle w:val="Strong"/>
          <w:b w:val="false"/>
          <w:bCs w:val="false"/>
          <w:i/>
          <w:iCs/>
          <w:sz w:val="24"/>
          <w:szCs w:val="24"/>
        </w:rPr>
        <w:t>sudo nmap -p 443 --script ssl-enum-ciphers tls-v1-0.badssl.com -oN nmap_findings.txt</w:t>
      </w:r>
    </w:p>
    <w:p>
      <w:pPr>
        <w:pStyle w:val="Normal"/>
        <w:bidi w:val="0"/>
        <w:jc w:val="start"/>
        <w:rPr>
          <w:b w:val="false"/>
          <w:bCs w:val="false"/>
          <w:i/>
          <w:i/>
          <w:iCs/>
        </w:rPr>
      </w:pPr>
      <w:r>
        <w:rPr>
          <w:b w:val="false"/>
          <w:bCs w:val="false"/>
          <w:i/>
          <w:iCs/>
        </w:rPr>
      </w:r>
    </w:p>
    <w:p>
      <w:pPr>
        <w:pStyle w:val="Normal"/>
        <w:bidi w:val="0"/>
        <w:jc w:val="start"/>
        <w:rPr>
          <w:b w:val="false"/>
          <w:bCs w:val="false"/>
          <w:i/>
          <w:i/>
          <w:iCs/>
        </w:rPr>
      </w:pPr>
      <w:r>
        <w:rPr>
          <w:b w:val="false"/>
          <w:bCs w:val="false"/>
          <w:i/>
          <w:iCs/>
        </w:rPr>
      </w:r>
    </w:p>
    <w:p>
      <w:pPr>
        <w:pStyle w:val="Normal"/>
        <w:bidi w:val="0"/>
        <w:jc w:val="start"/>
        <w:rPr>
          <w:b w:val="false"/>
          <w:bCs w:val="false"/>
          <w:i/>
          <w:i/>
          <w:iCs/>
        </w:rPr>
      </w:pPr>
      <w:r>
        <w:rPr>
          <w:b w:val="false"/>
          <w:bCs w:val="false"/>
          <w:i/>
          <w:iCs/>
        </w:rPr>
      </w:r>
    </w:p>
    <w:p>
      <w:pPr>
        <w:pStyle w:val="Normal"/>
        <w:bidi w:val="0"/>
        <w:jc w:val="start"/>
        <w:rPr>
          <w:b w:val="false"/>
          <w:bCs w:val="false"/>
          <w:i/>
          <w:i/>
          <w:iCs/>
        </w:rPr>
      </w:pPr>
      <w:r>
        <w:rPr>
          <w:b w:val="false"/>
          <w:bCs w:val="false"/>
          <w:i/>
          <w:iCs/>
        </w:rPr>
      </w:r>
    </w:p>
    <w:p>
      <w:pPr>
        <w:pStyle w:val="Normal"/>
        <w:bidi w:val="0"/>
        <w:jc w:val="start"/>
        <w:rPr>
          <w:b/>
          <w:bCs/>
          <w:i/>
          <w:i/>
          <w:iCs/>
          <w:sz w:val="28"/>
          <w:szCs w:val="28"/>
        </w:rPr>
      </w:pPr>
      <w:r>
        <w:rPr>
          <w:b/>
          <w:bCs/>
          <w:i/>
          <w:iCs/>
          <w:sz w:val="28"/>
          <w:szCs w:val="28"/>
        </w:rPr>
        <w:t>3. Methodology and Observation</w:t>
      </w:r>
    </w:p>
    <w:p>
      <w:pPr>
        <w:pStyle w:val="Normal"/>
        <w:bidi w:val="0"/>
        <w:jc w:val="start"/>
        <w:rPr>
          <w:b/>
          <w:bCs/>
          <w:i/>
          <w:i/>
          <w:iCs/>
          <w:sz w:val="28"/>
          <w:szCs w:val="28"/>
        </w:rPr>
      </w:pPr>
      <w:r>
        <w:rPr>
          <w:b/>
          <w:bCs/>
          <w:i/>
          <w:iCs/>
          <w:sz w:val="28"/>
          <w:szCs w:val="28"/>
        </w:rPr>
      </w:r>
    </w:p>
    <w:p>
      <w:pPr>
        <w:pStyle w:val="BodyText"/>
        <w:bidi w:val="0"/>
        <w:jc w:val="start"/>
        <w:rPr>
          <w:b/>
          <w:bCs/>
          <w:i/>
          <w:i/>
          <w:iCs/>
        </w:rPr>
      </w:pPr>
      <w:r>
        <w:rPr>
          <w:b/>
          <w:bCs/>
          <w:i/>
          <w:iCs/>
        </w:rPr>
        <w:t>i. Target selection</w:t>
      </w:r>
    </w:p>
    <w:p>
      <w:pPr>
        <w:pStyle w:val="BodyText"/>
        <w:bidi w:val="0"/>
        <w:jc w:val="start"/>
        <w:rPr/>
      </w:pPr>
      <w:r>
        <w:rPr>
          <w:b w:val="false"/>
          <w:bCs w:val="false"/>
          <w:i/>
          <w:iCs/>
        </w:rPr>
        <w:t xml:space="preserve"> </w:t>
      </w:r>
      <w:r>
        <w:rPr>
          <w:i/>
          <w:iCs/>
        </w:rPr>
        <w:t xml:space="preserve">The target </w:t>
      </w:r>
      <w:r>
        <w:rPr>
          <w:rStyle w:val="SourceText"/>
          <w:i/>
          <w:iCs/>
        </w:rPr>
        <w:t>tls-v1-0.badssl.com</w:t>
      </w:r>
      <w:r>
        <w:rPr>
          <w:i/>
          <w:iCs/>
        </w:rPr>
        <w:t xml:space="preserve"> was chosen because it intentionally supports older and weaker TLS versions, allowing evaluation of SSL/TLS security issues.</w:t>
      </w:r>
    </w:p>
    <w:p>
      <w:pPr>
        <w:pStyle w:val="BodyText"/>
        <w:bidi w:val="0"/>
        <w:jc w:val="start"/>
        <w:rPr>
          <w:i/>
          <w:i/>
          <w:iCs/>
        </w:rPr>
      </w:pPr>
      <w:r>
        <w:rPr>
          <w:i/>
          <w:iCs/>
        </w:rPr>
      </w:r>
    </w:p>
    <w:p>
      <w:pPr>
        <w:pStyle w:val="BodyText"/>
        <w:bidi w:val="0"/>
        <w:jc w:val="start"/>
        <w:rPr>
          <w:b/>
          <w:bCs/>
          <w:i/>
          <w:i/>
          <w:iCs/>
        </w:rPr>
      </w:pPr>
      <w:r>
        <w:rPr>
          <w:b/>
          <w:bCs/>
          <w:i/>
          <w:iCs/>
        </w:rPr>
        <w:t>ii. Port and Service Discovery</w:t>
      </w:r>
    </w:p>
    <w:p>
      <w:pPr>
        <w:pStyle w:val="BodyText"/>
        <w:bidi w:val="0"/>
        <w:jc w:val="start"/>
        <w:rPr>
          <w:b w:val="false"/>
          <w:bCs w:val="false"/>
          <w:i/>
          <w:i/>
          <w:iCs/>
        </w:rPr>
      </w:pPr>
      <w:r>
        <w:rPr>
          <w:b w:val="false"/>
          <w:bCs w:val="false"/>
          <w:i/>
          <w:iCs/>
        </w:rPr>
        <w:t>This command identifies open ports and checks which services and versions are running</w:t>
      </w:r>
    </w:p>
    <w:p>
      <w:pPr>
        <w:pStyle w:val="BodyText"/>
        <w:bidi w:val="0"/>
        <w:jc w:val="start"/>
        <w:rPr>
          <w:b w:val="false"/>
          <w:bCs w:val="false"/>
          <w:i/>
          <w:i/>
          <w:iCs/>
        </w:rPr>
      </w:pPr>
      <w:r>
        <w:rPr>
          <w:b w:val="false"/>
          <w:bCs w:val="false"/>
          <w:i/>
          <w:iCs/>
        </w:rPr>
        <w:t xml:space="preserve">  </w:t>
      </w:r>
      <w:r>
        <w:rPr>
          <w:b w:val="false"/>
          <w:bCs w:val="false"/>
          <w:i/>
          <w:iCs/>
          <w:shd w:fill="FFFFA6" w:val="clear"/>
        </w:rPr>
        <w:t xml:space="preserve"> </w:t>
      </w:r>
      <w:r>
        <w:rPr>
          <w:b w:val="false"/>
          <w:bCs w:val="false"/>
          <w:i/>
          <w:iCs/>
          <w:shd w:fill="FFFFA6" w:val="clear"/>
        </w:rPr>
        <w:t>nmap -sV -Pn tls-v1-0.badssl.com</w:t>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sz w:val="12"/>
          <w:szCs w:val="12"/>
          <w:highlight w:val="none"/>
          <w:shd w:fill="auto" w:val="clear"/>
        </w:rPr>
      </w:pPr>
      <w:r>
        <w:rPr>
          <w:b w:val="false"/>
          <w:bCs w:val="false"/>
          <w:i/>
          <w:iCs/>
          <w:sz w:val="12"/>
          <w:szCs w:val="12"/>
          <w:shd w:fill="auto" w:val="clear"/>
        </w:rPr>
      </w:r>
    </w:p>
    <w:p>
      <w:pPr>
        <w:pStyle w:val="BodyText"/>
        <w:bidi w:val="0"/>
        <w:jc w:val="start"/>
        <w:rPr>
          <w:b w:val="false"/>
          <w:bCs w:val="false"/>
          <w:i/>
          <w:i/>
          <w:iCs/>
          <w:sz w:val="12"/>
          <w:szCs w:val="12"/>
          <w:highlight w:val="none"/>
          <w:shd w:fill="auto" w:val="clear"/>
        </w:rPr>
      </w:pPr>
      <w:r>
        <w:rPr>
          <w:b w:val="false"/>
          <w:bCs w:val="false"/>
          <w:i/>
          <w:iCs/>
          <w:sz w:val="12"/>
          <w:szCs w:val="12"/>
          <w:shd w:fill="auto" w:val="clear"/>
        </w:rPr>
      </w:r>
    </w:p>
    <w:p>
      <w:pPr>
        <w:pStyle w:val="BodyText"/>
        <w:bidi w:val="0"/>
        <w:jc w:val="start"/>
        <w:rPr>
          <w:b w:val="false"/>
          <w:bCs w:val="false"/>
          <w:i/>
          <w:i/>
          <w:iCs/>
          <w:sz w:val="12"/>
          <w:szCs w:val="12"/>
          <w:highlight w:val="none"/>
          <w:shd w:fill="auto" w:val="clear"/>
        </w:rPr>
      </w:pPr>
      <w:r>
        <w:rPr>
          <w:b w:val="false"/>
          <w:bCs w:val="false"/>
          <w:i/>
          <w:iCs/>
          <w:sz w:val="12"/>
          <w:szCs w:val="12"/>
          <w:shd w:fill="auto" w:val="clear"/>
        </w:rPr>
        <w:drawing>
          <wp:anchor behindDoc="0" distT="0" distB="0" distL="0" distR="0" simplePos="0" locked="0" layoutInCell="0" allowOverlap="1" relativeHeight="2">
            <wp:simplePos x="0" y="0"/>
            <wp:positionH relativeFrom="column">
              <wp:posOffset>57150</wp:posOffset>
            </wp:positionH>
            <wp:positionV relativeFrom="paragraph">
              <wp:posOffset>-19050</wp:posOffset>
            </wp:positionV>
            <wp:extent cx="6332220" cy="278320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332220" cy="2783205"/>
                    </a:xfrm>
                    <a:prstGeom prst="rect">
                      <a:avLst/>
                    </a:prstGeom>
                    <a:noFill/>
                  </pic:spPr>
                </pic:pic>
              </a:graphicData>
            </a:graphic>
          </wp:anchor>
        </w:drawing>
      </w:r>
    </w:p>
    <w:p>
      <w:pPr>
        <w:pStyle w:val="BodyText"/>
        <w:bidi w:val="0"/>
        <w:jc w:val="start"/>
        <w:rPr>
          <w:b w:val="false"/>
          <w:bCs w:val="false"/>
          <w:i/>
          <w:i/>
          <w:iCs/>
          <w:sz w:val="26"/>
          <w:szCs w:val="26"/>
          <w:highlight w:val="none"/>
          <w:shd w:fill="auto" w:val="clear"/>
        </w:rPr>
      </w:pPr>
      <w:r>
        <w:rPr>
          <w:b w:val="false"/>
          <w:bCs w:val="false"/>
          <w:i/>
          <w:iCs/>
          <w:sz w:val="26"/>
          <w:szCs w:val="26"/>
          <w:shd w:fill="auto" w:val="clear"/>
        </w:rPr>
      </w:r>
    </w:p>
    <w:p>
      <w:pPr>
        <w:pStyle w:val="BodyText"/>
        <w:bidi w:val="0"/>
        <w:jc w:val="start"/>
        <w:rPr>
          <w:i/>
          <w:i/>
          <w:iCs/>
        </w:rPr>
      </w:pPr>
      <w:r>
        <w:rPr>
          <w:b w:val="false"/>
          <w:bCs w:val="false"/>
          <w:i/>
          <w:iCs/>
          <w:sz w:val="26"/>
          <w:szCs w:val="26"/>
          <w:shd w:fill="auto" w:val="clear"/>
        </w:rPr>
        <w:t>The target is a Linux machine running an nginx web server on ports 80 and 443</w:t>
      </w:r>
      <w:r>
        <w:rPr>
          <w:b/>
          <w:bCs/>
          <w:i/>
          <w:iCs/>
        </w:rPr>
        <w:t xml:space="preserve">3. </w:t>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t>iii. TLS/SSL Version and Cipher Enumeration</w:t>
      </w:r>
    </w:p>
    <w:p>
      <w:pPr>
        <w:pStyle w:val="BodyText"/>
        <w:bidi w:val="0"/>
        <w:jc w:val="start"/>
        <w:rPr>
          <w:b w:val="false"/>
          <w:bCs w:val="false"/>
          <w:i/>
          <w:i/>
          <w:iCs/>
        </w:rPr>
      </w:pPr>
      <w:r>
        <w:rPr>
          <w:b w:val="false"/>
          <w:bCs w:val="false"/>
          <w:i/>
          <w:iCs/>
        </w:rPr>
        <w:t>This analyzes port 443 to list supported TLS versions and cipher suites. It helps identify weak, deprecated, or vulnerable encryption methods used by the server.</w:t>
      </w:r>
    </w:p>
    <w:p>
      <w:pPr>
        <w:pStyle w:val="BodyText"/>
        <w:bidi w:val="0"/>
        <w:jc w:val="start"/>
        <w:rPr>
          <w:i/>
          <w:i/>
          <w:iCs/>
          <w:highlight w:val="none"/>
          <w:shd w:fill="FFFFA6" w:val="clear"/>
        </w:rPr>
      </w:pPr>
      <w:r>
        <w:rPr>
          <w:i/>
          <w:iCs/>
          <w:shd w:fill="FFFFA6" w:val="clear"/>
        </w:rPr>
        <w:t>nmap -p 443 --script ssl-enum-ciphers tls-v1-0.badssl.com</w:t>
      </w:r>
    </w:p>
    <w:p>
      <w:pPr>
        <w:pStyle w:val="BodyText"/>
        <w:bidi w:val="0"/>
        <w:jc w:val="start"/>
        <w:rPr>
          <w:i/>
          <w:i/>
          <w:iCs/>
          <w:highlight w:val="none"/>
          <w:shd w:fill="FFFFA6" w:val="clear"/>
        </w:rPr>
      </w:pPr>
      <w:r>
        <w:rPr>
          <w:i/>
          <w:iCs/>
          <w:shd w:fill="FFFFA6" w:val="clear"/>
        </w:rPr>
      </w:r>
    </w:p>
    <w:p>
      <w:pPr>
        <w:pStyle w:val="BodyText"/>
        <w:bidi w:val="0"/>
        <w:jc w:val="start"/>
        <w:rPr>
          <w:b w:val="false"/>
          <w:bCs w:val="false"/>
          <w:i/>
          <w:i/>
          <w:iCs/>
        </w:rPr>
      </w:pPr>
      <w:r>
        <w:rPr/>
        <w:drawing>
          <wp:anchor behindDoc="0" distT="0" distB="0" distL="0" distR="0" simplePos="0" locked="0" layoutInCell="0" allowOverlap="1" relativeHeight="3">
            <wp:simplePos x="0" y="0"/>
            <wp:positionH relativeFrom="column">
              <wp:posOffset>-281940</wp:posOffset>
            </wp:positionH>
            <wp:positionV relativeFrom="paragraph">
              <wp:posOffset>-52070</wp:posOffset>
            </wp:positionV>
            <wp:extent cx="3048635" cy="283908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048635" cy="2839085"/>
                    </a:xfrm>
                    <a:prstGeom prst="rect">
                      <a:avLst/>
                    </a:prstGeom>
                    <a:noFill/>
                  </pic:spPr>
                </pic:pic>
              </a:graphicData>
            </a:graphic>
          </wp:anchor>
        </w:drawing>
        <w:t xml:space="preserve">               </w:t>
      </w:r>
      <w:r>
        <w:drawing>
          <wp:anchor behindDoc="0" distT="0" distB="0" distL="0" distR="0" simplePos="0" locked="0" layoutInCell="0" allowOverlap="1" relativeHeight="4">
            <wp:simplePos x="0" y="0"/>
            <wp:positionH relativeFrom="column">
              <wp:posOffset>2893060</wp:posOffset>
            </wp:positionH>
            <wp:positionV relativeFrom="paragraph">
              <wp:posOffset>58420</wp:posOffset>
            </wp:positionV>
            <wp:extent cx="3943350" cy="243459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3943350" cy="2434590"/>
                    </a:xfrm>
                    <a:prstGeom prst="rect">
                      <a:avLst/>
                    </a:prstGeom>
                    <a:noFill/>
                  </pic:spPr>
                </pic:pic>
              </a:graphicData>
            </a:graphic>
          </wp:anchor>
        </w:drawing>
      </w:r>
      <w:r>
        <w:rPr/>
        <w:t xml:space="preserve">     </w:t>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241925" cy="409003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241925" cy="4090035"/>
                    </a:xfrm>
                    <a:prstGeom prst="rect">
                      <a:avLst/>
                    </a:prstGeom>
                    <a:noFill/>
                  </pic:spPr>
                </pic:pic>
              </a:graphicData>
            </a:graphic>
          </wp:anchor>
        </w:drawing>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val="false"/>
          <w:bCs w:val="false"/>
          <w:i/>
          <w:i/>
          <w:iCs/>
        </w:rPr>
      </w:pPr>
      <w:r>
        <w:rPr>
          <w:b w:val="false"/>
          <w:bCs w:val="false"/>
          <w:i/>
          <w:iCs/>
        </w:rPr>
      </w:r>
    </w:p>
    <w:p>
      <w:pPr>
        <w:pStyle w:val="BodyText"/>
        <w:bidi w:val="0"/>
        <w:jc w:val="start"/>
        <w:rPr>
          <w:b w:val="false"/>
          <w:bCs w:val="false"/>
          <w:i/>
          <w:i/>
          <w:iCs/>
        </w:rPr>
      </w:pPr>
      <w:r>
        <w:rPr>
          <w:b w:val="false"/>
          <w:bCs w:val="false"/>
          <w:i/>
          <w:iCs/>
        </w:rPr>
      </w:r>
    </w:p>
    <w:p>
      <w:pPr>
        <w:pStyle w:val="BodyText"/>
        <w:bidi w:val="0"/>
        <w:jc w:val="start"/>
        <w:rPr>
          <w:b/>
          <w:bCs/>
          <w:i/>
          <w:i/>
          <w:iCs/>
        </w:rPr>
      </w:pPr>
      <w:r>
        <w:rPr>
          <w:b w:val="false"/>
          <w:bCs w:val="false"/>
          <w:i/>
          <w:iCs/>
        </w:rPr>
        <w:t xml:space="preserve">We found that the server </w:t>
      </w:r>
      <w:r>
        <w:rPr>
          <w:rStyle w:val="Strong"/>
          <w:b w:val="false"/>
          <w:bCs w:val="false"/>
          <w:i/>
          <w:iCs/>
        </w:rPr>
        <w:t>supports old and insecure TLS versions (TLS 1.0 &amp; TLS 1.1)</w:t>
      </w:r>
      <w:r>
        <w:rPr>
          <w:b w:val="false"/>
          <w:bCs w:val="false"/>
          <w:i/>
          <w:iCs/>
        </w:rPr>
        <w:t xml:space="preserve"> and also supports </w:t>
      </w:r>
      <w:r>
        <w:rPr>
          <w:rStyle w:val="Strong"/>
          <w:b w:val="false"/>
          <w:bCs w:val="false"/>
          <w:i/>
          <w:iCs/>
        </w:rPr>
        <w:t>weak ciphers (3DES)</w:t>
      </w:r>
      <w:r>
        <w:rPr>
          <w:b w:val="false"/>
          <w:bCs w:val="false"/>
          <w:i/>
          <w:iCs/>
        </w:rPr>
        <w:t xml:space="preserve"> which are vulnerable to </w:t>
      </w:r>
      <w:r>
        <w:rPr>
          <w:rStyle w:val="Strong"/>
          <w:b w:val="false"/>
          <w:bCs w:val="false"/>
          <w:i/>
          <w:iCs/>
        </w:rPr>
        <w:t>SWEET32 attack</w:t>
      </w:r>
      <w:r>
        <w:rPr>
          <w:b w:val="false"/>
          <w:bCs w:val="false"/>
          <w:i/>
          <w:iCs/>
        </w:rPr>
        <w:t>.</w:t>
        <w:br/>
        <w:t xml:space="preserve">So the server's </w:t>
      </w:r>
      <w:r>
        <w:rPr>
          <w:rStyle w:val="Strong"/>
          <w:b w:val="false"/>
          <w:bCs w:val="false"/>
          <w:i/>
          <w:iCs/>
        </w:rPr>
        <w:t>SSL/TLS configuration is insecure.</w:t>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r>
    </w:p>
    <w:p>
      <w:pPr>
        <w:pStyle w:val="BodyText"/>
        <w:bidi w:val="0"/>
        <w:jc w:val="start"/>
        <w:rPr>
          <w:b/>
          <w:bCs/>
          <w:i/>
          <w:i/>
          <w:iCs/>
        </w:rPr>
      </w:pPr>
      <w:r>
        <w:rPr>
          <w:b/>
          <w:bCs/>
          <w:i/>
          <w:iCs/>
        </w:rPr>
        <w:t>iiii. Certificate Inspection</w:t>
      </w:r>
    </w:p>
    <w:p>
      <w:pPr>
        <w:pStyle w:val="BodyText"/>
        <w:bidi w:val="0"/>
        <w:jc w:val="start"/>
        <w:rPr>
          <w:b w:val="false"/>
          <w:bCs w:val="false"/>
          <w:i/>
          <w:i/>
          <w:iCs/>
        </w:rPr>
      </w:pPr>
      <w:r>
        <w:rPr>
          <w:b w:val="false"/>
          <w:bCs w:val="false"/>
          <w:i/>
          <w:iCs/>
        </w:rPr>
        <w:t>This command retrieves and displays the server’s SSL certificate details, including issuer, validity dates, key size, and signature algorithm.</w:t>
      </w:r>
    </w:p>
    <w:p>
      <w:pPr>
        <w:pStyle w:val="BodyText"/>
        <w:bidi w:val="0"/>
        <w:jc w:val="start"/>
        <w:rPr>
          <w:i/>
          <w:i/>
          <w:iCs/>
          <w:highlight w:val="none"/>
          <w:shd w:fill="FFFFA6" w:val="clear"/>
        </w:rPr>
      </w:pPr>
      <w:r>
        <w:rPr>
          <w:i/>
          <w:iCs/>
          <w:shd w:fill="FFFFA6" w:val="clear"/>
        </w:rPr>
        <w:t xml:space="preserve"> </w:t>
      </w:r>
      <w:r>
        <w:rPr>
          <w:i/>
          <w:iCs/>
          <w:shd w:fill="FFFFA6" w:val="clear"/>
        </w:rPr>
        <w:t xml:space="preserve">openssl s_client -connect tls-v1-0.badssl.com:443 | openssl x509 -noout -text </w:t>
      </w:r>
    </w:p>
    <w:p>
      <w:pPr>
        <w:pStyle w:val="BodyText"/>
        <w:bidi w:val="0"/>
        <w:jc w:val="start"/>
        <w:rPr>
          <w:b w:val="false"/>
          <w:bCs w:val="false"/>
          <w:i/>
          <w:i/>
          <w:iCs/>
          <w:highlight w:val="none"/>
          <w:shd w:fill="auto" w:val="clear"/>
        </w:rPr>
      </w:pPr>
      <w:r>
        <w:rPr>
          <w:b w:val="false"/>
          <w:bCs w:val="false"/>
          <w:i/>
          <w:iCs/>
          <w:shd w:fill="auto" w:val="clear"/>
        </w:rPr>
        <w:drawing>
          <wp:anchor behindDoc="0" distT="0" distB="0" distL="0" distR="0" simplePos="0" locked="0" layoutInCell="0" allowOverlap="1" relativeHeight="6">
            <wp:simplePos x="0" y="0"/>
            <wp:positionH relativeFrom="column">
              <wp:posOffset>-429260</wp:posOffset>
            </wp:positionH>
            <wp:positionV relativeFrom="paragraph">
              <wp:posOffset>157480</wp:posOffset>
            </wp:positionV>
            <wp:extent cx="3464560" cy="403796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3464560" cy="4037965"/>
                    </a:xfrm>
                    <a:prstGeom prst="rect">
                      <a:avLst/>
                    </a:prstGeom>
                    <a:noFill/>
                  </pic:spPr>
                </pic:pic>
              </a:graphicData>
            </a:graphic>
          </wp:anchor>
        </w:drawing>
        <w:drawing>
          <wp:anchor behindDoc="0" distT="0" distB="0" distL="0" distR="0" simplePos="0" locked="0" layoutInCell="0" allowOverlap="1" relativeHeight="7">
            <wp:simplePos x="0" y="0"/>
            <wp:positionH relativeFrom="column">
              <wp:posOffset>3209925</wp:posOffset>
            </wp:positionH>
            <wp:positionV relativeFrom="paragraph">
              <wp:posOffset>142240</wp:posOffset>
            </wp:positionV>
            <wp:extent cx="3500120" cy="407860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3500120" cy="4078605"/>
                    </a:xfrm>
                    <a:prstGeom prst="rect">
                      <a:avLst/>
                    </a:prstGeom>
                    <a:noFill/>
                  </pic:spPr>
                </pic:pic>
              </a:graphicData>
            </a:graphic>
          </wp:anchor>
        </w:drawing>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b w:val="false"/>
          <w:bCs w:val="false"/>
          <w:i/>
          <w:i/>
          <w:iCs/>
          <w:highlight w:val="none"/>
          <w:shd w:fill="auto" w:val="clear"/>
        </w:rPr>
      </w:pPr>
      <w:r>
        <w:rPr>
          <w:b w:val="false"/>
          <w:bCs w:val="false"/>
          <w:i/>
          <w:iCs/>
          <w:shd w:fill="auto" w:val="clear"/>
        </w:rPr>
      </w:r>
    </w:p>
    <w:p>
      <w:pPr>
        <w:pStyle w:val="BodyText"/>
        <w:bidi w:val="0"/>
        <w:jc w:val="start"/>
        <w:rPr>
          <w:i/>
          <w:i/>
          <w:iCs/>
          <w:highlight w:val="none"/>
          <w:shd w:fill="FFFFA6" w:val="clear"/>
        </w:rPr>
      </w:pPr>
      <w:r>
        <w:rPr>
          <w:b w:val="false"/>
          <w:bCs w:val="false"/>
          <w:i/>
          <w:iCs/>
          <w:shd w:fill="auto" w:val="clear"/>
        </w:rPr>
        <w:t xml:space="preserve">The certificate is </w:t>
      </w:r>
      <w:r>
        <w:rPr>
          <w:rStyle w:val="Strong"/>
          <w:b w:val="false"/>
          <w:bCs w:val="false"/>
          <w:i/>
          <w:iCs/>
          <w:shd w:fill="auto" w:val="clear"/>
        </w:rPr>
        <w:t>valid</w:t>
      </w:r>
      <w:r>
        <w:rPr>
          <w:b w:val="false"/>
          <w:bCs w:val="false"/>
          <w:i/>
          <w:iCs/>
          <w:shd w:fill="auto" w:val="clear"/>
        </w:rPr>
        <w:t xml:space="preserve">, </w:t>
      </w:r>
      <w:r>
        <w:rPr>
          <w:rStyle w:val="Strong"/>
          <w:b w:val="false"/>
          <w:bCs w:val="false"/>
          <w:i/>
          <w:iCs/>
          <w:shd w:fill="auto" w:val="clear"/>
        </w:rPr>
        <w:t>issued by Let's Encrypt</w:t>
      </w:r>
      <w:r>
        <w:rPr>
          <w:b w:val="false"/>
          <w:bCs w:val="false"/>
          <w:i/>
          <w:iCs/>
          <w:shd w:fill="auto" w:val="clear"/>
        </w:rPr>
        <w:t xml:space="preserve">, uses a </w:t>
      </w:r>
      <w:r>
        <w:rPr>
          <w:rStyle w:val="Strong"/>
          <w:b w:val="false"/>
          <w:bCs w:val="false"/>
          <w:i/>
          <w:iCs/>
          <w:shd w:fill="auto" w:val="clear"/>
        </w:rPr>
        <w:t>2048-bit RSA key</w:t>
      </w:r>
      <w:r>
        <w:rPr>
          <w:b w:val="false"/>
          <w:bCs w:val="false"/>
          <w:i/>
          <w:iCs/>
          <w:shd w:fill="auto" w:val="clear"/>
        </w:rPr>
        <w:t xml:space="preserve">, and is for the domain </w:t>
      </w:r>
      <w:r>
        <w:rPr>
          <w:rStyle w:val="SourceText"/>
          <w:b w:val="false"/>
          <w:bCs w:val="false"/>
          <w:i/>
          <w:iCs/>
          <w:shd w:fill="auto" w:val="clear"/>
        </w:rPr>
        <w:t>*.badssl.com</w:t>
      </w:r>
      <w:r>
        <w:rPr>
          <w:b w:val="false"/>
          <w:bCs w:val="false"/>
          <w:i/>
          <w:iCs/>
          <w:shd w:fill="auto" w:val="clear"/>
        </w:rPr>
        <w:t xml:space="preserve"> (a wildcard). Nothing is wrong with the certificate itself.</w:t>
        <w:br/>
        <w:t xml:space="preserve">The </w:t>
      </w:r>
      <w:r>
        <w:rPr>
          <w:rStyle w:val="Strong"/>
          <w:b w:val="false"/>
          <w:bCs w:val="false"/>
          <w:i/>
          <w:iCs/>
          <w:shd w:fill="auto" w:val="clear"/>
        </w:rPr>
        <w:t>insecurity comes from the server's TLS configuration</w:t>
      </w:r>
      <w:r>
        <w:rPr>
          <w:b w:val="false"/>
          <w:bCs w:val="false"/>
          <w:i/>
          <w:iCs/>
          <w:shd w:fill="auto" w:val="clear"/>
        </w:rPr>
        <w:t>, not the certificate.</w:t>
      </w:r>
    </w:p>
    <w:p>
      <w:pPr>
        <w:pStyle w:val="BodyText"/>
        <w:bidi w:val="0"/>
        <w:jc w:val="start"/>
        <w:rPr>
          <w:b w:val="false"/>
          <w:bCs w:val="false"/>
          <w:i/>
          <w:i/>
          <w:iCs/>
        </w:rPr>
      </w:pPr>
      <w:r>
        <w:rPr/>
        <w:t xml:space="preserve">                     </w:t>
      </w:r>
    </w:p>
    <w:p>
      <w:pPr>
        <w:pStyle w:val="BodyText"/>
        <w:bidi w:val="0"/>
        <w:jc w:val="start"/>
        <w:rPr>
          <w:b/>
          <w:bCs/>
          <w:i/>
          <w:i/>
          <w:iCs/>
        </w:rPr>
      </w:pPr>
      <w:r>
        <w:rPr>
          <w:b/>
          <w:bCs/>
          <w:i/>
          <w:iCs/>
        </w:rPr>
        <w:t>iiiii. Analysis of Cipher Security Levels</w:t>
      </w:r>
    </w:p>
    <w:p>
      <w:pPr>
        <w:pStyle w:val="BodyText"/>
        <w:bidi w:val="0"/>
        <w:jc w:val="start"/>
        <w:rPr/>
      </w:pPr>
      <w:r>
        <w:rPr>
          <w:b w:val="false"/>
          <w:bCs w:val="false"/>
          <w:i/>
          <w:iCs/>
        </w:rPr>
        <w:t xml:space="preserve">The target server supports </w:t>
      </w:r>
      <w:r>
        <w:rPr>
          <w:rStyle w:val="Strong"/>
          <w:b w:val="false"/>
          <w:bCs w:val="false"/>
          <w:i/>
          <w:iCs/>
        </w:rPr>
        <w:t>multiple TLS versions (TLS 1.0, 1.1, and 1.2)</w:t>
      </w:r>
      <w:r>
        <w:rPr>
          <w:b w:val="false"/>
          <w:bCs w:val="false"/>
          <w:i/>
          <w:iCs/>
        </w:rPr>
        <w:t>.</w:t>
      </w:r>
    </w:p>
    <w:p>
      <w:pPr>
        <w:pStyle w:val="BodyText"/>
        <w:bidi w:val="0"/>
        <w:jc w:val="start"/>
        <w:rPr>
          <w:b w:val="false"/>
          <w:bCs w:val="false"/>
          <w:i/>
          <w:i/>
          <w:iCs/>
        </w:rPr>
      </w:pPr>
      <w:r>
        <w:rPr>
          <w:b w:val="false"/>
          <w:bCs w:val="false"/>
          <w:i/>
          <w:iCs/>
        </w:rPr>
        <w:t xml:space="preserve">Among the cipher suites listed, most are marked as </w:t>
      </w:r>
      <w:r>
        <w:rPr>
          <w:rStyle w:val="Strong"/>
          <w:b w:val="false"/>
          <w:bCs w:val="false"/>
          <w:i/>
          <w:iCs/>
        </w:rPr>
        <w:t>A (Strong)</w:t>
      </w:r>
      <w:r>
        <w:rPr>
          <w:b w:val="false"/>
          <w:bCs w:val="false"/>
          <w:i/>
          <w:iCs/>
        </w:rPr>
        <w:t xml:space="preserve">, but some are marked as </w:t>
      </w:r>
      <w:r>
        <w:rPr>
          <w:rStyle w:val="Strong"/>
          <w:b w:val="false"/>
          <w:bCs w:val="false"/>
          <w:i/>
          <w:iCs/>
        </w:rPr>
        <w:t>C (Weak)</w:t>
      </w:r>
      <w:r>
        <w:rPr>
          <w:b w:val="false"/>
          <w:bCs w:val="false"/>
          <w:i/>
          <w:iCs/>
        </w:rPr>
        <w:t xml:space="preserve">.      </w:t>
      </w:r>
      <w:r>
        <w:rPr/>
        <w:t xml:space="preserve">                </w:t>
      </w:r>
    </w:p>
    <w:p>
      <w:pPr>
        <w:pStyle w:val="BodyText"/>
        <w:bidi w:val="0"/>
        <w:jc w:val="start"/>
        <w:rPr>
          <w:b w:val="false"/>
          <w:bCs w:val="false"/>
          <w:i/>
          <w:i/>
          <w:iCs/>
        </w:rPr>
      </w:pPr>
      <w:r>
        <w:rPr>
          <w:b w:val="false"/>
          <w:bCs w:val="false"/>
          <w:i/>
          <w:iCs/>
        </w:rPr>
        <w:t xml:space="preserve"> </w:t>
      </w:r>
      <w:r>
        <w:rPr>
          <w:b w:val="false"/>
          <w:bCs w:val="false"/>
          <w:i/>
          <w:iCs/>
        </w:rPr>
        <w:t xml:space="preserve">The </w:t>
      </w:r>
      <w:r>
        <w:rPr>
          <w:rStyle w:val="Strong"/>
          <w:b w:val="false"/>
          <w:bCs w:val="false"/>
          <w:i/>
          <w:iCs/>
        </w:rPr>
        <w:t>weak ciphers are all based on 3DES (Triple DES)</w:t>
      </w:r>
      <w:r>
        <w:rPr>
          <w:b w:val="false"/>
          <w:bCs w:val="false"/>
          <w:i/>
          <w:iCs/>
        </w:rPr>
        <w:t xml:space="preserve">:   </w:t>
      </w:r>
    </w:p>
    <w:p>
      <w:pPr>
        <w:pStyle w:val="BodyText"/>
        <w:bidi w:val="0"/>
        <w:jc w:val="start"/>
        <w:rPr>
          <w:i/>
          <w:i/>
          <w:iCs/>
        </w:rPr>
      </w:pPr>
      <w:r>
        <w:rPr>
          <w:rStyle w:val="SourceText"/>
          <w:b w:val="false"/>
          <w:bCs w:val="false"/>
          <w:i/>
          <w:iCs/>
          <w:shd w:fill="FFFFA6" w:val="clear"/>
        </w:rPr>
        <w:t>TLS_ECDHE_RSA_WITH_3DES_EDE_CBC_SHA</w:t>
      </w:r>
    </w:p>
    <w:p>
      <w:pPr>
        <w:pStyle w:val="BodyText"/>
        <w:bidi w:val="0"/>
        <w:jc w:val="start"/>
        <w:rPr/>
      </w:pPr>
      <w:r>
        <w:rPr>
          <w:rStyle w:val="SourceText"/>
          <w:i/>
          <w:iCs/>
          <w:shd w:fill="FFFFA6" w:val="clear"/>
        </w:rPr>
        <w:t>TLS_RSA_WITH_3DES_EDE_CBC_SHA</w:t>
      </w:r>
    </w:p>
    <w:p>
      <w:pPr>
        <w:pStyle w:val="BodyText"/>
        <w:bidi w:val="0"/>
        <w:jc w:val="start"/>
        <w:rPr/>
      </w:pPr>
      <w:r>
        <w:rPr>
          <w:b w:val="false"/>
          <w:bCs w:val="false"/>
          <w:i/>
          <w:iCs/>
        </w:rPr>
        <w:t xml:space="preserve">These ciphers use a </w:t>
      </w:r>
      <w:r>
        <w:rPr>
          <w:rStyle w:val="Strong"/>
          <w:b w:val="false"/>
          <w:bCs w:val="false"/>
          <w:i/>
          <w:iCs/>
        </w:rPr>
        <w:t>64-bit block size</w:t>
      </w:r>
      <w:r>
        <w:rPr>
          <w:b w:val="false"/>
          <w:bCs w:val="false"/>
          <w:i/>
          <w:iCs/>
        </w:rPr>
        <w:t xml:space="preserve">, which makes them vulnerable to the </w:t>
      </w:r>
      <w:r>
        <w:rPr>
          <w:rStyle w:val="Strong"/>
          <w:b w:val="false"/>
          <w:bCs w:val="false"/>
          <w:i/>
          <w:iCs/>
        </w:rPr>
        <w:t>SWEET32 attack</w:t>
      </w:r>
      <w:r>
        <w:rPr>
          <w:b w:val="false"/>
          <w:bCs w:val="false"/>
          <w:i/>
          <w:iCs/>
        </w:rPr>
        <w:t>.</w:t>
      </w:r>
    </w:p>
    <w:p>
      <w:pPr>
        <w:pStyle w:val="BodyText"/>
        <w:bidi w:val="0"/>
        <w:jc w:val="start"/>
        <w:rPr>
          <w:b w:val="false"/>
          <w:bCs w:val="false"/>
          <w:i/>
          <w:i/>
          <w:iCs/>
        </w:rPr>
      </w:pPr>
      <w:r>
        <w:rPr>
          <w:b w:val="false"/>
          <w:bCs w:val="false"/>
          <w:i/>
          <w:iCs/>
        </w:rPr>
        <w:t xml:space="preserve">This attack can allow an attacker to </w:t>
      </w:r>
      <w:r>
        <w:rPr>
          <w:rStyle w:val="Strong"/>
          <w:b w:val="false"/>
          <w:bCs w:val="false"/>
          <w:i/>
          <w:iCs/>
        </w:rPr>
        <w:t>recover sensitive information</w:t>
      </w:r>
      <w:r>
        <w:rPr>
          <w:b w:val="false"/>
          <w:bCs w:val="false"/>
          <w:i/>
          <w:iCs/>
        </w:rPr>
        <w:t xml:space="preserve"> from long-duration encrypted sessions.</w:t>
      </w:r>
    </w:p>
    <w:p>
      <w:pPr>
        <w:pStyle w:val="BodyText"/>
        <w:bidi w:val="0"/>
        <w:jc w:val="start"/>
        <w:rPr>
          <w:i/>
          <w:i/>
          <w:iCs/>
        </w:rPr>
      </w:pPr>
      <w:r>
        <w:rPr>
          <w:b w:val="false"/>
          <w:bCs w:val="false"/>
          <w:i/>
          <w:iCs/>
        </w:rPr>
        <w:t xml:space="preserve">So, the issue is not that all ciphers are weak — but the server </w:t>
      </w:r>
      <w:r>
        <w:rPr>
          <w:rStyle w:val="Strong"/>
          <w:b w:val="false"/>
          <w:bCs w:val="false"/>
          <w:i/>
          <w:iCs/>
        </w:rPr>
        <w:t>still allows outdated and insecure cipher suites</w:t>
      </w:r>
      <w:r>
        <w:rPr>
          <w:b w:val="false"/>
          <w:bCs w:val="false"/>
          <w:i/>
          <w:iCs/>
        </w:rPr>
        <w:t>, especially when older TLS versions are enabled.</w:t>
      </w:r>
    </w:p>
    <w:p>
      <w:pPr>
        <w:pStyle w:val="BodyText"/>
        <w:bidi w:val="0"/>
        <w:jc w:val="start"/>
        <w:rPr>
          <w:b w:val="false"/>
          <w:bCs w:val="false"/>
          <w:i/>
          <w:i/>
          <w:iCs/>
        </w:rPr>
      </w:pPr>
      <w:r>
        <w:rPr>
          <w:b w:val="false"/>
          <w:bCs w:val="false"/>
          <w:i/>
          <w:iCs/>
        </w:rPr>
      </w:r>
    </w:p>
    <w:p>
      <w:pPr>
        <w:pStyle w:val="BodyText"/>
        <w:bidi w:val="0"/>
        <w:jc w:val="start"/>
        <w:rPr>
          <w:b w:val="false"/>
          <w:bCs w:val="false"/>
          <w:i/>
          <w:i/>
          <w:iCs/>
        </w:rPr>
      </w:pPr>
      <w:r>
        <w:rPr>
          <w:b w:val="false"/>
          <w:bCs w:val="false"/>
          <w:i/>
          <w:iCs/>
        </w:rPr>
      </w:r>
    </w:p>
    <w:p>
      <w:pPr>
        <w:pStyle w:val="BodyText"/>
        <w:bidi w:val="0"/>
        <w:jc w:val="start"/>
        <w:rPr>
          <w:b/>
          <w:bCs/>
          <w:i/>
          <w:i/>
          <w:iCs/>
          <w:sz w:val="28"/>
          <w:szCs w:val="28"/>
        </w:rPr>
      </w:pPr>
      <w:r>
        <w:rPr>
          <w:b/>
          <w:bCs/>
          <w:i/>
          <w:iCs/>
          <w:sz w:val="28"/>
          <w:szCs w:val="28"/>
        </w:rPr>
        <w:t>4. Key Findings</w:t>
      </w:r>
    </w:p>
    <w:p>
      <w:pPr>
        <w:pStyle w:val="BodyText"/>
        <w:bidi w:val="0"/>
        <w:jc w:val="start"/>
        <w:rPr>
          <w:b/>
          <w:bCs/>
          <w:i/>
          <w:i/>
          <w:iCs/>
          <w:sz w:val="12"/>
          <w:szCs w:val="12"/>
        </w:rPr>
      </w:pPr>
      <w:r>
        <w:rPr>
          <w:b/>
          <w:bCs/>
          <w:i/>
          <w:iCs/>
          <w:sz w:val="12"/>
          <w:szCs w:val="12"/>
        </w:rPr>
      </w:r>
    </w:p>
    <w:tbl>
      <w:tblPr>
        <w:tblW w:w="8529" w:type="dxa"/>
        <w:jc w:val="start"/>
        <w:tblInd w:w="-59" w:type="dxa"/>
        <w:tblLayout w:type="fixed"/>
        <w:tblCellMar>
          <w:top w:w="55" w:type="dxa"/>
          <w:start w:w="55" w:type="dxa"/>
          <w:bottom w:w="55" w:type="dxa"/>
          <w:end w:w="55" w:type="dxa"/>
        </w:tblCellMar>
      </w:tblPr>
      <w:tblGrid>
        <w:gridCol w:w="2880"/>
        <w:gridCol w:w="1109"/>
        <w:gridCol w:w="4540"/>
      </w:tblGrid>
      <w:tr>
        <w:trPr>
          <w:tblHeader w:val="true"/>
          <w:trHeight w:val="406" w:hRule="atLeast"/>
        </w:trPr>
        <w:tc>
          <w:tcPr>
            <w:tcW w:w="2880" w:type="dxa"/>
            <w:tcBorders>
              <w:top w:val="single" w:sz="4" w:space="0" w:color="000000"/>
              <w:start w:val="single" w:sz="4" w:space="0" w:color="000000"/>
              <w:bottom w:val="single" w:sz="4" w:space="0" w:color="000000"/>
            </w:tcBorders>
            <w:vAlign w:val="center"/>
          </w:tcPr>
          <w:p>
            <w:pPr>
              <w:pStyle w:val="TableHeading"/>
              <w:rPr>
                <w:i/>
                <w:i/>
                <w:iCs/>
                <w:sz w:val="30"/>
                <w:szCs w:val="30"/>
              </w:rPr>
            </w:pPr>
            <w:r>
              <w:rPr>
                <w:i/>
                <w:iCs/>
                <w:sz w:val="30"/>
                <w:szCs w:val="30"/>
              </w:rPr>
              <w:t>Item</w:t>
            </w:r>
          </w:p>
        </w:tc>
        <w:tc>
          <w:tcPr>
            <w:tcW w:w="1109" w:type="dxa"/>
            <w:tcBorders>
              <w:top w:val="single" w:sz="4" w:space="0" w:color="000000"/>
              <w:start w:val="single" w:sz="4" w:space="0" w:color="000000"/>
              <w:bottom w:val="single" w:sz="4" w:space="0" w:color="000000"/>
            </w:tcBorders>
            <w:vAlign w:val="center"/>
          </w:tcPr>
          <w:p>
            <w:pPr>
              <w:pStyle w:val="TableHeading"/>
              <w:rPr>
                <w:i/>
                <w:i/>
                <w:iCs/>
                <w:sz w:val="30"/>
                <w:szCs w:val="30"/>
              </w:rPr>
            </w:pPr>
            <w:r>
              <w:rPr>
                <w:i/>
                <w:iCs/>
                <w:sz w:val="30"/>
                <w:szCs w:val="30"/>
              </w:rPr>
              <w:t>Status</w:t>
            </w:r>
          </w:p>
        </w:tc>
        <w:tc>
          <w:tcPr>
            <w:tcW w:w="4540" w:type="dxa"/>
            <w:tcBorders>
              <w:top w:val="single" w:sz="4" w:space="0" w:color="000000"/>
              <w:start w:val="single" w:sz="4" w:space="0" w:color="000000"/>
              <w:bottom w:val="single" w:sz="4" w:space="0" w:color="000000"/>
              <w:end w:val="single" w:sz="4" w:space="0" w:color="000000"/>
            </w:tcBorders>
            <w:vAlign w:val="center"/>
          </w:tcPr>
          <w:p>
            <w:pPr>
              <w:pStyle w:val="TableHeading"/>
              <w:rPr>
                <w:i/>
                <w:i/>
                <w:iCs/>
                <w:sz w:val="30"/>
                <w:szCs w:val="30"/>
              </w:rPr>
            </w:pPr>
            <w:r>
              <w:rPr>
                <w:i/>
                <w:iCs/>
                <w:sz w:val="30"/>
                <w:szCs w:val="30"/>
              </w:rPr>
              <w:t>Explanation</w:t>
            </w:r>
          </w:p>
        </w:tc>
      </w:tr>
      <w:tr>
        <w:trPr>
          <w:trHeight w:val="406" w:hRule="atLeast"/>
        </w:trPr>
        <w:tc>
          <w:tcPr>
            <w:tcW w:w="2880" w:type="dxa"/>
            <w:tcBorders>
              <w:start w:val="single" w:sz="4" w:space="0" w:color="000000"/>
              <w:bottom w:val="single" w:sz="4" w:space="0" w:color="000000"/>
            </w:tcBorders>
            <w:vAlign w:val="center"/>
          </w:tcPr>
          <w:p>
            <w:pPr>
              <w:pStyle w:val="TableContents"/>
              <w:rPr>
                <w:i/>
                <w:i/>
                <w:iCs/>
              </w:rPr>
            </w:pPr>
            <w:r>
              <w:rPr>
                <w:i/>
                <w:iCs/>
              </w:rPr>
              <w:t>TLS 1.0 Supported</w:t>
            </w:r>
          </w:p>
        </w:tc>
        <w:tc>
          <w:tcPr>
            <w:tcW w:w="1109" w:type="dxa"/>
            <w:tcBorders>
              <w:start w:val="single" w:sz="4" w:space="0" w:color="000000"/>
              <w:bottom w:val="single" w:sz="4" w:space="0" w:color="000000"/>
            </w:tcBorders>
            <w:vAlign w:val="center"/>
          </w:tcPr>
          <w:p>
            <w:pPr>
              <w:pStyle w:val="TableContents"/>
              <w:rPr>
                <w:i/>
                <w:i/>
                <w:iCs/>
              </w:rPr>
            </w:pPr>
            <w:r>
              <w:rPr>
                <w:i/>
                <w:iCs/>
              </w:rPr>
              <w:t xml:space="preserve"> </w:t>
            </w:r>
            <w:r>
              <w:rPr>
                <w:i/>
                <w:iCs/>
              </w:rPr>
              <w:t>Weak</w:t>
            </w:r>
          </w:p>
        </w:tc>
        <w:tc>
          <w:tcPr>
            <w:tcW w:w="4540" w:type="dxa"/>
            <w:tcBorders>
              <w:start w:val="single" w:sz="4" w:space="0" w:color="000000"/>
              <w:bottom w:val="single" w:sz="4" w:space="0" w:color="000000"/>
              <w:end w:val="single" w:sz="4" w:space="0" w:color="000000"/>
            </w:tcBorders>
            <w:vAlign w:val="center"/>
          </w:tcPr>
          <w:p>
            <w:pPr>
              <w:pStyle w:val="TableContents"/>
              <w:rPr>
                <w:i/>
                <w:i/>
                <w:iCs/>
              </w:rPr>
            </w:pPr>
            <w:r>
              <w:rPr>
                <w:i/>
                <w:iCs/>
              </w:rPr>
              <w:t>Outdated and insecure. Should be deprecated.</w:t>
            </w:r>
          </w:p>
        </w:tc>
      </w:tr>
      <w:tr>
        <w:trPr>
          <w:trHeight w:val="406" w:hRule="atLeast"/>
        </w:trPr>
        <w:tc>
          <w:tcPr>
            <w:tcW w:w="2880" w:type="dxa"/>
            <w:tcBorders>
              <w:start w:val="single" w:sz="4" w:space="0" w:color="000000"/>
              <w:bottom w:val="single" w:sz="4" w:space="0" w:color="000000"/>
            </w:tcBorders>
            <w:vAlign w:val="center"/>
          </w:tcPr>
          <w:p>
            <w:pPr>
              <w:pStyle w:val="TableContents"/>
              <w:rPr>
                <w:i/>
                <w:i/>
                <w:iCs/>
              </w:rPr>
            </w:pPr>
            <w:r>
              <w:rPr>
                <w:i/>
                <w:iCs/>
              </w:rPr>
              <w:t>TLS 1.1 Supported</w:t>
            </w:r>
          </w:p>
        </w:tc>
        <w:tc>
          <w:tcPr>
            <w:tcW w:w="1109" w:type="dxa"/>
            <w:tcBorders>
              <w:start w:val="single" w:sz="4" w:space="0" w:color="000000"/>
              <w:bottom w:val="single" w:sz="4" w:space="0" w:color="000000"/>
            </w:tcBorders>
            <w:vAlign w:val="center"/>
          </w:tcPr>
          <w:p>
            <w:pPr>
              <w:pStyle w:val="TableContents"/>
              <w:rPr>
                <w:i/>
                <w:i/>
                <w:iCs/>
              </w:rPr>
            </w:pPr>
            <w:r>
              <w:rPr>
                <w:i/>
                <w:iCs/>
              </w:rPr>
              <w:t xml:space="preserve"> </w:t>
            </w:r>
            <w:r>
              <w:rPr>
                <w:i/>
                <w:iCs/>
              </w:rPr>
              <w:t>Weak</w:t>
            </w:r>
          </w:p>
        </w:tc>
        <w:tc>
          <w:tcPr>
            <w:tcW w:w="4540" w:type="dxa"/>
            <w:tcBorders>
              <w:start w:val="single" w:sz="4" w:space="0" w:color="000000"/>
              <w:bottom w:val="single" w:sz="4" w:space="0" w:color="000000"/>
              <w:end w:val="single" w:sz="4" w:space="0" w:color="000000"/>
            </w:tcBorders>
            <w:vAlign w:val="center"/>
          </w:tcPr>
          <w:p>
            <w:pPr>
              <w:pStyle w:val="TableContents"/>
              <w:rPr>
                <w:i/>
                <w:i/>
                <w:iCs/>
              </w:rPr>
            </w:pPr>
            <w:r>
              <w:rPr>
                <w:i/>
                <w:iCs/>
              </w:rPr>
              <w:t>Also outdated; should be deprecated.</w:t>
            </w:r>
          </w:p>
        </w:tc>
      </w:tr>
      <w:tr>
        <w:trPr>
          <w:trHeight w:val="406" w:hRule="atLeast"/>
        </w:trPr>
        <w:tc>
          <w:tcPr>
            <w:tcW w:w="2880" w:type="dxa"/>
            <w:tcBorders>
              <w:start w:val="single" w:sz="4" w:space="0" w:color="000000"/>
              <w:bottom w:val="single" w:sz="4" w:space="0" w:color="000000"/>
            </w:tcBorders>
            <w:vAlign w:val="center"/>
          </w:tcPr>
          <w:p>
            <w:pPr>
              <w:pStyle w:val="TableContents"/>
              <w:rPr>
                <w:i/>
                <w:i/>
                <w:iCs/>
              </w:rPr>
            </w:pPr>
            <w:r>
              <w:rPr>
                <w:i/>
                <w:iCs/>
              </w:rPr>
              <w:t>TLS 1.2 Supported</w:t>
            </w:r>
          </w:p>
        </w:tc>
        <w:tc>
          <w:tcPr>
            <w:tcW w:w="1109" w:type="dxa"/>
            <w:tcBorders>
              <w:start w:val="single" w:sz="4" w:space="0" w:color="000000"/>
              <w:bottom w:val="single" w:sz="4" w:space="0" w:color="000000"/>
            </w:tcBorders>
            <w:vAlign w:val="center"/>
          </w:tcPr>
          <w:p>
            <w:pPr>
              <w:pStyle w:val="TableContents"/>
              <w:rPr>
                <w:i/>
                <w:i/>
                <w:iCs/>
              </w:rPr>
            </w:pPr>
            <w:r>
              <w:rPr>
                <w:i/>
                <w:iCs/>
              </w:rPr>
              <w:t xml:space="preserve"> </w:t>
            </w:r>
            <w:r>
              <w:rPr>
                <w:i/>
                <w:iCs/>
              </w:rPr>
              <w:t>Good</w:t>
            </w:r>
          </w:p>
        </w:tc>
        <w:tc>
          <w:tcPr>
            <w:tcW w:w="4540" w:type="dxa"/>
            <w:tcBorders>
              <w:start w:val="single" w:sz="4" w:space="0" w:color="000000"/>
              <w:bottom w:val="single" w:sz="4" w:space="0" w:color="000000"/>
              <w:end w:val="single" w:sz="4" w:space="0" w:color="000000"/>
            </w:tcBorders>
            <w:vAlign w:val="center"/>
          </w:tcPr>
          <w:p>
            <w:pPr>
              <w:pStyle w:val="TableContents"/>
              <w:rPr>
                <w:i/>
                <w:i/>
                <w:iCs/>
              </w:rPr>
            </w:pPr>
            <w:r>
              <w:rPr>
                <w:i/>
                <w:iCs/>
              </w:rPr>
              <w:t>Modern and secure. Should remain enabled.</w:t>
            </w:r>
          </w:p>
        </w:tc>
      </w:tr>
      <w:tr>
        <w:trPr>
          <w:trHeight w:val="406" w:hRule="atLeast"/>
        </w:trPr>
        <w:tc>
          <w:tcPr>
            <w:tcW w:w="2880" w:type="dxa"/>
            <w:tcBorders>
              <w:start w:val="single" w:sz="4" w:space="0" w:color="000000"/>
              <w:bottom w:val="single" w:sz="4" w:space="0" w:color="000000"/>
            </w:tcBorders>
            <w:vAlign w:val="center"/>
          </w:tcPr>
          <w:p>
            <w:pPr>
              <w:pStyle w:val="TableContents"/>
              <w:rPr>
                <w:i/>
                <w:i/>
                <w:iCs/>
              </w:rPr>
            </w:pPr>
            <w:r>
              <w:rPr>
                <w:i/>
                <w:iCs/>
              </w:rPr>
              <w:t>3DES Cipher Suites Present</w:t>
            </w:r>
          </w:p>
        </w:tc>
        <w:tc>
          <w:tcPr>
            <w:tcW w:w="1109" w:type="dxa"/>
            <w:tcBorders>
              <w:start w:val="single" w:sz="4" w:space="0" w:color="000000"/>
              <w:bottom w:val="single" w:sz="4" w:space="0" w:color="000000"/>
            </w:tcBorders>
            <w:vAlign w:val="center"/>
          </w:tcPr>
          <w:p>
            <w:pPr>
              <w:pStyle w:val="TableContents"/>
              <w:rPr>
                <w:i/>
                <w:i/>
                <w:iCs/>
              </w:rPr>
            </w:pPr>
            <w:r>
              <w:rPr>
                <w:i/>
                <w:iCs/>
              </w:rPr>
              <w:t xml:space="preserve"> </w:t>
            </w:r>
            <w:r>
              <w:rPr>
                <w:i/>
                <w:iCs/>
              </w:rPr>
              <w:t>Weak</w:t>
            </w:r>
          </w:p>
        </w:tc>
        <w:tc>
          <w:tcPr>
            <w:tcW w:w="4540" w:type="dxa"/>
            <w:tcBorders>
              <w:start w:val="single" w:sz="4" w:space="0" w:color="000000"/>
              <w:bottom w:val="single" w:sz="4" w:space="0" w:color="000000"/>
              <w:end w:val="single" w:sz="4" w:space="0" w:color="000000"/>
            </w:tcBorders>
            <w:vAlign w:val="center"/>
          </w:tcPr>
          <w:p>
            <w:pPr>
              <w:pStyle w:val="TableContents"/>
              <w:rPr>
                <w:i/>
                <w:i/>
                <w:iCs/>
              </w:rPr>
            </w:pPr>
            <w:r>
              <w:rPr>
                <w:i/>
                <w:iCs/>
              </w:rPr>
              <w:t>Vulnerable to SWEET32, should be deprecated.</w:t>
            </w:r>
          </w:p>
        </w:tc>
      </w:tr>
      <w:tr>
        <w:trPr>
          <w:trHeight w:val="406" w:hRule="atLeast"/>
        </w:trPr>
        <w:tc>
          <w:tcPr>
            <w:tcW w:w="2880" w:type="dxa"/>
            <w:tcBorders>
              <w:start w:val="single" w:sz="4" w:space="0" w:color="000000"/>
              <w:bottom w:val="single" w:sz="4" w:space="0" w:color="000000"/>
            </w:tcBorders>
            <w:vAlign w:val="center"/>
          </w:tcPr>
          <w:p>
            <w:pPr>
              <w:pStyle w:val="TableContents"/>
              <w:rPr>
                <w:i/>
                <w:i/>
                <w:iCs/>
              </w:rPr>
            </w:pPr>
            <w:r>
              <w:rPr>
                <w:i/>
                <w:iCs/>
              </w:rPr>
              <w:t>AES-GCM Ciphers Present</w:t>
            </w:r>
          </w:p>
        </w:tc>
        <w:tc>
          <w:tcPr>
            <w:tcW w:w="1109" w:type="dxa"/>
            <w:tcBorders>
              <w:start w:val="single" w:sz="4" w:space="0" w:color="000000"/>
              <w:bottom w:val="single" w:sz="4" w:space="0" w:color="000000"/>
            </w:tcBorders>
            <w:vAlign w:val="center"/>
          </w:tcPr>
          <w:p>
            <w:pPr>
              <w:pStyle w:val="TableContents"/>
              <w:rPr>
                <w:i/>
                <w:i/>
                <w:iCs/>
              </w:rPr>
            </w:pPr>
            <w:r>
              <w:rPr>
                <w:i/>
                <w:iCs/>
              </w:rPr>
              <w:t xml:space="preserve"> </w:t>
            </w:r>
            <w:r>
              <w:rPr>
                <w:i/>
                <w:iCs/>
              </w:rPr>
              <w:t>Strong</w:t>
            </w:r>
          </w:p>
        </w:tc>
        <w:tc>
          <w:tcPr>
            <w:tcW w:w="4540" w:type="dxa"/>
            <w:tcBorders>
              <w:start w:val="single" w:sz="4" w:space="0" w:color="000000"/>
              <w:bottom w:val="single" w:sz="4" w:space="0" w:color="000000"/>
              <w:end w:val="single" w:sz="4" w:space="0" w:color="000000"/>
            </w:tcBorders>
            <w:vAlign w:val="center"/>
          </w:tcPr>
          <w:p>
            <w:pPr>
              <w:pStyle w:val="TableContents"/>
              <w:rPr>
                <w:i/>
                <w:i/>
                <w:iCs/>
              </w:rPr>
            </w:pPr>
            <w:r>
              <w:rPr>
                <w:i/>
                <w:iCs/>
              </w:rPr>
              <w:t>Secure and recommended.</w:t>
            </w:r>
          </w:p>
        </w:tc>
      </w:tr>
    </w:tbl>
    <w:p>
      <w:pPr>
        <w:pStyle w:val="BodyText"/>
        <w:bidi w:val="0"/>
        <w:jc w:val="start"/>
        <w:rPr>
          <w:b w:val="false"/>
          <w:bCs w:val="false"/>
          <w:i/>
          <w:i/>
          <w:iCs/>
        </w:rPr>
      </w:pPr>
      <w:r>
        <w:rPr>
          <w:b w:val="false"/>
          <w:bCs w:val="false"/>
          <w:i/>
          <w:iCs/>
        </w:rPr>
      </w:r>
    </w:p>
    <w:p>
      <w:pPr>
        <w:pStyle w:val="BodyText"/>
        <w:rPr>
          <w:i/>
          <w:i/>
          <w:iCs/>
        </w:rPr>
      </w:pPr>
      <w:r>
        <w:rPr>
          <w:i/>
          <w:iCs/>
        </w:rPr>
      </w:r>
    </w:p>
    <w:p>
      <w:pPr>
        <w:pStyle w:val="Normal"/>
        <w:bidi w:val="0"/>
        <w:jc w:val="start"/>
        <w:rPr>
          <w:b w:val="false"/>
          <w:bCs w:val="false"/>
          <w:i/>
          <w:i/>
          <w:iCs/>
        </w:rPr>
      </w:pPr>
      <w:r>
        <w:rPr>
          <w:b w:val="false"/>
          <w:bCs w:val="false"/>
          <w:i/>
          <w:iCs/>
        </w:rPr>
      </w:r>
    </w:p>
    <w:p>
      <w:pPr>
        <w:pStyle w:val="BodyText"/>
        <w:bidi w:val="0"/>
        <w:jc w:val="start"/>
        <w:rPr/>
      </w:pPr>
      <w:r>
        <w:rPr>
          <w:rStyle w:val="Strong"/>
          <w:b/>
          <w:bCs/>
          <w:i/>
          <w:iCs/>
          <w:sz w:val="28"/>
          <w:szCs w:val="28"/>
        </w:rPr>
        <w:t>4. Risk Exposure and Potential Impact</w:t>
      </w:r>
    </w:p>
    <w:p>
      <w:pPr>
        <w:pStyle w:val="BodyText"/>
        <w:bidi w:val="0"/>
        <w:jc w:val="start"/>
        <w:rPr/>
      </w:pPr>
      <w:r>
        <w:rPr>
          <w:rStyle w:val="Strong"/>
          <w:b w:val="false"/>
          <w:bCs w:val="false"/>
          <w:i/>
          <w:iCs/>
          <w:sz w:val="26"/>
          <w:szCs w:val="26"/>
        </w:rPr>
        <w:t>Using old TLS versions (like TLS 1.0 and 1.1) and weak ciphers (like 3DES) makes the communication less secure. Because of this, attackers may be able to read or change the data being sent between the server and the client. This can allow:</w:t>
      </w:r>
    </w:p>
    <w:p>
      <w:pPr>
        <w:pStyle w:val="BodyText"/>
        <w:bidi w:val="0"/>
        <w:jc w:val="start"/>
        <w:rPr>
          <w:rStyle w:val="Strong"/>
          <w:b w:val="false"/>
          <w:bCs w:val="false"/>
          <w:i/>
          <w:i/>
          <w:iCs/>
          <w:sz w:val="26"/>
          <w:szCs w:val="26"/>
        </w:rPr>
      </w:pPr>
      <w:r>
        <w:rPr>
          <w:b w:val="false"/>
          <w:bCs w:val="false"/>
          <w:i/>
          <w:iCs/>
          <w:sz w:val="26"/>
          <w:szCs w:val="26"/>
        </w:rPr>
      </w:r>
    </w:p>
    <w:p>
      <w:pPr>
        <w:pStyle w:val="BodyText"/>
        <w:numPr>
          <w:ilvl w:val="0"/>
          <w:numId w:val="2"/>
        </w:numPr>
        <w:tabs>
          <w:tab w:val="clear" w:pos="709"/>
          <w:tab w:val="left" w:pos="0" w:leader="none"/>
        </w:tabs>
        <w:ind w:hanging="283" w:start="709"/>
        <w:rPr>
          <w:i/>
          <w:i/>
          <w:iCs/>
          <w:sz w:val="28"/>
          <w:szCs w:val="28"/>
        </w:rPr>
      </w:pPr>
      <w:r>
        <w:rPr>
          <w:rStyle w:val="Strong"/>
          <w:i/>
          <w:iCs/>
          <w:sz w:val="26"/>
          <w:szCs w:val="26"/>
        </w:rPr>
        <w:t>Data theft</w:t>
      </w:r>
      <w:r>
        <w:rPr>
          <w:i/>
          <w:iCs/>
          <w:sz w:val="26"/>
          <w:szCs w:val="26"/>
        </w:rPr>
        <w:t xml:space="preserve"> </w:t>
      </w:r>
    </w:p>
    <w:p>
      <w:pPr>
        <w:pStyle w:val="BodyText"/>
        <w:numPr>
          <w:ilvl w:val="0"/>
          <w:numId w:val="0"/>
        </w:numPr>
        <w:ind w:hanging="0" w:start="0"/>
        <w:rPr>
          <w:i/>
          <w:i/>
          <w:iCs/>
          <w:sz w:val="26"/>
          <w:szCs w:val="26"/>
        </w:rPr>
      </w:pPr>
      <w:r>
        <w:rPr>
          <w:i/>
          <w:iCs/>
          <w:sz w:val="26"/>
          <w:szCs w:val="26"/>
        </w:rPr>
        <w:t>Important information like passwords, tokens, or personal data may be exposed.</w:t>
      </w:r>
    </w:p>
    <w:p>
      <w:pPr>
        <w:pStyle w:val="BodyText"/>
        <w:numPr>
          <w:ilvl w:val="0"/>
          <w:numId w:val="2"/>
        </w:numPr>
        <w:tabs>
          <w:tab w:val="clear" w:pos="709"/>
          <w:tab w:val="left" w:pos="0" w:leader="none"/>
        </w:tabs>
        <w:ind w:hanging="283" w:start="709"/>
        <w:rPr>
          <w:i/>
          <w:i/>
          <w:iCs/>
          <w:sz w:val="28"/>
          <w:szCs w:val="28"/>
        </w:rPr>
      </w:pPr>
      <w:r>
        <w:rPr>
          <w:rStyle w:val="Strong"/>
          <w:i/>
          <w:iCs/>
          <w:sz w:val="26"/>
          <w:szCs w:val="26"/>
        </w:rPr>
        <w:t>Man-in-the-Middle attacks</w:t>
      </w:r>
      <w:r>
        <w:rPr>
          <w:i/>
          <w:iCs/>
          <w:sz w:val="26"/>
          <w:szCs w:val="26"/>
        </w:rPr>
        <w:t xml:space="preserve"> </w:t>
      </w:r>
    </w:p>
    <w:p>
      <w:pPr>
        <w:pStyle w:val="BodyText"/>
        <w:numPr>
          <w:ilvl w:val="0"/>
          <w:numId w:val="0"/>
        </w:numPr>
        <w:ind w:hanging="0" w:start="0"/>
        <w:rPr>
          <w:i/>
          <w:i/>
          <w:iCs/>
          <w:sz w:val="26"/>
          <w:szCs w:val="26"/>
        </w:rPr>
      </w:pPr>
      <w:r>
        <w:rPr>
          <w:i/>
          <w:iCs/>
          <w:sz w:val="26"/>
          <w:szCs w:val="26"/>
        </w:rPr>
        <w:t>An attacker can sit between the client and server and spy on or modify the communication.</w:t>
      </w:r>
    </w:p>
    <w:p>
      <w:pPr>
        <w:pStyle w:val="BodyText"/>
        <w:numPr>
          <w:ilvl w:val="0"/>
          <w:numId w:val="2"/>
        </w:numPr>
        <w:tabs>
          <w:tab w:val="clear" w:pos="709"/>
          <w:tab w:val="left" w:pos="0" w:leader="none"/>
        </w:tabs>
        <w:ind w:hanging="283" w:start="709"/>
        <w:rPr>
          <w:i/>
          <w:i/>
          <w:iCs/>
          <w:sz w:val="28"/>
          <w:szCs w:val="28"/>
        </w:rPr>
      </w:pPr>
      <w:r>
        <w:rPr>
          <w:rStyle w:val="Strong"/>
          <w:i/>
          <w:iCs/>
          <w:sz w:val="26"/>
          <w:szCs w:val="26"/>
        </w:rPr>
        <w:t>Weaker encryption strength</w:t>
      </w:r>
      <w:r>
        <w:rPr>
          <w:i/>
          <w:iCs/>
          <w:sz w:val="26"/>
          <w:szCs w:val="26"/>
        </w:rPr>
        <w:t xml:space="preserve"> </w:t>
      </w:r>
    </w:p>
    <w:p>
      <w:pPr>
        <w:pStyle w:val="BodyText"/>
        <w:numPr>
          <w:ilvl w:val="0"/>
          <w:numId w:val="0"/>
        </w:numPr>
        <w:ind w:hanging="0" w:start="0"/>
        <w:rPr>
          <w:i/>
          <w:i/>
          <w:iCs/>
          <w:sz w:val="26"/>
          <w:szCs w:val="26"/>
        </w:rPr>
      </w:pPr>
      <w:r>
        <w:rPr>
          <w:i/>
          <w:iCs/>
          <w:sz w:val="26"/>
          <w:szCs w:val="26"/>
        </w:rPr>
        <w:t xml:space="preserve"> </w:t>
      </w:r>
      <w:r>
        <w:rPr>
          <w:i/>
          <w:iCs/>
          <w:sz w:val="26"/>
          <w:szCs w:val="26"/>
        </w:rPr>
        <w:t>Old protocols do not provide strong protection, so attackers may decrypt the data more easily.</w:t>
      </w:r>
    </w:p>
    <w:p>
      <w:pPr>
        <w:pStyle w:val="BodyText"/>
        <w:numPr>
          <w:ilvl w:val="0"/>
          <w:numId w:val="2"/>
        </w:numPr>
        <w:tabs>
          <w:tab w:val="clear" w:pos="709"/>
          <w:tab w:val="left" w:pos="0" w:leader="none"/>
        </w:tabs>
        <w:ind w:hanging="283" w:start="709"/>
        <w:rPr>
          <w:i/>
          <w:i/>
          <w:iCs/>
          <w:sz w:val="28"/>
          <w:szCs w:val="28"/>
        </w:rPr>
      </w:pPr>
      <w:r>
        <w:rPr>
          <w:rStyle w:val="Strong"/>
          <w:i/>
          <w:iCs/>
          <w:sz w:val="26"/>
          <w:szCs w:val="26"/>
        </w:rPr>
        <w:t>Policy and compliance issues</w:t>
      </w:r>
      <w:r>
        <w:rPr>
          <w:i/>
          <w:iCs/>
          <w:sz w:val="26"/>
          <w:szCs w:val="26"/>
        </w:rPr>
        <w:t xml:space="preserve"> </w:t>
      </w:r>
    </w:p>
    <w:p>
      <w:pPr>
        <w:pStyle w:val="BodyText"/>
        <w:numPr>
          <w:ilvl w:val="0"/>
          <w:numId w:val="0"/>
        </w:numPr>
        <w:ind w:hanging="0" w:start="0"/>
        <w:rPr>
          <w:i/>
          <w:i/>
          <w:iCs/>
          <w:sz w:val="26"/>
          <w:szCs w:val="26"/>
        </w:rPr>
      </w:pPr>
      <w:r>
        <w:rPr>
          <w:i/>
          <w:iCs/>
          <w:sz w:val="26"/>
          <w:szCs w:val="26"/>
        </w:rPr>
        <w:t xml:space="preserve"> </w:t>
      </w:r>
      <w:r>
        <w:rPr>
          <w:i/>
          <w:iCs/>
          <w:sz w:val="26"/>
          <w:szCs w:val="26"/>
        </w:rPr>
        <w:t>Modern security standards recommend disabling TLS 1.0 and 1.1. Using them may violate security rules.</w:t>
      </w:r>
    </w:p>
    <w:p>
      <w:pPr>
        <w:pStyle w:val="BodyText"/>
        <w:numPr>
          <w:ilvl w:val="0"/>
          <w:numId w:val="2"/>
        </w:numPr>
        <w:tabs>
          <w:tab w:val="clear" w:pos="709"/>
          <w:tab w:val="left" w:pos="0" w:leader="none"/>
        </w:tabs>
        <w:ind w:hanging="283" w:start="709"/>
        <w:rPr>
          <w:i/>
          <w:i/>
          <w:iCs/>
          <w:sz w:val="28"/>
          <w:szCs w:val="28"/>
        </w:rPr>
      </w:pPr>
      <w:r>
        <w:rPr>
          <w:rStyle w:val="Strong"/>
          <w:i/>
          <w:iCs/>
          <w:sz w:val="26"/>
          <w:szCs w:val="26"/>
        </w:rPr>
        <w:t>Reputation and trust damage</w:t>
      </w:r>
      <w:r>
        <w:rPr>
          <w:i/>
          <w:iCs/>
          <w:sz w:val="26"/>
          <w:szCs w:val="26"/>
        </w:rPr>
        <w:t xml:space="preserve"> </w:t>
      </w:r>
    </w:p>
    <w:p>
      <w:pPr>
        <w:pStyle w:val="BodyText"/>
        <w:numPr>
          <w:ilvl w:val="0"/>
          <w:numId w:val="0"/>
        </w:numPr>
        <w:ind w:hanging="0" w:start="0"/>
        <w:rPr>
          <w:i/>
          <w:i/>
          <w:iCs/>
          <w:sz w:val="26"/>
          <w:szCs w:val="26"/>
        </w:rPr>
      </w:pPr>
      <w:r>
        <w:rPr>
          <w:i/>
          <w:iCs/>
          <w:sz w:val="26"/>
          <w:szCs w:val="26"/>
        </w:rPr>
        <w:t xml:space="preserve"> </w:t>
      </w:r>
      <w:r>
        <w:rPr>
          <w:i/>
          <w:iCs/>
          <w:sz w:val="26"/>
          <w:szCs w:val="26"/>
        </w:rPr>
        <w:t>If the communication is compromised, users may lose trust in the service or website.</w:t>
      </w:r>
    </w:p>
    <w:p>
      <w:pPr>
        <w:pStyle w:val="BodyText"/>
        <w:bidi w:val="0"/>
        <w:jc w:val="start"/>
        <w:rPr>
          <w:rStyle w:val="Strong"/>
          <w:b w:val="false"/>
          <w:bCs w:val="false"/>
          <w:i/>
          <w:i/>
          <w:iCs/>
          <w:sz w:val="26"/>
          <w:szCs w:val="26"/>
        </w:rPr>
      </w:pPr>
      <w:r>
        <w:rPr>
          <w:b w:val="false"/>
          <w:bCs w:val="false"/>
          <w:i/>
          <w:iCs/>
          <w:sz w:val="26"/>
          <w:szCs w:val="26"/>
        </w:rPr>
      </w:r>
    </w:p>
    <w:p>
      <w:pPr>
        <w:pStyle w:val="BodyText"/>
        <w:bidi w:val="0"/>
        <w:jc w:val="start"/>
        <w:rPr>
          <w:rStyle w:val="Strong"/>
          <w:b w:val="false"/>
          <w:bCs w:val="false"/>
          <w:i/>
          <w:i/>
          <w:iCs/>
          <w:sz w:val="28"/>
          <w:szCs w:val="28"/>
        </w:rPr>
      </w:pPr>
      <w:r>
        <w:rPr>
          <w:b w:val="false"/>
          <w:bCs w:val="false"/>
          <w:i/>
          <w:iCs/>
          <w:sz w:val="28"/>
          <w:szCs w:val="28"/>
        </w:rPr>
      </w:r>
    </w:p>
    <w:p>
      <w:pPr>
        <w:pStyle w:val="BodyText"/>
        <w:bidi w:val="0"/>
        <w:jc w:val="start"/>
        <w:rPr>
          <w:rStyle w:val="Strong"/>
          <w:b w:val="false"/>
          <w:bCs w:val="false"/>
          <w:i/>
          <w:i/>
          <w:iCs/>
          <w:sz w:val="28"/>
          <w:szCs w:val="28"/>
        </w:rPr>
      </w:pPr>
      <w:r>
        <w:rPr>
          <w:b w:val="false"/>
          <w:bCs w:val="false"/>
          <w:i/>
          <w:iCs/>
          <w:sz w:val="28"/>
          <w:szCs w:val="28"/>
        </w:rPr>
      </w:r>
    </w:p>
    <w:p>
      <w:pPr>
        <w:pStyle w:val="BodyText"/>
        <w:bidi w:val="0"/>
        <w:jc w:val="start"/>
        <w:rPr/>
      </w:pPr>
      <w:r>
        <w:rPr>
          <w:rStyle w:val="Strong"/>
          <w:i/>
          <w:iCs/>
          <w:sz w:val="28"/>
          <w:szCs w:val="28"/>
        </w:rPr>
        <w:t xml:space="preserve">5. Mitigation Recommendations </w:t>
      </w:r>
    </w:p>
    <w:p>
      <w:pPr>
        <w:pStyle w:val="BodyText"/>
        <w:numPr>
          <w:ilvl w:val="0"/>
          <w:numId w:val="1"/>
        </w:numPr>
        <w:tabs>
          <w:tab w:val="left" w:pos="709" w:leader="none"/>
        </w:tabs>
        <w:bidi w:val="0"/>
        <w:ind w:hanging="283" w:start="709"/>
        <w:jc w:val="start"/>
        <w:rPr/>
      </w:pPr>
      <w:r>
        <w:rPr>
          <w:rStyle w:val="Strong"/>
          <w:i/>
          <w:iCs/>
          <w:sz w:val="24"/>
          <w:szCs w:val="24"/>
        </w:rPr>
        <w:t>Disable Deprecated TLS Versions</w:t>
      </w:r>
      <w:r>
        <w:rPr>
          <w:i/>
          <w:iCs/>
          <w:sz w:val="24"/>
          <w:szCs w:val="24"/>
        </w:rPr>
        <w:br/>
      </w:r>
      <w:r>
        <w:rPr>
          <w:b w:val="false"/>
          <w:bCs w:val="false"/>
          <w:i/>
          <w:iCs/>
          <w:sz w:val="24"/>
          <w:szCs w:val="24"/>
        </w:rPr>
        <w:t xml:space="preserve">Remove support for </w:t>
      </w:r>
      <w:r>
        <w:rPr>
          <w:rStyle w:val="Strong"/>
          <w:b w:val="false"/>
          <w:bCs w:val="false"/>
          <w:i/>
          <w:iCs/>
          <w:sz w:val="24"/>
          <w:szCs w:val="24"/>
        </w:rPr>
        <w:t>TLS 1.0</w:t>
      </w:r>
      <w:r>
        <w:rPr>
          <w:b w:val="false"/>
          <w:bCs w:val="false"/>
          <w:i/>
          <w:iCs/>
          <w:sz w:val="24"/>
          <w:szCs w:val="24"/>
        </w:rPr>
        <w:t xml:space="preserve"> and </w:t>
      </w:r>
      <w:r>
        <w:rPr>
          <w:rStyle w:val="Strong"/>
          <w:b w:val="false"/>
          <w:bCs w:val="false"/>
          <w:i/>
          <w:iCs/>
          <w:sz w:val="24"/>
          <w:szCs w:val="24"/>
        </w:rPr>
        <w:t>TLS 1.1</w:t>
      </w:r>
      <w:r>
        <w:rPr>
          <w:b w:val="false"/>
          <w:bCs w:val="false"/>
          <w:i/>
          <w:iCs/>
          <w:sz w:val="24"/>
          <w:szCs w:val="24"/>
        </w:rPr>
        <w:t xml:space="preserve"> at the server configuration level, as both are considered insecure and no longer compliant with modern security standards.</w:t>
      </w:r>
    </w:p>
    <w:p>
      <w:pPr>
        <w:pStyle w:val="BodyText"/>
        <w:numPr>
          <w:ilvl w:val="0"/>
          <w:numId w:val="1"/>
        </w:numPr>
        <w:tabs>
          <w:tab w:val="left" w:pos="709" w:leader="none"/>
        </w:tabs>
        <w:bidi w:val="0"/>
        <w:ind w:hanging="283" w:start="709"/>
        <w:jc w:val="start"/>
        <w:rPr/>
      </w:pPr>
      <w:r>
        <w:rPr>
          <w:rStyle w:val="Strong"/>
          <w:i/>
          <w:iCs/>
          <w:sz w:val="24"/>
          <w:szCs w:val="24"/>
        </w:rPr>
        <w:t>Remove Weak Cipher Suites</w:t>
      </w:r>
      <w:r>
        <w:rPr>
          <w:i/>
          <w:iCs/>
          <w:sz w:val="24"/>
          <w:szCs w:val="24"/>
        </w:rPr>
        <w:br/>
      </w:r>
      <w:r>
        <w:rPr>
          <w:b w:val="false"/>
          <w:bCs w:val="false"/>
          <w:i/>
          <w:iCs/>
          <w:sz w:val="24"/>
          <w:szCs w:val="24"/>
        </w:rPr>
        <w:t xml:space="preserve">Disable all cipher suites that rely on </w:t>
      </w:r>
      <w:r>
        <w:rPr>
          <w:rStyle w:val="Strong"/>
          <w:b w:val="false"/>
          <w:bCs w:val="false"/>
          <w:i/>
          <w:iCs/>
          <w:sz w:val="24"/>
          <w:szCs w:val="24"/>
        </w:rPr>
        <w:t xml:space="preserve">3DES </w:t>
      </w:r>
      <w:r>
        <w:rPr>
          <w:b w:val="false"/>
          <w:bCs w:val="false"/>
          <w:i/>
          <w:iCs/>
          <w:sz w:val="24"/>
          <w:szCs w:val="24"/>
        </w:rPr>
        <w:t xml:space="preserve">to prevent exposure to </w:t>
      </w:r>
      <w:r>
        <w:rPr>
          <w:rStyle w:val="Strong"/>
          <w:b w:val="false"/>
          <w:bCs w:val="false"/>
          <w:i/>
          <w:iCs/>
          <w:sz w:val="24"/>
          <w:szCs w:val="24"/>
        </w:rPr>
        <w:t>SWEET32 attacks</w:t>
      </w:r>
      <w:r>
        <w:rPr>
          <w:b w:val="false"/>
          <w:bCs w:val="false"/>
          <w:i/>
          <w:iCs/>
          <w:sz w:val="24"/>
          <w:szCs w:val="24"/>
        </w:rPr>
        <w:t>. Ensure that no EXPORT or LOW-strength ciphers are enabled.</w:t>
      </w:r>
    </w:p>
    <w:p>
      <w:pPr>
        <w:pStyle w:val="BodyText"/>
        <w:numPr>
          <w:ilvl w:val="0"/>
          <w:numId w:val="1"/>
        </w:numPr>
        <w:tabs>
          <w:tab w:val="left" w:pos="709" w:leader="none"/>
        </w:tabs>
        <w:bidi w:val="0"/>
        <w:ind w:hanging="283" w:start="709"/>
        <w:jc w:val="start"/>
        <w:rPr/>
      </w:pPr>
      <w:r>
        <w:rPr>
          <w:rStyle w:val="Strong"/>
          <w:i/>
          <w:iCs/>
          <w:sz w:val="24"/>
          <w:szCs w:val="24"/>
        </w:rPr>
        <w:t>Enforce Strong Protocols and Cipher Suites</w:t>
      </w:r>
      <w:r>
        <w:rPr>
          <w:i/>
          <w:iCs/>
          <w:sz w:val="24"/>
          <w:szCs w:val="24"/>
        </w:rPr>
        <w:br/>
      </w:r>
      <w:r>
        <w:rPr>
          <w:b w:val="false"/>
          <w:bCs w:val="false"/>
          <w:i/>
          <w:iCs/>
          <w:sz w:val="24"/>
          <w:szCs w:val="24"/>
        </w:rPr>
        <w:t xml:space="preserve">Configure the server to allow only </w:t>
      </w:r>
      <w:r>
        <w:rPr>
          <w:rStyle w:val="Strong"/>
          <w:b w:val="false"/>
          <w:bCs w:val="false"/>
          <w:i/>
          <w:iCs/>
          <w:sz w:val="24"/>
          <w:szCs w:val="24"/>
        </w:rPr>
        <w:t>TLS 1.2 and TLS 1.3</w:t>
      </w:r>
      <w:r>
        <w:rPr>
          <w:b w:val="false"/>
          <w:bCs w:val="false"/>
          <w:i/>
          <w:iCs/>
          <w:sz w:val="24"/>
          <w:szCs w:val="24"/>
        </w:rPr>
        <w:t>.</w:t>
        <w:br/>
        <w:t>Prefer modern, secure cipher suites such as:</w:t>
      </w:r>
    </w:p>
    <w:p>
      <w:pPr>
        <w:pStyle w:val="BodyText"/>
        <w:numPr>
          <w:ilvl w:val="1"/>
          <w:numId w:val="1"/>
        </w:numPr>
        <w:tabs>
          <w:tab w:val="clear" w:pos="709"/>
          <w:tab w:val="left" w:pos="1418" w:leader="none"/>
        </w:tabs>
        <w:bidi w:val="0"/>
        <w:ind w:hanging="283" w:start="1418"/>
        <w:jc w:val="start"/>
        <w:rPr/>
      </w:pPr>
      <w:r>
        <w:rPr>
          <w:rStyle w:val="Strong"/>
          <w:b w:val="false"/>
          <w:bCs w:val="false"/>
          <w:i/>
          <w:iCs/>
          <w:sz w:val="24"/>
          <w:szCs w:val="24"/>
        </w:rPr>
        <w:t>AES-GCM</w:t>
      </w:r>
      <w:r>
        <w:rPr>
          <w:b w:val="false"/>
          <w:bCs w:val="false"/>
          <w:i/>
          <w:iCs/>
          <w:sz w:val="24"/>
          <w:szCs w:val="24"/>
        </w:rPr>
        <w:t xml:space="preserve"> (ex: </w:t>
      </w:r>
      <w:r>
        <w:rPr>
          <w:rStyle w:val="SourceText"/>
          <w:b w:val="false"/>
          <w:bCs w:val="false"/>
          <w:i/>
          <w:iCs/>
          <w:sz w:val="24"/>
          <w:szCs w:val="24"/>
        </w:rPr>
        <w:t>TLS_ECDHE_RSA_WITH_AES_128_GCM_SHA256</w:t>
      </w:r>
      <w:r>
        <w:rPr>
          <w:b w:val="false"/>
          <w:bCs w:val="false"/>
          <w:i/>
          <w:iCs/>
          <w:sz w:val="24"/>
          <w:szCs w:val="24"/>
        </w:rPr>
        <w:t>)</w:t>
      </w:r>
    </w:p>
    <w:p>
      <w:pPr>
        <w:pStyle w:val="BodyText"/>
        <w:numPr>
          <w:ilvl w:val="1"/>
          <w:numId w:val="1"/>
        </w:numPr>
        <w:tabs>
          <w:tab w:val="clear" w:pos="709"/>
          <w:tab w:val="left" w:pos="1418" w:leader="none"/>
        </w:tabs>
        <w:bidi w:val="0"/>
        <w:ind w:hanging="283" w:start="1418"/>
        <w:jc w:val="start"/>
        <w:rPr/>
      </w:pPr>
      <w:r>
        <w:rPr>
          <w:rStyle w:val="Strong"/>
          <w:b w:val="false"/>
          <w:bCs w:val="false"/>
          <w:i/>
          <w:iCs/>
          <w:sz w:val="24"/>
          <w:szCs w:val="24"/>
        </w:rPr>
        <w:t>ChaCha20-Poly1305</w:t>
      </w:r>
      <w:r>
        <w:rPr>
          <w:b w:val="false"/>
          <w:bCs w:val="false"/>
          <w:i/>
          <w:iCs/>
          <w:sz w:val="24"/>
          <w:szCs w:val="24"/>
        </w:rPr>
        <w:t xml:space="preserve"> (for systems requiring high performance and mobile compatibility)</w:t>
      </w:r>
    </w:p>
    <w:p>
      <w:pPr>
        <w:pStyle w:val="BodyText"/>
        <w:numPr>
          <w:ilvl w:val="0"/>
          <w:numId w:val="1"/>
        </w:numPr>
        <w:tabs>
          <w:tab w:val="left" w:pos="709" w:leader="none"/>
        </w:tabs>
        <w:bidi w:val="0"/>
        <w:ind w:hanging="283" w:start="709"/>
        <w:jc w:val="start"/>
        <w:rPr/>
      </w:pPr>
      <w:r>
        <w:rPr>
          <w:rStyle w:val="Strong"/>
          <w:i/>
          <w:iCs/>
          <w:sz w:val="24"/>
          <w:szCs w:val="24"/>
        </w:rPr>
        <w:t>Enable Perfect Forward Secrecy (PFS)</w:t>
      </w:r>
      <w:r>
        <w:rPr>
          <w:i/>
          <w:iCs/>
          <w:sz w:val="24"/>
          <w:szCs w:val="24"/>
        </w:rPr>
        <w:br/>
      </w:r>
      <w:r>
        <w:rPr>
          <w:b w:val="false"/>
          <w:bCs w:val="false"/>
          <w:i/>
          <w:iCs/>
          <w:sz w:val="24"/>
          <w:szCs w:val="24"/>
        </w:rPr>
        <w:t xml:space="preserve">Ensure key exchange methods such as </w:t>
      </w:r>
      <w:r>
        <w:rPr>
          <w:rStyle w:val="Strong"/>
          <w:b w:val="false"/>
          <w:bCs w:val="false"/>
          <w:i/>
          <w:iCs/>
          <w:sz w:val="24"/>
          <w:szCs w:val="24"/>
        </w:rPr>
        <w:t>ECDHE</w:t>
      </w:r>
      <w:r>
        <w:rPr>
          <w:b w:val="false"/>
          <w:bCs w:val="false"/>
          <w:i/>
          <w:iCs/>
          <w:sz w:val="24"/>
          <w:szCs w:val="24"/>
        </w:rPr>
        <w:t xml:space="preserve"> are enabled to prevent past communication from being decrypted even if the server’s private key is compromised.</w:t>
      </w:r>
    </w:p>
    <w:p>
      <w:pPr>
        <w:pStyle w:val="BodyText"/>
        <w:numPr>
          <w:ilvl w:val="0"/>
          <w:numId w:val="1"/>
        </w:numPr>
        <w:tabs>
          <w:tab w:val="left" w:pos="709" w:leader="none"/>
        </w:tabs>
        <w:bidi w:val="0"/>
        <w:ind w:hanging="283" w:start="709"/>
        <w:jc w:val="start"/>
        <w:rPr/>
      </w:pPr>
      <w:r>
        <w:rPr>
          <w:rStyle w:val="Strong"/>
          <w:i/>
          <w:iCs/>
          <w:sz w:val="24"/>
          <w:szCs w:val="24"/>
        </w:rPr>
        <w:t>Perform Regular TLS Configuration Audits</w:t>
      </w:r>
      <w:r>
        <w:rPr>
          <w:i/>
          <w:iCs/>
          <w:sz w:val="24"/>
          <w:szCs w:val="24"/>
        </w:rPr>
        <w:br/>
      </w:r>
      <w:r>
        <w:rPr>
          <w:b w:val="false"/>
          <w:bCs w:val="false"/>
          <w:i/>
          <w:iCs/>
          <w:sz w:val="24"/>
          <w:szCs w:val="24"/>
        </w:rPr>
        <w:t xml:space="preserve">Periodically scan the server using tools like </w:t>
      </w:r>
      <w:r>
        <w:rPr>
          <w:rStyle w:val="Strong"/>
          <w:b w:val="false"/>
          <w:bCs w:val="false"/>
          <w:i/>
          <w:iCs/>
          <w:sz w:val="24"/>
          <w:szCs w:val="24"/>
        </w:rPr>
        <w:t>Nmap</w:t>
      </w:r>
      <w:r>
        <w:rPr>
          <w:b w:val="false"/>
          <w:bCs w:val="false"/>
          <w:i/>
          <w:iCs/>
          <w:sz w:val="24"/>
          <w:szCs w:val="24"/>
        </w:rPr>
        <w:t xml:space="preserve">, </w:t>
      </w:r>
      <w:r>
        <w:rPr>
          <w:rStyle w:val="Strong"/>
          <w:b w:val="false"/>
          <w:bCs w:val="false"/>
          <w:i/>
          <w:iCs/>
          <w:sz w:val="24"/>
          <w:szCs w:val="24"/>
        </w:rPr>
        <w:t>SSL Labs</w:t>
      </w:r>
      <w:r>
        <w:rPr>
          <w:b w:val="false"/>
          <w:bCs w:val="false"/>
          <w:i/>
          <w:iCs/>
          <w:sz w:val="24"/>
          <w:szCs w:val="24"/>
        </w:rPr>
        <w:t xml:space="preserve">, or </w:t>
      </w:r>
      <w:r>
        <w:rPr>
          <w:rStyle w:val="Strong"/>
          <w:b w:val="false"/>
          <w:bCs w:val="false"/>
          <w:i/>
          <w:iCs/>
          <w:sz w:val="24"/>
          <w:szCs w:val="24"/>
        </w:rPr>
        <w:t>testssl.sh</w:t>
      </w:r>
      <w:r>
        <w:rPr>
          <w:b w:val="false"/>
          <w:bCs w:val="false"/>
          <w:i/>
          <w:iCs/>
          <w:sz w:val="24"/>
          <w:szCs w:val="24"/>
        </w:rPr>
        <w:t xml:space="preserve"> to detect configuration regressions or new vulnerabilities.</w:t>
      </w:r>
    </w:p>
    <w:p>
      <w:pPr>
        <w:pStyle w:val="BodyText"/>
        <w:bidi w:val="0"/>
        <w:jc w:val="start"/>
        <w:rPr>
          <w:rStyle w:val="Strong"/>
          <w:i/>
          <w:i/>
          <w:iCs/>
          <w:sz w:val="28"/>
          <w:szCs w:val="28"/>
        </w:rPr>
      </w:pPr>
      <w:r>
        <w:rPr>
          <w:i/>
          <w:iCs/>
          <w:sz w:val="28"/>
          <w:szCs w:val="28"/>
        </w:rPr>
      </w:r>
    </w:p>
    <w:p>
      <w:pPr>
        <w:pStyle w:val="BodyText"/>
        <w:bidi w:val="0"/>
        <w:jc w:val="start"/>
        <w:rPr>
          <w:rStyle w:val="Strong"/>
          <w:i/>
          <w:i/>
          <w:iCs/>
          <w:sz w:val="28"/>
          <w:szCs w:val="28"/>
        </w:rPr>
      </w:pPr>
      <w:r>
        <w:rPr>
          <w:i/>
          <w:iCs/>
          <w:sz w:val="28"/>
          <w:szCs w:val="28"/>
        </w:rPr>
      </w:r>
    </w:p>
    <w:p>
      <w:pPr>
        <w:pStyle w:val="BodyText"/>
        <w:bidi w:val="0"/>
        <w:jc w:val="start"/>
        <w:rPr>
          <w:rStyle w:val="Strong"/>
          <w:i/>
          <w:i/>
          <w:iCs/>
          <w:sz w:val="28"/>
          <w:szCs w:val="28"/>
        </w:rPr>
      </w:pPr>
      <w:r>
        <w:rPr>
          <w:i/>
          <w:iCs/>
          <w:sz w:val="28"/>
          <w:szCs w:val="28"/>
        </w:rPr>
      </w:r>
    </w:p>
    <w:p>
      <w:pPr>
        <w:pStyle w:val="BodyText"/>
        <w:bidi w:val="0"/>
        <w:jc w:val="start"/>
        <w:rPr>
          <w:rStyle w:val="Strong"/>
          <w:i/>
          <w:i/>
          <w:iCs/>
          <w:sz w:val="28"/>
          <w:szCs w:val="28"/>
        </w:rPr>
      </w:pPr>
      <w:r>
        <w:rPr>
          <w:i/>
          <w:iCs/>
          <w:sz w:val="28"/>
          <w:szCs w:val="28"/>
        </w:rPr>
      </w:r>
    </w:p>
    <w:p>
      <w:pPr>
        <w:pStyle w:val="BodyText"/>
        <w:bidi w:val="0"/>
        <w:jc w:val="start"/>
        <w:rPr>
          <w:rStyle w:val="Strong"/>
          <w:i/>
          <w:i/>
          <w:iCs/>
          <w:sz w:val="28"/>
          <w:szCs w:val="28"/>
        </w:rPr>
      </w:pPr>
      <w:r>
        <w:rPr>
          <w:i/>
          <w:iCs/>
          <w:sz w:val="28"/>
          <w:szCs w:val="28"/>
        </w:rPr>
      </w:r>
    </w:p>
    <w:p>
      <w:pPr>
        <w:pStyle w:val="BodyText"/>
        <w:bidi w:val="0"/>
        <w:jc w:val="start"/>
        <w:rPr/>
      </w:pPr>
      <w:r>
        <w:rPr>
          <w:rStyle w:val="Strong"/>
          <w:i/>
          <w:iCs/>
          <w:sz w:val="30"/>
          <w:szCs w:val="30"/>
        </w:rPr>
        <w:t>Summary</w:t>
      </w:r>
    </w:p>
    <w:p>
      <w:pPr>
        <w:pStyle w:val="BodyText"/>
        <w:bidi w:val="0"/>
        <w:jc w:val="start"/>
        <w:rPr>
          <w:rStyle w:val="Strong"/>
          <w:i/>
          <w:i/>
          <w:iCs/>
        </w:rPr>
      </w:pPr>
      <w:r>
        <w:rPr>
          <w:rStyle w:val="Strong"/>
          <w:b w:val="false"/>
          <w:bCs w:val="false"/>
          <w:i/>
          <w:iCs/>
          <w:sz w:val="24"/>
          <w:szCs w:val="24"/>
        </w:rPr>
        <w:t>This assessment found that the target server still supports outdated TLS versions (TLS 1.0 and TLS 1.1) and weak 3DES cipher suites, which are known to be vulnerable and no longer meet modern security standards. Although TLS 1.2 is supported and secure, the presence of older protocols and weak ciphers increases the risk of data exposure through attacks such as man-in-the-middle or SWEET32. To improve security, the server should disable TLS 1.0 and TLS 1.1, remove 3DES-based cipher suites, and allow only TLS 1.2 or TLS 1.3 using strong AES-GCM or ChaCha20-based encryption. This will ensure secure communication and compliance with current industry best practices.</w:t>
      </w:r>
    </w:p>
    <w:p>
      <w:pPr>
        <w:pStyle w:val="BodyText"/>
        <w:bidi w:val="0"/>
        <w:jc w:val="start"/>
        <w:rPr>
          <w:rStyle w:val="Strong"/>
          <w:i/>
          <w:i/>
          <w:iCs/>
          <w:sz w:val="28"/>
          <w:szCs w:val="28"/>
        </w:rPr>
      </w:pPr>
      <w:r>
        <w:rPr>
          <w:i/>
          <w:iCs/>
          <w:sz w:val="28"/>
          <w:szCs w:val="28"/>
        </w:rPr>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LibreOffice/25.2.6.2$Linux_X86_64 LibreOffice_project/520$Build-2</Application>
  <AppVersion>15.0000</AppVersion>
  <Pages>7</Pages>
  <Words>908</Words>
  <Characters>5184</Characters>
  <CharactersWithSpaces>6095</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2025-11-07T11:23:53Z</dcterms:created>
  <dc:creator/>
  <dc:description/>
  <dc:language>en-US</dc:language>
  <cp:lastModifiedBy/>
  <dcterms:modified xsi:type="dcterms:W3CDTF">2025-11-09T23:42:07Z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