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i/>
          <w:i/>
          <w:iCs/>
          <w:sz w:val="52"/>
          <w:szCs w:val="52"/>
        </w:rPr>
      </w:pPr>
      <w:r>
        <w:rPr>
          <w:b/>
          <w:bCs/>
          <w:i/>
          <w:iCs/>
          <w:sz w:val="52"/>
          <w:szCs w:val="52"/>
        </w:rPr>
        <w:t>Report on Symmetric and Asymmetric Encryption</w:t>
      </w:r>
    </w:p>
    <w:p>
      <w:pPr>
        <w:pStyle w:val="Normal"/>
        <w:bidi w:val="0"/>
        <w:jc w:val="start"/>
        <w:rPr>
          <w:b/>
          <w:bCs/>
          <w:i/>
          <w:i/>
          <w:iCs/>
          <w:sz w:val="21"/>
          <w:szCs w:val="21"/>
        </w:rPr>
      </w:pPr>
      <w:r>
        <w:rPr>
          <w:b/>
          <w:bCs/>
          <w:i/>
          <w:iCs/>
          <w:sz w:val="21"/>
          <w:szCs w:val="21"/>
        </w:rPr>
      </w:r>
    </w:p>
    <w:p>
      <w:pPr>
        <w:pStyle w:val="Normal"/>
        <w:bidi w:val="0"/>
        <w:jc w:val="start"/>
        <w:rPr>
          <w:b/>
          <w:bCs/>
          <w:i/>
          <w:i/>
          <w:iCs/>
          <w:sz w:val="24"/>
          <w:szCs w:val="24"/>
        </w:rPr>
      </w:pPr>
      <w:r>
        <w:rPr>
          <w:b/>
          <w:bCs/>
          <w:i/>
          <w:iCs/>
          <w:sz w:val="24"/>
          <w:szCs w:val="24"/>
        </w:rPr>
        <w:t>Author: Vineeth M</w:t>
      </w:r>
    </w:p>
    <w:p>
      <w:pPr>
        <w:pStyle w:val="Normal"/>
        <w:bidi w:val="0"/>
        <w:jc w:val="start"/>
        <w:rPr>
          <w:b/>
          <w:bCs/>
          <w:i/>
          <w:i/>
          <w:iCs/>
          <w:sz w:val="24"/>
          <w:szCs w:val="24"/>
        </w:rPr>
      </w:pPr>
      <w:r>
        <w:rPr>
          <w:b/>
          <w:bCs/>
          <w:i/>
          <w:iCs/>
          <w:sz w:val="24"/>
          <w:szCs w:val="24"/>
        </w:rPr>
        <w:t>Date: 05/11/2015</w:t>
      </w:r>
    </w:p>
    <w:p>
      <w:pPr>
        <w:pStyle w:val="Normal"/>
        <w:bidi w:val="0"/>
        <w:jc w:val="start"/>
        <w:rPr>
          <w:b/>
          <w:bCs/>
          <w:i/>
          <w:i/>
          <w:iCs/>
          <w:sz w:val="24"/>
          <w:szCs w:val="24"/>
        </w:rPr>
      </w:pPr>
      <w:r>
        <w:rPr>
          <w:b/>
          <w:bCs/>
          <w:i/>
          <w:iCs/>
          <w:sz w:val="24"/>
          <w:szCs w:val="24"/>
        </w:rPr>
      </w:r>
    </w:p>
    <w:p>
      <w:pPr>
        <w:pStyle w:val="Normal"/>
        <w:bidi w:val="0"/>
        <w:jc w:val="start"/>
        <w:rPr>
          <w:b/>
          <w:bCs/>
          <w:i/>
          <w:i/>
          <w:iCs/>
          <w:sz w:val="44"/>
          <w:szCs w:val="44"/>
        </w:rPr>
      </w:pPr>
      <w:r>
        <w:rPr>
          <w:b/>
          <w:bCs/>
          <w:i/>
          <w:iCs/>
          <w:sz w:val="44"/>
          <w:szCs w:val="44"/>
        </w:rPr>
        <w:t xml:space="preserve">1. </w:t>
      </w:r>
      <w:r>
        <w:rPr>
          <w:b/>
          <w:bCs/>
          <w:i/>
          <w:iCs/>
          <w:sz w:val="44"/>
          <w:szCs w:val="44"/>
        </w:rPr>
        <w:t>Symmetric Encryption</w:t>
      </w:r>
    </w:p>
    <w:p>
      <w:pPr>
        <w:pStyle w:val="Normal"/>
        <w:bidi w:val="0"/>
        <w:jc w:val="start"/>
        <w:rPr>
          <w:b/>
          <w:bCs/>
          <w:i/>
          <w:i/>
          <w:iCs/>
          <w:sz w:val="12"/>
          <w:szCs w:val="12"/>
        </w:rPr>
      </w:pPr>
      <w:r>
        <w:rPr>
          <w:b/>
          <w:bCs/>
          <w:i/>
          <w:iCs/>
          <w:sz w:val="12"/>
          <w:szCs w:val="12"/>
        </w:rPr>
      </w:r>
    </w:p>
    <w:p>
      <w:pPr>
        <w:pStyle w:val="Normal"/>
        <w:bidi w:val="0"/>
        <w:jc w:val="start"/>
        <w:rPr>
          <w:b/>
          <w:bCs/>
          <w:i/>
          <w:i/>
          <w:iCs/>
          <w:sz w:val="24"/>
          <w:szCs w:val="24"/>
        </w:rPr>
      </w:pPr>
      <w:r>
        <w:rPr>
          <w:b w:val="false"/>
          <w:bCs w:val="false"/>
          <w:i/>
          <w:iCs/>
          <w:sz w:val="28"/>
          <w:szCs w:val="28"/>
        </w:rPr>
        <w:t xml:space="preserve">Symmetric encryption is a method of protecting data where the </w:t>
      </w:r>
      <w:r>
        <w:rPr>
          <w:rStyle w:val="Strong"/>
          <w:b w:val="false"/>
          <w:bCs w:val="false"/>
          <w:i/>
          <w:iCs/>
          <w:sz w:val="28"/>
          <w:szCs w:val="28"/>
        </w:rPr>
        <w:t>same key</w:t>
      </w:r>
      <w:r>
        <w:rPr>
          <w:b w:val="false"/>
          <w:bCs w:val="false"/>
          <w:i/>
          <w:iCs/>
          <w:sz w:val="28"/>
          <w:szCs w:val="28"/>
        </w:rPr>
        <w:t xml:space="preserve"> is used to </w:t>
      </w:r>
      <w:r>
        <w:rPr>
          <w:rStyle w:val="Strong"/>
          <w:b w:val="false"/>
          <w:bCs w:val="false"/>
          <w:i/>
          <w:iCs/>
          <w:sz w:val="28"/>
          <w:szCs w:val="28"/>
        </w:rPr>
        <w:t>encrypt</w:t>
      </w:r>
      <w:r>
        <w:rPr>
          <w:b w:val="false"/>
          <w:bCs w:val="false"/>
          <w:i/>
          <w:iCs/>
          <w:sz w:val="28"/>
          <w:szCs w:val="28"/>
        </w:rPr>
        <w:t xml:space="preserve"> (convert plain text into unreadable form) and </w:t>
      </w:r>
      <w:r>
        <w:rPr>
          <w:rStyle w:val="Strong"/>
          <w:b w:val="false"/>
          <w:bCs w:val="false"/>
          <w:i/>
          <w:iCs/>
          <w:sz w:val="28"/>
          <w:szCs w:val="28"/>
        </w:rPr>
        <w:t>decrypt</w:t>
      </w:r>
      <w:r>
        <w:rPr>
          <w:b w:val="false"/>
          <w:bCs w:val="false"/>
          <w:i/>
          <w:iCs/>
          <w:sz w:val="28"/>
          <w:szCs w:val="28"/>
        </w:rPr>
        <w:t xml:space="preserve"> (convert it back to original form) the data. Because both sender and receiver use the </w:t>
      </w:r>
      <w:r>
        <w:rPr>
          <w:rStyle w:val="Strong"/>
          <w:b w:val="false"/>
          <w:bCs w:val="false"/>
          <w:i/>
          <w:iCs/>
          <w:sz w:val="28"/>
          <w:szCs w:val="28"/>
        </w:rPr>
        <w:t>same shared secret key</w:t>
      </w:r>
      <w:r>
        <w:rPr>
          <w:b w:val="false"/>
          <w:bCs w:val="false"/>
          <w:i/>
          <w:iCs/>
          <w:sz w:val="28"/>
          <w:szCs w:val="28"/>
        </w:rPr>
        <w:t xml:space="preserve">, it is also called </w:t>
      </w:r>
      <w:r>
        <w:rPr>
          <w:rStyle w:val="Emphasis"/>
          <w:b w:val="false"/>
          <w:bCs w:val="false"/>
          <w:sz w:val="28"/>
          <w:szCs w:val="28"/>
        </w:rPr>
        <w:t>shared-key</w:t>
      </w:r>
      <w:r>
        <w:rPr>
          <w:b w:val="false"/>
          <w:bCs w:val="false"/>
          <w:i/>
          <w:iCs/>
          <w:sz w:val="28"/>
          <w:szCs w:val="28"/>
        </w:rPr>
        <w:t xml:space="preserve"> or </w:t>
      </w:r>
      <w:r>
        <w:rPr>
          <w:rStyle w:val="Emphasis"/>
          <w:b w:val="false"/>
          <w:bCs w:val="false"/>
          <w:sz w:val="28"/>
          <w:szCs w:val="28"/>
        </w:rPr>
        <w:t>private-key</w:t>
      </w:r>
      <w:r>
        <w:rPr>
          <w:b w:val="false"/>
          <w:bCs w:val="false"/>
          <w:i/>
          <w:iCs/>
          <w:sz w:val="28"/>
          <w:szCs w:val="28"/>
        </w:rPr>
        <w:t xml:space="preserve"> encryption. The security of this method depends on keeping that key safe—if someone else gets the key, they can read the protected data.</w:t>
      </w:r>
    </w:p>
    <w:p>
      <w:pPr>
        <w:pStyle w:val="Normal"/>
        <w:bidi w:val="0"/>
        <w:jc w:val="start"/>
        <w:rPr>
          <w:b w:val="false"/>
          <w:bCs w:val="false"/>
          <w:i/>
          <w:i/>
          <w:iCs/>
          <w:sz w:val="24"/>
          <w:szCs w:val="24"/>
        </w:rPr>
      </w:pPr>
      <w:r>
        <w:rPr>
          <w:b w:val="false"/>
          <w:bCs w:val="false"/>
          <w:i/>
          <w:iCs/>
          <w:sz w:val="24"/>
          <w:szCs w:val="24"/>
        </w:rPr>
      </w:r>
    </w:p>
    <w:p>
      <w:pPr>
        <w:pStyle w:val="Normal"/>
        <w:bidi w:val="0"/>
        <w:jc w:val="start"/>
        <w:rPr>
          <w:b/>
          <w:bCs/>
          <w:i/>
          <w:i/>
          <w:iCs/>
          <w:sz w:val="36"/>
          <w:szCs w:val="36"/>
        </w:rPr>
      </w:pPr>
      <w:r>
        <w:rPr>
          <w:b/>
          <w:bCs/>
          <w:i/>
          <w:iCs/>
          <w:sz w:val="40"/>
          <w:szCs w:val="40"/>
        </w:rPr>
        <w:t xml:space="preserve">1.2. </w:t>
      </w:r>
      <w:r>
        <w:rPr>
          <w:b/>
          <w:bCs/>
          <w:i/>
          <w:iCs/>
          <w:sz w:val="40"/>
          <w:szCs w:val="40"/>
        </w:rPr>
        <w:t>Working of Symmetric Encryption</w:t>
      </w:r>
      <w:r>
        <w:rPr>
          <w:b/>
          <w:bCs/>
          <w:i/>
          <w:iCs/>
          <w:sz w:val="36"/>
          <w:szCs w:val="36"/>
        </w:rPr>
        <w:t xml:space="preserve"> (Two Methods)</w:t>
      </w:r>
    </w:p>
    <w:p>
      <w:pPr>
        <w:pStyle w:val="Normal"/>
        <w:bidi w:val="0"/>
        <w:jc w:val="start"/>
        <w:rPr>
          <w:b/>
          <w:bCs/>
          <w:i/>
          <w:i/>
          <w:iCs/>
          <w:sz w:val="36"/>
          <w:szCs w:val="36"/>
        </w:rPr>
      </w:pPr>
      <w:r>
        <w:rPr>
          <w:b/>
          <w:bCs/>
          <w:i/>
          <w:iCs/>
          <w:sz w:val="36"/>
          <w:szCs w:val="36"/>
        </w:rPr>
      </w:r>
    </w:p>
    <w:p>
      <w:pPr>
        <w:pStyle w:val="Normal"/>
        <w:bidi w:val="0"/>
        <w:jc w:val="start"/>
        <w:rPr>
          <w:b/>
          <w:bCs/>
          <w:i/>
          <w:i/>
          <w:iCs/>
          <w:sz w:val="36"/>
          <w:szCs w:val="36"/>
        </w:rPr>
      </w:pPr>
      <w:r>
        <w:rPr>
          <w:b/>
          <w:bCs/>
          <w:i/>
          <w:iCs/>
          <w:sz w:val="36"/>
          <w:szCs w:val="36"/>
        </w:rPr>
        <w:t>i</w:t>
      </w:r>
      <w:r>
        <w:rPr>
          <w:b/>
          <w:bCs/>
          <w:i/>
          <w:iCs/>
          <w:sz w:val="36"/>
          <w:szCs w:val="36"/>
        </w:rPr>
        <w:t>. Block Cipher Encryption</w:t>
      </w:r>
    </w:p>
    <w:p>
      <w:pPr>
        <w:pStyle w:val="Normal"/>
        <w:bidi w:val="0"/>
        <w:jc w:val="start"/>
        <w:rPr>
          <w:b/>
          <w:bCs/>
          <w:i/>
          <w:i/>
          <w:iCs/>
          <w:sz w:val="36"/>
          <w:szCs w:val="36"/>
        </w:rPr>
      </w:pPr>
      <w:r>
        <w:rPr>
          <w:b/>
          <w:bCs/>
          <w:i/>
          <w:iCs/>
          <w:sz w:val="36"/>
          <w:szCs w:val="36"/>
        </w:rPr>
      </w:r>
    </w:p>
    <w:tbl>
      <w:tblPr>
        <w:tblW w:w="10710" w:type="dxa"/>
        <w:jc w:val="start"/>
        <w:tblInd w:w="-269" w:type="dxa"/>
        <w:tblLayout w:type="fixed"/>
        <w:tblCellMar>
          <w:top w:w="55" w:type="dxa"/>
          <w:start w:w="55" w:type="dxa"/>
          <w:bottom w:w="55" w:type="dxa"/>
          <w:end w:w="55" w:type="dxa"/>
        </w:tblCellMar>
      </w:tblPr>
      <w:tblGrid>
        <w:gridCol w:w="1695"/>
        <w:gridCol w:w="2505"/>
        <w:gridCol w:w="2550"/>
        <w:gridCol w:w="1500"/>
        <w:gridCol w:w="2460"/>
      </w:tblGrid>
      <w:tr>
        <w:trPr>
          <w:tblHeader w:val="true"/>
          <w:trHeight w:val="810" w:hRule="atLeast"/>
        </w:trPr>
        <w:tc>
          <w:tcPr>
            <w:tcW w:w="1695" w:type="dxa"/>
            <w:tcBorders>
              <w:top w:val="single" w:sz="4" w:space="0" w:color="000000"/>
              <w:start w:val="single" w:sz="4" w:space="0" w:color="000000"/>
              <w:bottom w:val="single" w:sz="4" w:space="0" w:color="000000"/>
            </w:tcBorders>
            <w:vAlign w:val="center"/>
          </w:tcPr>
          <w:p>
            <w:pPr>
              <w:pStyle w:val="TableHeading"/>
              <w:bidi w:val="0"/>
              <w:rPr>
                <w:b/>
                <w:bCs/>
                <w:i/>
                <w:i/>
                <w:iCs/>
                <w:sz w:val="30"/>
                <w:szCs w:val="30"/>
              </w:rPr>
            </w:pPr>
            <w:r>
              <w:rPr>
                <w:b/>
                <w:bCs/>
                <w:i/>
                <w:iCs/>
                <w:sz w:val="30"/>
                <w:szCs w:val="30"/>
              </w:rPr>
              <w:t>Step</w:t>
            </w:r>
          </w:p>
        </w:tc>
        <w:tc>
          <w:tcPr>
            <w:tcW w:w="2505" w:type="dxa"/>
            <w:tcBorders>
              <w:top w:val="single" w:sz="4" w:space="0" w:color="000000"/>
              <w:start w:val="single" w:sz="4" w:space="0" w:color="000000"/>
              <w:bottom w:val="single" w:sz="4" w:space="0" w:color="000000"/>
            </w:tcBorders>
            <w:vAlign w:val="center"/>
          </w:tcPr>
          <w:p>
            <w:pPr>
              <w:pStyle w:val="TableHeading"/>
              <w:bidi w:val="0"/>
              <w:rPr>
                <w:b/>
                <w:bCs/>
                <w:i/>
                <w:i/>
                <w:iCs/>
                <w:sz w:val="30"/>
                <w:szCs w:val="30"/>
              </w:rPr>
            </w:pPr>
            <w:r>
              <w:rPr>
                <w:b/>
                <w:bCs/>
                <w:i/>
                <w:iCs/>
                <w:sz w:val="30"/>
                <w:szCs w:val="30"/>
              </w:rPr>
              <w:t>What Happens</w:t>
            </w:r>
          </w:p>
        </w:tc>
        <w:tc>
          <w:tcPr>
            <w:tcW w:w="2550" w:type="dxa"/>
            <w:tcBorders>
              <w:top w:val="single" w:sz="4" w:space="0" w:color="000000"/>
              <w:start w:val="single" w:sz="4" w:space="0" w:color="000000"/>
              <w:bottom w:val="single" w:sz="4" w:space="0" w:color="000000"/>
            </w:tcBorders>
            <w:vAlign w:val="center"/>
          </w:tcPr>
          <w:p>
            <w:pPr>
              <w:pStyle w:val="TableHeading"/>
              <w:bidi w:val="0"/>
              <w:rPr>
                <w:b/>
                <w:bCs/>
                <w:i/>
                <w:i/>
                <w:iCs/>
                <w:sz w:val="30"/>
                <w:szCs w:val="30"/>
              </w:rPr>
            </w:pPr>
            <w:r>
              <w:rPr>
                <w:b/>
                <w:bCs/>
                <w:i/>
                <w:iCs/>
                <w:sz w:val="30"/>
                <w:szCs w:val="30"/>
              </w:rPr>
              <w:t>How It Works</w:t>
            </w:r>
          </w:p>
        </w:tc>
        <w:tc>
          <w:tcPr>
            <w:tcW w:w="1500" w:type="dxa"/>
            <w:tcBorders>
              <w:top w:val="single" w:sz="4" w:space="0" w:color="000000"/>
              <w:start w:val="single" w:sz="4" w:space="0" w:color="000000"/>
              <w:bottom w:val="single" w:sz="4" w:space="0" w:color="000000"/>
            </w:tcBorders>
            <w:vAlign w:val="center"/>
          </w:tcPr>
          <w:p>
            <w:pPr>
              <w:pStyle w:val="TableHeading"/>
              <w:bidi w:val="0"/>
              <w:rPr>
                <w:b/>
                <w:bCs/>
                <w:i/>
                <w:i/>
                <w:iCs/>
                <w:sz w:val="30"/>
                <w:szCs w:val="30"/>
              </w:rPr>
            </w:pPr>
            <w:r>
              <w:rPr>
                <w:b/>
                <w:bCs/>
                <w:i/>
                <w:iCs/>
                <w:sz w:val="30"/>
                <w:szCs w:val="30"/>
              </w:rPr>
              <w:t>Algorithms Used</w:t>
            </w:r>
          </w:p>
        </w:tc>
        <w:tc>
          <w:tcPr>
            <w:tcW w:w="2460" w:type="dxa"/>
            <w:tcBorders>
              <w:top w:val="single" w:sz="4" w:space="0" w:color="000000"/>
              <w:start w:val="single" w:sz="4" w:space="0" w:color="000000"/>
              <w:bottom w:val="single" w:sz="4" w:space="0" w:color="000000"/>
              <w:end w:val="single" w:sz="4" w:space="0" w:color="000000"/>
            </w:tcBorders>
            <w:vAlign w:val="center"/>
          </w:tcPr>
          <w:p>
            <w:pPr>
              <w:pStyle w:val="TableHeading"/>
              <w:bidi w:val="0"/>
              <w:rPr>
                <w:b/>
                <w:bCs/>
                <w:i/>
                <w:i/>
                <w:iCs/>
                <w:sz w:val="30"/>
                <w:szCs w:val="30"/>
              </w:rPr>
            </w:pPr>
            <w:r>
              <w:rPr>
                <w:b/>
                <w:bCs/>
                <w:i/>
                <w:iCs/>
                <w:sz w:val="30"/>
                <w:szCs w:val="30"/>
              </w:rPr>
              <w:t>Example</w:t>
            </w:r>
          </w:p>
        </w:tc>
      </w:tr>
      <w:tr>
        <w:trPr>
          <w:trHeight w:val="1106" w:hRule="atLeast"/>
        </w:trPr>
        <w:tc>
          <w:tcPr>
            <w:tcW w:w="1695"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b w:val="false"/>
                <w:bCs w:val="false"/>
                <w:i/>
                <w:iCs/>
              </w:rPr>
              <w:t>Key Generation</w:t>
            </w:r>
          </w:p>
        </w:tc>
        <w:tc>
          <w:tcPr>
            <w:tcW w:w="2505" w:type="dxa"/>
            <w:tcBorders>
              <w:start w:val="single" w:sz="4" w:space="0" w:color="000000"/>
              <w:bottom w:val="single" w:sz="4" w:space="0" w:color="000000"/>
            </w:tcBorders>
            <w:vAlign w:val="center"/>
          </w:tcPr>
          <w:p>
            <w:pPr>
              <w:pStyle w:val="TableContents"/>
              <w:bidi w:val="0"/>
              <w:jc w:val="start"/>
              <w:rPr>
                <w:b w:val="false"/>
                <w:bCs w:val="false"/>
                <w:i/>
                <w:i/>
                <w:iCs/>
              </w:rPr>
            </w:pPr>
            <w:r>
              <w:rPr>
                <w:b w:val="false"/>
                <w:bCs w:val="false"/>
                <w:i/>
                <w:iCs/>
              </w:rPr>
              <w:t>A secret key is created and shared securely.</w:t>
            </w:r>
          </w:p>
        </w:tc>
        <w:tc>
          <w:tcPr>
            <w:tcW w:w="2550" w:type="dxa"/>
            <w:tcBorders>
              <w:start w:val="single" w:sz="4" w:space="0" w:color="000000"/>
              <w:bottom w:val="single" w:sz="4" w:space="0" w:color="000000"/>
            </w:tcBorders>
            <w:vAlign w:val="center"/>
          </w:tcPr>
          <w:p>
            <w:pPr>
              <w:pStyle w:val="TableContents"/>
              <w:bidi w:val="0"/>
              <w:jc w:val="start"/>
              <w:rPr>
                <w:b w:val="false"/>
                <w:bCs w:val="false"/>
                <w:i/>
                <w:i/>
                <w:iCs/>
              </w:rPr>
            </w:pPr>
            <w:r>
              <w:rPr>
                <w:b w:val="false"/>
                <w:bCs w:val="false"/>
                <w:i/>
                <w:iCs/>
              </w:rPr>
              <w:t>Generated using PBKDF2, HKDF, or hardware RNG.</w:t>
            </w:r>
          </w:p>
        </w:tc>
        <w:tc>
          <w:tcPr>
            <w:tcW w:w="1500" w:type="dxa"/>
            <w:tcBorders>
              <w:start w:val="single" w:sz="4" w:space="0" w:color="000000"/>
              <w:bottom w:val="single" w:sz="4" w:space="0" w:color="000000"/>
            </w:tcBorders>
            <w:vAlign w:val="center"/>
          </w:tcPr>
          <w:p>
            <w:pPr>
              <w:pStyle w:val="TableContents"/>
              <w:bidi w:val="0"/>
              <w:jc w:val="start"/>
              <w:rPr>
                <w:b w:val="false"/>
                <w:bCs w:val="false"/>
                <w:i/>
                <w:i/>
                <w:iCs/>
              </w:rPr>
            </w:pPr>
            <w:r>
              <w:rPr>
                <w:b w:val="false"/>
                <w:bCs w:val="false"/>
                <w:i/>
                <w:iCs/>
              </w:rPr>
              <w:t>AES, DES, 3DES</w:t>
            </w:r>
          </w:p>
        </w:tc>
        <w:tc>
          <w:tcPr>
            <w:tcW w:w="2460" w:type="dxa"/>
            <w:tcBorders>
              <w:start w:val="single" w:sz="4" w:space="0" w:color="000000"/>
              <w:bottom w:val="single" w:sz="4" w:space="0" w:color="000000"/>
              <w:end w:val="single" w:sz="4" w:space="0" w:color="000000"/>
            </w:tcBorders>
            <w:vAlign w:val="center"/>
          </w:tcPr>
          <w:p>
            <w:pPr>
              <w:pStyle w:val="TableContents"/>
              <w:widowControl w:val="false"/>
              <w:suppressLineNumbers/>
              <w:bidi w:val="0"/>
              <w:jc w:val="start"/>
              <w:rPr/>
            </w:pPr>
            <w:r>
              <w:rPr>
                <w:b w:val="false"/>
                <w:bCs w:val="false"/>
                <w:i/>
                <w:iCs/>
              </w:rPr>
              <w:t xml:space="preserve">Key: </w:t>
            </w:r>
            <w:r>
              <w:rPr>
                <w:rStyle w:val="SourceText"/>
                <w:b w:val="false"/>
                <w:bCs w:val="false"/>
                <w:i/>
                <w:iCs/>
              </w:rPr>
              <w:t>256-bit AES key</w:t>
            </w:r>
          </w:p>
        </w:tc>
      </w:tr>
      <w:tr>
        <w:trPr>
          <w:trHeight w:val="1054" w:hRule="atLeast"/>
        </w:trPr>
        <w:tc>
          <w:tcPr>
            <w:tcW w:w="1695"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b w:val="false"/>
                <w:bCs w:val="false"/>
                <w:i/>
                <w:iCs/>
              </w:rPr>
              <w:t>Plaintext Blocking</w:t>
            </w:r>
          </w:p>
        </w:tc>
        <w:tc>
          <w:tcPr>
            <w:tcW w:w="2505" w:type="dxa"/>
            <w:tcBorders>
              <w:start w:val="single" w:sz="4" w:space="0" w:color="000000"/>
              <w:bottom w:val="single" w:sz="4" w:space="0" w:color="000000"/>
            </w:tcBorders>
            <w:vAlign w:val="center"/>
          </w:tcPr>
          <w:p>
            <w:pPr>
              <w:pStyle w:val="TableContents"/>
              <w:bidi w:val="0"/>
              <w:jc w:val="start"/>
              <w:rPr>
                <w:b w:val="false"/>
                <w:bCs w:val="false"/>
                <w:i/>
                <w:i/>
                <w:iCs/>
              </w:rPr>
            </w:pPr>
            <w:r>
              <w:rPr>
                <w:b w:val="false"/>
                <w:bCs w:val="false"/>
                <w:i/>
                <w:iCs/>
              </w:rPr>
              <w:t>The message is split into equal-sized blocks.</w:t>
            </w:r>
          </w:p>
        </w:tc>
        <w:tc>
          <w:tcPr>
            <w:tcW w:w="2550" w:type="dxa"/>
            <w:tcBorders>
              <w:start w:val="single" w:sz="4" w:space="0" w:color="000000"/>
              <w:bottom w:val="single" w:sz="4" w:space="0" w:color="000000"/>
            </w:tcBorders>
            <w:vAlign w:val="center"/>
          </w:tcPr>
          <w:p>
            <w:pPr>
              <w:pStyle w:val="TableContents"/>
              <w:widowControl w:val="false"/>
              <w:suppressLineNumbers/>
              <w:bidi w:val="0"/>
              <w:jc w:val="start"/>
              <w:rPr/>
            </w:pPr>
            <w:r>
              <w:rPr>
                <w:b w:val="false"/>
                <w:bCs w:val="false"/>
                <w:i/>
                <w:iCs/>
              </w:rPr>
              <w:t xml:space="preserve">For AES, each block = </w:t>
            </w:r>
            <w:r>
              <w:rPr>
                <w:rStyle w:val="Strong"/>
                <w:b w:val="false"/>
                <w:bCs w:val="false"/>
                <w:i/>
                <w:iCs/>
              </w:rPr>
              <w:t>128 bits</w:t>
            </w:r>
            <w:r>
              <w:rPr>
                <w:b w:val="false"/>
                <w:bCs w:val="false"/>
                <w:i/>
                <w:iCs/>
              </w:rPr>
              <w:t>.</w:t>
            </w:r>
          </w:p>
        </w:tc>
        <w:tc>
          <w:tcPr>
            <w:tcW w:w="1500" w:type="dxa"/>
            <w:tcBorders>
              <w:start w:val="single" w:sz="4" w:space="0" w:color="000000"/>
              <w:bottom w:val="single" w:sz="4" w:space="0" w:color="000000"/>
            </w:tcBorders>
            <w:vAlign w:val="center"/>
          </w:tcPr>
          <w:p>
            <w:pPr>
              <w:pStyle w:val="TableContents"/>
              <w:bidi w:val="0"/>
              <w:jc w:val="start"/>
              <w:rPr>
                <w:b w:val="false"/>
                <w:bCs w:val="false"/>
                <w:i/>
                <w:i/>
                <w:iCs/>
              </w:rPr>
            </w:pPr>
            <w:r>
              <w:rPr>
                <w:b w:val="false"/>
                <w:bCs w:val="false"/>
                <w:i/>
                <w:iCs/>
              </w:rPr>
              <w:t>–</w:t>
            </w:r>
          </w:p>
        </w:tc>
        <w:tc>
          <w:tcPr>
            <w:tcW w:w="2460" w:type="dxa"/>
            <w:tcBorders>
              <w:start w:val="single" w:sz="4" w:space="0" w:color="000000"/>
              <w:bottom w:val="single" w:sz="4" w:space="0" w:color="000000"/>
              <w:end w:val="single" w:sz="4" w:space="0" w:color="000000"/>
            </w:tcBorders>
            <w:vAlign w:val="center"/>
          </w:tcPr>
          <w:p>
            <w:pPr>
              <w:pStyle w:val="TableContents"/>
              <w:widowControl w:val="false"/>
              <w:suppressLineNumbers/>
              <w:bidi w:val="0"/>
              <w:jc w:val="start"/>
              <w:rPr/>
            </w:pPr>
            <w:r>
              <w:rPr>
                <w:rStyle w:val="SourceText"/>
                <w:b w:val="false"/>
                <w:bCs w:val="false"/>
                <w:i/>
                <w:iCs/>
              </w:rPr>
              <w:t>"HELLO WORLD!"</w:t>
            </w:r>
            <w:r>
              <w:rPr>
                <w:b w:val="false"/>
                <w:bCs w:val="false"/>
                <w:i/>
                <w:iCs/>
              </w:rPr>
              <w:t xml:space="preserve"> → Block1, Block2</w:t>
            </w:r>
          </w:p>
        </w:tc>
      </w:tr>
      <w:tr>
        <w:trPr>
          <w:trHeight w:val="1248" w:hRule="atLeast"/>
        </w:trPr>
        <w:tc>
          <w:tcPr>
            <w:tcW w:w="1695"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b w:val="false"/>
                <w:bCs w:val="false"/>
                <w:i/>
                <w:iCs/>
              </w:rPr>
              <w:t>Encryption</w:t>
            </w:r>
          </w:p>
        </w:tc>
        <w:tc>
          <w:tcPr>
            <w:tcW w:w="2505" w:type="dxa"/>
            <w:tcBorders>
              <w:start w:val="single" w:sz="4" w:space="0" w:color="000000"/>
              <w:bottom w:val="single" w:sz="4" w:space="0" w:color="000000"/>
            </w:tcBorders>
            <w:vAlign w:val="center"/>
          </w:tcPr>
          <w:p>
            <w:pPr>
              <w:pStyle w:val="TableContents"/>
              <w:bidi w:val="0"/>
              <w:jc w:val="start"/>
              <w:rPr>
                <w:b w:val="false"/>
                <w:bCs w:val="false"/>
                <w:i/>
                <w:i/>
                <w:iCs/>
              </w:rPr>
            </w:pPr>
            <w:r>
              <w:rPr>
                <w:b w:val="false"/>
                <w:bCs w:val="false"/>
                <w:i/>
                <w:iCs/>
              </w:rPr>
              <w:t>Each block is encrypted using the key and an encryption mode.</w:t>
            </w:r>
          </w:p>
        </w:tc>
        <w:tc>
          <w:tcPr>
            <w:tcW w:w="2550" w:type="dxa"/>
            <w:tcBorders>
              <w:start w:val="single" w:sz="4" w:space="0" w:color="000000"/>
              <w:bottom w:val="single" w:sz="4" w:space="0" w:color="000000"/>
            </w:tcBorders>
            <w:vAlign w:val="center"/>
          </w:tcPr>
          <w:p>
            <w:pPr>
              <w:pStyle w:val="TableContents"/>
              <w:bidi w:val="0"/>
              <w:jc w:val="start"/>
              <w:rPr>
                <w:b w:val="false"/>
                <w:bCs w:val="false"/>
                <w:i/>
                <w:i/>
                <w:iCs/>
              </w:rPr>
            </w:pPr>
            <w:r>
              <w:rPr>
                <w:b w:val="false"/>
                <w:bCs w:val="false"/>
                <w:i/>
                <w:iCs/>
              </w:rPr>
              <w:t>Block cipher modes define how blocks are chained or processed.</w:t>
            </w:r>
          </w:p>
        </w:tc>
        <w:tc>
          <w:tcPr>
            <w:tcW w:w="1500" w:type="dxa"/>
            <w:tcBorders>
              <w:start w:val="single" w:sz="4" w:space="0" w:color="000000"/>
              <w:bottom w:val="single" w:sz="4" w:space="0" w:color="000000"/>
            </w:tcBorders>
            <w:vAlign w:val="center"/>
          </w:tcPr>
          <w:p>
            <w:pPr>
              <w:pStyle w:val="TableContents"/>
              <w:bidi w:val="0"/>
              <w:jc w:val="start"/>
              <w:rPr>
                <w:b w:val="false"/>
                <w:bCs w:val="false"/>
                <w:i/>
                <w:i/>
                <w:iCs/>
              </w:rPr>
            </w:pPr>
            <w:r>
              <w:rPr>
                <w:b w:val="false"/>
                <w:bCs w:val="false"/>
                <w:i/>
                <w:iCs/>
              </w:rPr>
              <w:t>CBC, ECB, GCM, CTR</w:t>
            </w:r>
          </w:p>
        </w:tc>
        <w:tc>
          <w:tcPr>
            <w:tcW w:w="2460" w:type="dxa"/>
            <w:tcBorders>
              <w:start w:val="single" w:sz="4" w:space="0" w:color="000000"/>
              <w:bottom w:val="single" w:sz="4" w:space="0" w:color="000000"/>
              <w:end w:val="single" w:sz="4" w:space="0" w:color="000000"/>
            </w:tcBorders>
            <w:vAlign w:val="center"/>
          </w:tcPr>
          <w:p>
            <w:pPr>
              <w:pStyle w:val="TableContents"/>
              <w:bidi w:val="0"/>
              <w:jc w:val="start"/>
              <w:rPr>
                <w:b w:val="false"/>
                <w:bCs w:val="false"/>
                <w:i/>
                <w:i/>
                <w:iCs/>
              </w:rPr>
            </w:pPr>
            <w:r>
              <w:rPr>
                <w:b w:val="false"/>
                <w:bCs w:val="false"/>
                <w:i/>
                <w:iCs/>
              </w:rPr>
              <w:t>AES-256 CBC encrypts each block + IV</w:t>
            </w:r>
          </w:p>
        </w:tc>
      </w:tr>
      <w:tr>
        <w:trPr>
          <w:trHeight w:val="1274" w:hRule="atLeast"/>
        </w:trPr>
        <w:tc>
          <w:tcPr>
            <w:tcW w:w="1695"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b w:val="false"/>
                <w:bCs w:val="false"/>
                <w:i/>
                <w:iCs/>
              </w:rPr>
              <w:t>Transfer Ciphertext</w:t>
            </w:r>
          </w:p>
        </w:tc>
        <w:tc>
          <w:tcPr>
            <w:tcW w:w="2505" w:type="dxa"/>
            <w:tcBorders>
              <w:start w:val="single" w:sz="4" w:space="0" w:color="000000"/>
              <w:bottom w:val="single" w:sz="4" w:space="0" w:color="000000"/>
            </w:tcBorders>
            <w:vAlign w:val="center"/>
          </w:tcPr>
          <w:p>
            <w:pPr>
              <w:pStyle w:val="TableContents"/>
              <w:bidi w:val="0"/>
              <w:jc w:val="start"/>
              <w:rPr>
                <w:b w:val="false"/>
                <w:bCs w:val="false"/>
                <w:i/>
                <w:i/>
                <w:iCs/>
              </w:rPr>
            </w:pPr>
            <w:r>
              <w:rPr>
                <w:b w:val="false"/>
                <w:bCs w:val="false"/>
                <w:i/>
                <w:iCs/>
              </w:rPr>
              <w:t>Encrypted blocks are sent over the network.</w:t>
            </w:r>
          </w:p>
        </w:tc>
        <w:tc>
          <w:tcPr>
            <w:tcW w:w="2550" w:type="dxa"/>
            <w:tcBorders>
              <w:start w:val="single" w:sz="4" w:space="0" w:color="000000"/>
              <w:bottom w:val="single" w:sz="4" w:space="0" w:color="000000"/>
            </w:tcBorders>
            <w:vAlign w:val="center"/>
          </w:tcPr>
          <w:p>
            <w:pPr>
              <w:pStyle w:val="TableContents"/>
              <w:bidi w:val="0"/>
              <w:jc w:val="start"/>
              <w:rPr>
                <w:b w:val="false"/>
                <w:bCs w:val="false"/>
                <w:i/>
                <w:i/>
                <w:iCs/>
              </w:rPr>
            </w:pPr>
            <w:r>
              <w:rPr>
                <w:b w:val="false"/>
                <w:bCs w:val="false"/>
                <w:i/>
                <w:iCs/>
              </w:rPr>
              <w:t>Intercepted blocks are unreadable without key.</w:t>
            </w:r>
          </w:p>
        </w:tc>
        <w:tc>
          <w:tcPr>
            <w:tcW w:w="1500" w:type="dxa"/>
            <w:tcBorders>
              <w:start w:val="single" w:sz="4" w:space="0" w:color="000000"/>
              <w:bottom w:val="single" w:sz="4" w:space="0" w:color="000000"/>
            </w:tcBorders>
            <w:vAlign w:val="center"/>
          </w:tcPr>
          <w:p>
            <w:pPr>
              <w:pStyle w:val="TableContents"/>
              <w:bidi w:val="0"/>
              <w:jc w:val="start"/>
              <w:rPr>
                <w:b w:val="false"/>
                <w:bCs w:val="false"/>
                <w:i/>
                <w:i/>
                <w:iCs/>
              </w:rPr>
            </w:pPr>
            <w:r>
              <w:rPr>
                <w:b w:val="false"/>
                <w:bCs w:val="false"/>
                <w:i/>
                <w:iCs/>
              </w:rPr>
              <w:t>–</w:t>
            </w:r>
          </w:p>
        </w:tc>
        <w:tc>
          <w:tcPr>
            <w:tcW w:w="2460" w:type="dxa"/>
            <w:tcBorders>
              <w:start w:val="single" w:sz="4" w:space="0" w:color="000000"/>
              <w:bottom w:val="single" w:sz="4" w:space="0" w:color="000000"/>
              <w:end w:val="single" w:sz="4" w:space="0" w:color="000000"/>
            </w:tcBorders>
            <w:vAlign w:val="center"/>
          </w:tcPr>
          <w:p>
            <w:pPr>
              <w:pStyle w:val="TableContents"/>
              <w:bidi w:val="0"/>
              <w:jc w:val="start"/>
              <w:rPr>
                <w:b w:val="false"/>
                <w:bCs w:val="false"/>
                <w:i/>
                <w:i/>
                <w:iCs/>
              </w:rPr>
            </w:pPr>
            <w:r>
              <w:rPr>
                <w:b w:val="false"/>
                <w:bCs w:val="false"/>
                <w:i/>
                <w:iCs/>
              </w:rPr>
              <w:t>Cipher Block Output</w:t>
            </w:r>
          </w:p>
        </w:tc>
      </w:tr>
      <w:tr>
        <w:trPr>
          <w:trHeight w:val="1016" w:hRule="atLeast"/>
        </w:trPr>
        <w:tc>
          <w:tcPr>
            <w:tcW w:w="1695"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b w:val="false"/>
                <w:bCs w:val="false"/>
                <w:i/>
                <w:iCs/>
              </w:rPr>
              <w:t>Decryption</w:t>
            </w:r>
          </w:p>
        </w:tc>
        <w:tc>
          <w:tcPr>
            <w:tcW w:w="2505" w:type="dxa"/>
            <w:tcBorders>
              <w:start w:val="single" w:sz="4" w:space="0" w:color="000000"/>
              <w:bottom w:val="single" w:sz="4" w:space="0" w:color="000000"/>
            </w:tcBorders>
            <w:vAlign w:val="center"/>
          </w:tcPr>
          <w:p>
            <w:pPr>
              <w:pStyle w:val="TableContents"/>
              <w:widowControl w:val="false"/>
              <w:suppressLineNumbers/>
              <w:bidi w:val="0"/>
              <w:jc w:val="start"/>
              <w:rPr/>
            </w:pPr>
            <w:r>
              <w:rPr>
                <w:b w:val="false"/>
                <w:bCs w:val="false"/>
                <w:i/>
                <w:iCs/>
              </w:rPr>
              <w:t xml:space="preserve">Receiver uses </w:t>
            </w:r>
            <w:r>
              <w:rPr>
                <w:rStyle w:val="Strong"/>
                <w:b w:val="false"/>
                <w:bCs w:val="false"/>
                <w:i/>
                <w:iCs/>
              </w:rPr>
              <w:t>same key</w:t>
            </w:r>
            <w:r>
              <w:rPr>
                <w:b w:val="false"/>
                <w:bCs w:val="false"/>
                <w:i/>
                <w:iCs/>
              </w:rPr>
              <w:t xml:space="preserve"> to reverse the block operations.</w:t>
            </w:r>
          </w:p>
        </w:tc>
        <w:tc>
          <w:tcPr>
            <w:tcW w:w="2550" w:type="dxa"/>
            <w:tcBorders>
              <w:start w:val="single" w:sz="4" w:space="0" w:color="000000"/>
              <w:bottom w:val="single" w:sz="4" w:space="0" w:color="000000"/>
            </w:tcBorders>
            <w:vAlign w:val="center"/>
          </w:tcPr>
          <w:p>
            <w:pPr>
              <w:pStyle w:val="TableContents"/>
              <w:bidi w:val="0"/>
              <w:jc w:val="start"/>
              <w:rPr>
                <w:b w:val="false"/>
                <w:bCs w:val="false"/>
                <w:i/>
                <w:i/>
                <w:iCs/>
              </w:rPr>
            </w:pPr>
            <w:r>
              <w:rPr>
                <w:b w:val="false"/>
                <w:bCs w:val="false"/>
                <w:i/>
                <w:iCs/>
              </w:rPr>
              <w:t>Same mode and key must be known.</w:t>
            </w:r>
          </w:p>
        </w:tc>
        <w:tc>
          <w:tcPr>
            <w:tcW w:w="1500" w:type="dxa"/>
            <w:tcBorders>
              <w:start w:val="single" w:sz="4" w:space="0" w:color="000000"/>
              <w:bottom w:val="single" w:sz="4" w:space="0" w:color="000000"/>
            </w:tcBorders>
            <w:vAlign w:val="center"/>
          </w:tcPr>
          <w:p>
            <w:pPr>
              <w:pStyle w:val="TableContents"/>
              <w:bidi w:val="0"/>
              <w:jc w:val="start"/>
              <w:rPr>
                <w:b w:val="false"/>
                <w:bCs w:val="false"/>
                <w:i/>
                <w:i/>
                <w:iCs/>
              </w:rPr>
            </w:pPr>
            <w:r>
              <w:rPr>
                <w:b w:val="false"/>
                <w:bCs w:val="false"/>
                <w:i/>
                <w:iCs/>
              </w:rPr>
              <w:t>AES Decryption</w:t>
            </w:r>
          </w:p>
        </w:tc>
        <w:tc>
          <w:tcPr>
            <w:tcW w:w="2460" w:type="dxa"/>
            <w:tcBorders>
              <w:start w:val="single" w:sz="4" w:space="0" w:color="000000"/>
              <w:bottom w:val="single" w:sz="4" w:space="0" w:color="000000"/>
              <w:end w:val="single" w:sz="4" w:space="0" w:color="000000"/>
            </w:tcBorders>
            <w:vAlign w:val="center"/>
          </w:tcPr>
          <w:p>
            <w:pPr>
              <w:pStyle w:val="TableContents"/>
              <w:bidi w:val="0"/>
              <w:jc w:val="start"/>
              <w:rPr>
                <w:b w:val="false"/>
                <w:bCs w:val="false"/>
                <w:i/>
                <w:i/>
                <w:iCs/>
              </w:rPr>
            </w:pPr>
            <w:r>
              <w:rPr>
                <w:b w:val="false"/>
                <w:bCs w:val="false"/>
                <w:i/>
                <w:iCs/>
              </w:rPr>
              <w:t>Ciphertext → Original message</w:t>
            </w:r>
          </w:p>
        </w:tc>
      </w:tr>
    </w:tbl>
    <w:p>
      <w:pPr>
        <w:pStyle w:val="Normal"/>
        <w:bidi w:val="0"/>
        <w:jc w:val="start"/>
        <w:rPr>
          <w:b/>
          <w:bCs/>
          <w:i/>
          <w:i/>
          <w:iCs/>
          <w:sz w:val="36"/>
          <w:szCs w:val="36"/>
        </w:rPr>
      </w:pPr>
      <w:r>
        <w:rPr>
          <w:b/>
          <w:bCs/>
          <w:i/>
          <w:iCs/>
          <w:sz w:val="36"/>
          <w:szCs w:val="36"/>
        </w:rPr>
      </w:r>
    </w:p>
    <w:p>
      <w:pPr>
        <w:pStyle w:val="Normal"/>
        <w:bidi w:val="0"/>
        <w:jc w:val="start"/>
        <w:rPr>
          <w:b/>
          <w:bCs/>
          <w:i/>
          <w:i/>
          <w:iCs/>
          <w:sz w:val="36"/>
          <w:szCs w:val="36"/>
        </w:rPr>
      </w:pPr>
      <w:r>
        <w:rPr>
          <w:b/>
          <w:bCs/>
          <w:i/>
          <w:iCs/>
          <w:sz w:val="36"/>
          <w:szCs w:val="36"/>
        </w:rPr>
        <w:t>ii</w:t>
      </w:r>
      <w:r>
        <w:rPr>
          <w:b/>
          <w:bCs/>
          <w:i/>
          <w:iCs/>
          <w:sz w:val="36"/>
          <w:szCs w:val="36"/>
        </w:rPr>
        <w:t>. Stream Cipher Encryption</w:t>
      </w:r>
    </w:p>
    <w:p>
      <w:pPr>
        <w:pStyle w:val="Normal"/>
        <w:bidi w:val="0"/>
        <w:jc w:val="start"/>
        <w:rPr>
          <w:b/>
          <w:bCs/>
          <w:i/>
          <w:i/>
          <w:iCs/>
          <w:sz w:val="36"/>
          <w:szCs w:val="36"/>
        </w:rPr>
      </w:pPr>
      <w:r>
        <w:rPr>
          <w:b/>
          <w:bCs/>
          <w:i/>
          <w:iCs/>
          <w:sz w:val="36"/>
          <w:szCs w:val="36"/>
        </w:rPr>
      </w:r>
    </w:p>
    <w:tbl>
      <w:tblPr>
        <w:tblW w:w="10770" w:type="dxa"/>
        <w:jc w:val="start"/>
        <w:tblInd w:w="-359" w:type="dxa"/>
        <w:tblLayout w:type="fixed"/>
        <w:tblCellMar>
          <w:top w:w="55" w:type="dxa"/>
          <w:start w:w="55" w:type="dxa"/>
          <w:bottom w:w="55" w:type="dxa"/>
          <w:end w:w="55" w:type="dxa"/>
        </w:tblCellMar>
      </w:tblPr>
      <w:tblGrid>
        <w:gridCol w:w="1890"/>
        <w:gridCol w:w="2445"/>
        <w:gridCol w:w="1815"/>
        <w:gridCol w:w="1575"/>
        <w:gridCol w:w="3045"/>
      </w:tblGrid>
      <w:tr>
        <w:trPr>
          <w:tblHeader w:val="true"/>
          <w:trHeight w:val="960" w:hRule="atLeast"/>
        </w:trPr>
        <w:tc>
          <w:tcPr>
            <w:tcW w:w="1890" w:type="dxa"/>
            <w:tcBorders>
              <w:top w:val="single" w:sz="4" w:space="0" w:color="000000"/>
              <w:start w:val="single" w:sz="4" w:space="0" w:color="000000"/>
              <w:bottom w:val="single" w:sz="4" w:space="0" w:color="000000"/>
            </w:tcBorders>
            <w:vAlign w:val="center"/>
          </w:tcPr>
          <w:p>
            <w:pPr>
              <w:pStyle w:val="TableHeading"/>
              <w:bidi w:val="0"/>
              <w:rPr>
                <w:b/>
                <w:bCs/>
                <w:i/>
                <w:i/>
                <w:iCs/>
                <w:sz w:val="30"/>
                <w:szCs w:val="30"/>
              </w:rPr>
            </w:pPr>
            <w:r>
              <w:rPr>
                <w:b/>
                <w:bCs/>
                <w:i/>
                <w:iCs/>
                <w:sz w:val="30"/>
                <w:szCs w:val="30"/>
              </w:rPr>
              <w:t>Step</w:t>
            </w:r>
          </w:p>
        </w:tc>
        <w:tc>
          <w:tcPr>
            <w:tcW w:w="2445" w:type="dxa"/>
            <w:tcBorders>
              <w:top w:val="single" w:sz="4" w:space="0" w:color="000000"/>
              <w:start w:val="single" w:sz="4" w:space="0" w:color="000000"/>
              <w:bottom w:val="single" w:sz="4" w:space="0" w:color="000000"/>
            </w:tcBorders>
            <w:vAlign w:val="center"/>
          </w:tcPr>
          <w:p>
            <w:pPr>
              <w:pStyle w:val="TableHeading"/>
              <w:bidi w:val="0"/>
              <w:rPr>
                <w:b/>
                <w:bCs/>
                <w:i/>
                <w:i/>
                <w:iCs/>
                <w:sz w:val="30"/>
                <w:szCs w:val="30"/>
              </w:rPr>
            </w:pPr>
            <w:r>
              <w:rPr>
                <w:b/>
                <w:bCs/>
                <w:i/>
                <w:iCs/>
                <w:sz w:val="30"/>
                <w:szCs w:val="30"/>
              </w:rPr>
              <w:t>What Happens</w:t>
            </w:r>
          </w:p>
        </w:tc>
        <w:tc>
          <w:tcPr>
            <w:tcW w:w="1815" w:type="dxa"/>
            <w:tcBorders>
              <w:top w:val="single" w:sz="4" w:space="0" w:color="000000"/>
              <w:start w:val="single" w:sz="4" w:space="0" w:color="000000"/>
              <w:bottom w:val="single" w:sz="4" w:space="0" w:color="000000"/>
            </w:tcBorders>
            <w:vAlign w:val="center"/>
          </w:tcPr>
          <w:p>
            <w:pPr>
              <w:pStyle w:val="TableHeading"/>
              <w:bidi w:val="0"/>
              <w:rPr>
                <w:b/>
                <w:bCs/>
                <w:i/>
                <w:i/>
                <w:iCs/>
                <w:sz w:val="30"/>
                <w:szCs w:val="30"/>
              </w:rPr>
            </w:pPr>
            <w:r>
              <w:rPr>
                <w:b/>
                <w:bCs/>
                <w:i/>
                <w:iCs/>
                <w:sz w:val="30"/>
                <w:szCs w:val="30"/>
              </w:rPr>
              <w:t>How It Works</w:t>
            </w:r>
          </w:p>
        </w:tc>
        <w:tc>
          <w:tcPr>
            <w:tcW w:w="1575" w:type="dxa"/>
            <w:tcBorders>
              <w:top w:val="single" w:sz="4" w:space="0" w:color="000000"/>
              <w:start w:val="single" w:sz="4" w:space="0" w:color="000000"/>
              <w:bottom w:val="single" w:sz="4" w:space="0" w:color="000000"/>
            </w:tcBorders>
            <w:vAlign w:val="center"/>
          </w:tcPr>
          <w:p>
            <w:pPr>
              <w:pStyle w:val="TableHeading"/>
              <w:bidi w:val="0"/>
              <w:rPr>
                <w:b/>
                <w:bCs/>
                <w:i/>
                <w:i/>
                <w:iCs/>
                <w:sz w:val="30"/>
                <w:szCs w:val="30"/>
              </w:rPr>
            </w:pPr>
            <w:r>
              <w:rPr>
                <w:b/>
                <w:bCs/>
                <w:i/>
                <w:iCs/>
                <w:sz w:val="30"/>
                <w:szCs w:val="30"/>
              </w:rPr>
              <w:t>Algorithms Used</w:t>
            </w:r>
          </w:p>
        </w:tc>
        <w:tc>
          <w:tcPr>
            <w:tcW w:w="3045" w:type="dxa"/>
            <w:tcBorders>
              <w:top w:val="single" w:sz="4" w:space="0" w:color="000000"/>
              <w:start w:val="single" w:sz="4" w:space="0" w:color="000000"/>
              <w:bottom w:val="single" w:sz="4" w:space="0" w:color="000000"/>
              <w:end w:val="single" w:sz="4" w:space="0" w:color="000000"/>
            </w:tcBorders>
            <w:vAlign w:val="center"/>
          </w:tcPr>
          <w:p>
            <w:pPr>
              <w:pStyle w:val="TableHeading"/>
              <w:bidi w:val="0"/>
              <w:rPr>
                <w:b/>
                <w:bCs/>
                <w:i/>
                <w:i/>
                <w:iCs/>
                <w:sz w:val="30"/>
                <w:szCs w:val="30"/>
              </w:rPr>
            </w:pPr>
            <w:r>
              <w:rPr>
                <w:b/>
                <w:bCs/>
                <w:i/>
                <w:iCs/>
                <w:sz w:val="30"/>
                <w:szCs w:val="30"/>
              </w:rPr>
              <w:t>Example</w:t>
            </w:r>
          </w:p>
        </w:tc>
      </w:tr>
      <w:tr>
        <w:trPr>
          <w:trHeight w:val="1408" w:hRule="atLeast"/>
        </w:trPr>
        <w:tc>
          <w:tcPr>
            <w:tcW w:w="1890"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b w:val="false"/>
                <w:bCs w:val="false"/>
                <w:i/>
                <w:iCs/>
                <w:sz w:val="24"/>
                <w:szCs w:val="24"/>
              </w:rPr>
              <w:t>Key &amp; IV Setup</w:t>
            </w:r>
          </w:p>
        </w:tc>
        <w:tc>
          <w:tcPr>
            <w:tcW w:w="2445" w:type="dxa"/>
            <w:tcBorders>
              <w:start w:val="single" w:sz="4" w:space="0" w:color="000000"/>
              <w:bottom w:val="single" w:sz="4" w:space="0" w:color="000000"/>
            </w:tcBorders>
            <w:vAlign w:val="center"/>
          </w:tcPr>
          <w:p>
            <w:pPr>
              <w:pStyle w:val="TableContents"/>
              <w:bidi w:val="0"/>
              <w:jc w:val="start"/>
              <w:rPr>
                <w:b w:val="false"/>
                <w:bCs w:val="false"/>
                <w:i/>
                <w:i/>
                <w:iCs/>
                <w:sz w:val="24"/>
                <w:szCs w:val="24"/>
              </w:rPr>
            </w:pPr>
            <w:r>
              <w:rPr>
                <w:b w:val="false"/>
                <w:bCs w:val="false"/>
                <w:i/>
                <w:iCs/>
                <w:sz w:val="24"/>
                <w:szCs w:val="24"/>
              </w:rPr>
              <w:t>Key and Initialization Vector (IV) are created.</w:t>
            </w:r>
          </w:p>
        </w:tc>
        <w:tc>
          <w:tcPr>
            <w:tcW w:w="1815" w:type="dxa"/>
            <w:tcBorders>
              <w:start w:val="single" w:sz="4" w:space="0" w:color="000000"/>
              <w:bottom w:val="single" w:sz="4" w:space="0" w:color="000000"/>
            </w:tcBorders>
            <w:vAlign w:val="center"/>
          </w:tcPr>
          <w:p>
            <w:pPr>
              <w:pStyle w:val="TableContents"/>
              <w:widowControl w:val="false"/>
              <w:suppressLineNumbers/>
              <w:bidi w:val="0"/>
              <w:jc w:val="start"/>
              <w:rPr/>
            </w:pPr>
            <w:r>
              <w:rPr>
                <w:b w:val="false"/>
                <w:bCs w:val="false"/>
                <w:i/>
                <w:iCs/>
                <w:sz w:val="24"/>
                <w:szCs w:val="24"/>
              </w:rPr>
              <w:t xml:space="preserve">Used to start a </w:t>
            </w:r>
            <w:r>
              <w:rPr>
                <w:rStyle w:val="Strong"/>
                <w:b w:val="false"/>
                <w:bCs w:val="false"/>
                <w:i/>
                <w:iCs/>
                <w:sz w:val="24"/>
                <w:szCs w:val="24"/>
              </w:rPr>
              <w:t>keystream generator</w:t>
            </w:r>
            <w:r>
              <w:rPr>
                <w:b w:val="false"/>
                <w:bCs w:val="false"/>
                <w:i/>
                <w:iCs/>
                <w:sz w:val="24"/>
                <w:szCs w:val="24"/>
              </w:rPr>
              <w:t>.</w:t>
            </w:r>
          </w:p>
        </w:tc>
        <w:tc>
          <w:tcPr>
            <w:tcW w:w="1575" w:type="dxa"/>
            <w:tcBorders>
              <w:start w:val="single" w:sz="4" w:space="0" w:color="000000"/>
              <w:bottom w:val="single" w:sz="4" w:space="0" w:color="000000"/>
            </w:tcBorders>
            <w:vAlign w:val="center"/>
          </w:tcPr>
          <w:p>
            <w:pPr>
              <w:pStyle w:val="TableContents"/>
              <w:bidi w:val="0"/>
              <w:jc w:val="start"/>
              <w:rPr>
                <w:b w:val="false"/>
                <w:bCs w:val="false"/>
                <w:i/>
                <w:i/>
                <w:iCs/>
                <w:sz w:val="24"/>
                <w:szCs w:val="24"/>
              </w:rPr>
            </w:pPr>
            <w:r>
              <w:rPr>
                <w:b w:val="false"/>
                <w:bCs w:val="false"/>
                <w:i/>
                <w:iCs/>
                <w:sz w:val="24"/>
                <w:szCs w:val="24"/>
              </w:rPr>
              <w:t>ChaCha20, RC4</w:t>
            </w:r>
          </w:p>
        </w:tc>
        <w:tc>
          <w:tcPr>
            <w:tcW w:w="3045" w:type="dxa"/>
            <w:tcBorders>
              <w:start w:val="single" w:sz="4" w:space="0" w:color="000000"/>
              <w:bottom w:val="single" w:sz="4" w:space="0" w:color="000000"/>
              <w:end w:val="single" w:sz="4" w:space="0" w:color="000000"/>
            </w:tcBorders>
            <w:vAlign w:val="center"/>
          </w:tcPr>
          <w:p>
            <w:pPr>
              <w:pStyle w:val="TableContents"/>
              <w:widowControl w:val="false"/>
              <w:suppressLineNumbers/>
              <w:bidi w:val="0"/>
              <w:jc w:val="start"/>
              <w:rPr/>
            </w:pPr>
            <w:r>
              <w:rPr>
                <w:b w:val="false"/>
                <w:bCs w:val="false"/>
                <w:i/>
                <w:iCs/>
                <w:sz w:val="24"/>
                <w:szCs w:val="24"/>
              </w:rPr>
              <w:t xml:space="preserve">Key: </w:t>
            </w:r>
            <w:r>
              <w:rPr>
                <w:rStyle w:val="SourceText"/>
                <w:b w:val="false"/>
                <w:bCs w:val="false"/>
                <w:i/>
                <w:iCs/>
                <w:sz w:val="24"/>
                <w:szCs w:val="24"/>
              </w:rPr>
              <w:t>128-bit</w:t>
            </w:r>
            <w:r>
              <w:rPr>
                <w:b w:val="false"/>
                <w:bCs w:val="false"/>
                <w:i/>
                <w:iCs/>
                <w:sz w:val="24"/>
                <w:szCs w:val="24"/>
              </w:rPr>
              <w:t>, IV: Random nonce</w:t>
            </w:r>
          </w:p>
        </w:tc>
      </w:tr>
      <w:tr>
        <w:trPr>
          <w:trHeight w:val="1408" w:hRule="atLeast"/>
        </w:trPr>
        <w:tc>
          <w:tcPr>
            <w:tcW w:w="1890"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b w:val="false"/>
                <w:bCs w:val="false"/>
                <w:i/>
                <w:iCs/>
                <w:sz w:val="24"/>
                <w:szCs w:val="24"/>
              </w:rPr>
              <w:t>Keystream Generation</w:t>
            </w:r>
          </w:p>
        </w:tc>
        <w:tc>
          <w:tcPr>
            <w:tcW w:w="2445" w:type="dxa"/>
            <w:tcBorders>
              <w:start w:val="single" w:sz="4" w:space="0" w:color="000000"/>
              <w:bottom w:val="single" w:sz="4" w:space="0" w:color="000000"/>
            </w:tcBorders>
            <w:vAlign w:val="center"/>
          </w:tcPr>
          <w:p>
            <w:pPr>
              <w:pStyle w:val="TableContents"/>
              <w:bidi w:val="0"/>
              <w:jc w:val="start"/>
              <w:rPr>
                <w:b w:val="false"/>
                <w:bCs w:val="false"/>
                <w:i/>
                <w:i/>
                <w:iCs/>
                <w:sz w:val="24"/>
                <w:szCs w:val="24"/>
              </w:rPr>
            </w:pPr>
            <w:r>
              <w:rPr>
                <w:b w:val="false"/>
                <w:bCs w:val="false"/>
                <w:i/>
                <w:iCs/>
                <w:sz w:val="24"/>
                <w:szCs w:val="24"/>
              </w:rPr>
              <w:t>A continuous stream of pseudo-random bits is produced.</w:t>
            </w:r>
          </w:p>
        </w:tc>
        <w:tc>
          <w:tcPr>
            <w:tcW w:w="1815" w:type="dxa"/>
            <w:tcBorders>
              <w:start w:val="single" w:sz="4" w:space="0" w:color="000000"/>
              <w:bottom w:val="single" w:sz="4" w:space="0" w:color="000000"/>
            </w:tcBorders>
            <w:vAlign w:val="center"/>
          </w:tcPr>
          <w:p>
            <w:pPr>
              <w:pStyle w:val="TableContents"/>
              <w:bidi w:val="0"/>
              <w:jc w:val="start"/>
              <w:rPr>
                <w:b w:val="false"/>
                <w:bCs w:val="false"/>
                <w:i/>
                <w:i/>
                <w:iCs/>
                <w:sz w:val="24"/>
                <w:szCs w:val="24"/>
              </w:rPr>
            </w:pPr>
            <w:r>
              <w:rPr>
                <w:b w:val="false"/>
                <w:bCs w:val="false"/>
                <w:i/>
                <w:iCs/>
                <w:sz w:val="24"/>
                <w:szCs w:val="24"/>
              </w:rPr>
              <w:t>Keystream is XORed with plaintext.</w:t>
            </w:r>
          </w:p>
        </w:tc>
        <w:tc>
          <w:tcPr>
            <w:tcW w:w="1575" w:type="dxa"/>
            <w:tcBorders>
              <w:start w:val="single" w:sz="4" w:space="0" w:color="000000"/>
              <w:bottom w:val="single" w:sz="4" w:space="0" w:color="000000"/>
            </w:tcBorders>
            <w:vAlign w:val="center"/>
          </w:tcPr>
          <w:p>
            <w:pPr>
              <w:pStyle w:val="TableContents"/>
              <w:bidi w:val="0"/>
              <w:jc w:val="start"/>
              <w:rPr>
                <w:b w:val="false"/>
                <w:bCs w:val="false"/>
                <w:i/>
                <w:i/>
                <w:iCs/>
                <w:sz w:val="24"/>
                <w:szCs w:val="24"/>
              </w:rPr>
            </w:pPr>
            <w:r>
              <w:rPr>
                <w:b w:val="false"/>
                <w:bCs w:val="false"/>
                <w:i/>
                <w:iCs/>
                <w:sz w:val="24"/>
                <w:szCs w:val="24"/>
              </w:rPr>
              <w:t>Stream Cipher Engine</w:t>
            </w:r>
          </w:p>
        </w:tc>
        <w:tc>
          <w:tcPr>
            <w:tcW w:w="3045" w:type="dxa"/>
            <w:tcBorders>
              <w:start w:val="single" w:sz="4" w:space="0" w:color="000000"/>
              <w:bottom w:val="single" w:sz="4" w:space="0" w:color="000000"/>
              <w:end w:val="single" w:sz="4" w:space="0" w:color="000000"/>
            </w:tcBorders>
            <w:vAlign w:val="center"/>
          </w:tcPr>
          <w:p>
            <w:pPr>
              <w:pStyle w:val="TableContents"/>
              <w:widowControl w:val="false"/>
              <w:suppressLineNumbers/>
              <w:bidi w:val="0"/>
              <w:jc w:val="start"/>
              <w:rPr/>
            </w:pPr>
            <w:r>
              <w:rPr>
                <w:b w:val="false"/>
                <w:bCs w:val="false"/>
                <w:i/>
                <w:iCs/>
                <w:sz w:val="24"/>
                <w:szCs w:val="24"/>
              </w:rPr>
              <w:t xml:space="preserve">Keystream: </w:t>
            </w:r>
            <w:r>
              <w:rPr>
                <w:rStyle w:val="SourceText"/>
                <w:b w:val="false"/>
                <w:bCs w:val="false"/>
                <w:i/>
                <w:iCs/>
                <w:sz w:val="24"/>
                <w:szCs w:val="24"/>
              </w:rPr>
              <w:t>11001010...</w:t>
            </w:r>
          </w:p>
        </w:tc>
      </w:tr>
      <w:tr>
        <w:trPr>
          <w:trHeight w:val="1408" w:hRule="atLeast"/>
        </w:trPr>
        <w:tc>
          <w:tcPr>
            <w:tcW w:w="1890"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b w:val="false"/>
                <w:bCs w:val="false"/>
                <w:i/>
                <w:iCs/>
                <w:sz w:val="24"/>
                <w:szCs w:val="24"/>
              </w:rPr>
              <w:t>Encryption</w:t>
            </w:r>
          </w:p>
        </w:tc>
        <w:tc>
          <w:tcPr>
            <w:tcW w:w="2445" w:type="dxa"/>
            <w:tcBorders>
              <w:start w:val="single" w:sz="4" w:space="0" w:color="000000"/>
              <w:bottom w:val="single" w:sz="4" w:space="0" w:color="000000"/>
            </w:tcBorders>
            <w:vAlign w:val="center"/>
          </w:tcPr>
          <w:p>
            <w:pPr>
              <w:pStyle w:val="TableContents"/>
              <w:bidi w:val="0"/>
              <w:jc w:val="start"/>
              <w:rPr>
                <w:b w:val="false"/>
                <w:bCs w:val="false"/>
                <w:i/>
                <w:i/>
                <w:iCs/>
                <w:sz w:val="24"/>
                <w:szCs w:val="24"/>
              </w:rPr>
            </w:pPr>
            <w:r>
              <w:rPr>
                <w:b w:val="false"/>
                <w:bCs w:val="false"/>
                <w:i/>
                <w:iCs/>
                <w:sz w:val="24"/>
                <w:szCs w:val="24"/>
              </w:rPr>
              <w:t>Plaintext is combined with keystream (XOR).</w:t>
            </w:r>
          </w:p>
        </w:tc>
        <w:tc>
          <w:tcPr>
            <w:tcW w:w="1815" w:type="dxa"/>
            <w:tcBorders>
              <w:start w:val="single" w:sz="4" w:space="0" w:color="000000"/>
              <w:bottom w:val="single" w:sz="4" w:space="0" w:color="000000"/>
            </w:tcBorders>
            <w:vAlign w:val="center"/>
          </w:tcPr>
          <w:p>
            <w:pPr>
              <w:pStyle w:val="TableContents"/>
              <w:widowControl w:val="false"/>
              <w:suppressLineNumbers/>
              <w:bidi w:val="0"/>
              <w:jc w:val="start"/>
              <w:rPr/>
            </w:pPr>
            <w:r>
              <w:rPr>
                <w:b w:val="false"/>
                <w:bCs w:val="false"/>
                <w:i/>
                <w:iCs/>
                <w:sz w:val="24"/>
                <w:szCs w:val="24"/>
              </w:rPr>
              <w:t xml:space="preserve">Encrypts data </w:t>
            </w:r>
            <w:r>
              <w:rPr>
                <w:rStyle w:val="Strong"/>
                <w:b w:val="false"/>
                <w:bCs w:val="false"/>
                <w:i/>
                <w:iCs/>
                <w:sz w:val="24"/>
                <w:szCs w:val="24"/>
              </w:rPr>
              <w:t>byte-by-byte / bit-by-bit</w:t>
            </w:r>
            <w:r>
              <w:rPr>
                <w:b w:val="false"/>
                <w:bCs w:val="false"/>
                <w:i/>
                <w:iCs/>
                <w:sz w:val="24"/>
                <w:szCs w:val="24"/>
              </w:rPr>
              <w:t>.</w:t>
            </w:r>
          </w:p>
        </w:tc>
        <w:tc>
          <w:tcPr>
            <w:tcW w:w="1575" w:type="dxa"/>
            <w:tcBorders>
              <w:start w:val="single" w:sz="4" w:space="0" w:color="000000"/>
              <w:bottom w:val="single" w:sz="4" w:space="0" w:color="000000"/>
            </w:tcBorders>
            <w:vAlign w:val="center"/>
          </w:tcPr>
          <w:p>
            <w:pPr>
              <w:pStyle w:val="TableContents"/>
              <w:bidi w:val="0"/>
              <w:jc w:val="start"/>
              <w:rPr>
                <w:b w:val="false"/>
                <w:bCs w:val="false"/>
                <w:i/>
                <w:i/>
                <w:iCs/>
                <w:sz w:val="24"/>
                <w:szCs w:val="24"/>
              </w:rPr>
            </w:pPr>
            <w:r>
              <w:rPr>
                <w:b w:val="false"/>
                <w:bCs w:val="false"/>
                <w:i/>
                <w:iCs/>
                <w:sz w:val="24"/>
                <w:szCs w:val="24"/>
              </w:rPr>
              <w:t>XOR Operation</w:t>
            </w:r>
          </w:p>
        </w:tc>
        <w:tc>
          <w:tcPr>
            <w:tcW w:w="3045" w:type="dxa"/>
            <w:tcBorders>
              <w:start w:val="single" w:sz="4" w:space="0" w:color="000000"/>
              <w:bottom w:val="single" w:sz="4" w:space="0" w:color="000000"/>
              <w:end w:val="single" w:sz="4" w:space="0" w:color="000000"/>
            </w:tcBorders>
            <w:vAlign w:val="center"/>
          </w:tcPr>
          <w:p>
            <w:pPr>
              <w:pStyle w:val="TableContents"/>
              <w:widowControl w:val="false"/>
              <w:suppressLineNumbers/>
              <w:bidi w:val="0"/>
              <w:jc w:val="start"/>
              <w:rPr/>
            </w:pPr>
            <w:r>
              <w:rPr>
                <w:rStyle w:val="SourceText"/>
                <w:b w:val="false"/>
                <w:bCs w:val="false"/>
                <w:i/>
                <w:iCs/>
                <w:sz w:val="24"/>
                <w:szCs w:val="24"/>
              </w:rPr>
              <w:t>Plaintext XOR Keystream = Ciphertext</w:t>
            </w:r>
          </w:p>
        </w:tc>
      </w:tr>
      <w:tr>
        <w:trPr>
          <w:trHeight w:val="1408" w:hRule="atLeast"/>
        </w:trPr>
        <w:tc>
          <w:tcPr>
            <w:tcW w:w="1890"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b w:val="false"/>
                <w:bCs w:val="false"/>
                <w:i/>
                <w:iCs/>
                <w:sz w:val="24"/>
                <w:szCs w:val="24"/>
              </w:rPr>
              <w:t>Transfer Ciphertext</w:t>
            </w:r>
          </w:p>
        </w:tc>
        <w:tc>
          <w:tcPr>
            <w:tcW w:w="2445" w:type="dxa"/>
            <w:tcBorders>
              <w:start w:val="single" w:sz="4" w:space="0" w:color="000000"/>
              <w:bottom w:val="single" w:sz="4" w:space="0" w:color="000000"/>
            </w:tcBorders>
            <w:vAlign w:val="center"/>
          </w:tcPr>
          <w:p>
            <w:pPr>
              <w:pStyle w:val="TableContents"/>
              <w:bidi w:val="0"/>
              <w:jc w:val="start"/>
              <w:rPr>
                <w:b w:val="false"/>
                <w:bCs w:val="false"/>
                <w:i/>
                <w:i/>
                <w:iCs/>
                <w:sz w:val="24"/>
                <w:szCs w:val="24"/>
              </w:rPr>
            </w:pPr>
            <w:r>
              <w:rPr>
                <w:b w:val="false"/>
                <w:bCs w:val="false"/>
                <w:i/>
                <w:iCs/>
                <w:sz w:val="24"/>
                <w:szCs w:val="24"/>
              </w:rPr>
              <w:t>Encrypted stream is sent securely.</w:t>
            </w:r>
          </w:p>
        </w:tc>
        <w:tc>
          <w:tcPr>
            <w:tcW w:w="1815" w:type="dxa"/>
            <w:tcBorders>
              <w:start w:val="single" w:sz="4" w:space="0" w:color="000000"/>
              <w:bottom w:val="single" w:sz="4" w:space="0" w:color="000000"/>
            </w:tcBorders>
            <w:vAlign w:val="center"/>
          </w:tcPr>
          <w:p>
            <w:pPr>
              <w:pStyle w:val="TableContents"/>
              <w:bidi w:val="0"/>
              <w:jc w:val="start"/>
              <w:rPr>
                <w:b w:val="false"/>
                <w:bCs w:val="false"/>
                <w:i/>
                <w:i/>
                <w:iCs/>
                <w:sz w:val="24"/>
                <w:szCs w:val="24"/>
              </w:rPr>
            </w:pPr>
            <w:r>
              <w:rPr>
                <w:b w:val="false"/>
                <w:bCs w:val="false"/>
                <w:i/>
                <w:iCs/>
                <w:sz w:val="24"/>
                <w:szCs w:val="24"/>
              </w:rPr>
              <w:t>Data looks random without key &amp; IV.</w:t>
            </w:r>
          </w:p>
        </w:tc>
        <w:tc>
          <w:tcPr>
            <w:tcW w:w="1575" w:type="dxa"/>
            <w:tcBorders>
              <w:start w:val="single" w:sz="4" w:space="0" w:color="000000"/>
              <w:bottom w:val="single" w:sz="4" w:space="0" w:color="000000"/>
            </w:tcBorders>
            <w:vAlign w:val="center"/>
          </w:tcPr>
          <w:p>
            <w:pPr>
              <w:pStyle w:val="TableContents"/>
              <w:bidi w:val="0"/>
              <w:jc w:val="start"/>
              <w:rPr>
                <w:b w:val="false"/>
                <w:bCs w:val="false"/>
                <w:i/>
                <w:i/>
                <w:iCs/>
                <w:sz w:val="24"/>
                <w:szCs w:val="24"/>
              </w:rPr>
            </w:pPr>
            <w:r>
              <w:rPr>
                <w:b w:val="false"/>
                <w:bCs w:val="false"/>
                <w:i/>
                <w:iCs/>
                <w:sz w:val="24"/>
                <w:szCs w:val="24"/>
              </w:rPr>
              <w:t>–</w:t>
            </w:r>
          </w:p>
        </w:tc>
        <w:tc>
          <w:tcPr>
            <w:tcW w:w="3045" w:type="dxa"/>
            <w:tcBorders>
              <w:start w:val="single" w:sz="4" w:space="0" w:color="000000"/>
              <w:bottom w:val="single" w:sz="4" w:space="0" w:color="000000"/>
              <w:end w:val="single" w:sz="4" w:space="0" w:color="000000"/>
            </w:tcBorders>
            <w:vAlign w:val="center"/>
          </w:tcPr>
          <w:p>
            <w:pPr>
              <w:pStyle w:val="TableContents"/>
              <w:bidi w:val="0"/>
              <w:jc w:val="start"/>
              <w:rPr>
                <w:b w:val="false"/>
                <w:bCs w:val="false"/>
                <w:i/>
                <w:i/>
                <w:iCs/>
                <w:sz w:val="24"/>
                <w:szCs w:val="24"/>
              </w:rPr>
            </w:pPr>
            <w:r>
              <w:rPr>
                <w:b w:val="false"/>
                <w:bCs w:val="false"/>
                <w:i/>
                <w:iCs/>
                <w:sz w:val="24"/>
                <w:szCs w:val="24"/>
              </w:rPr>
              <w:t>Sent Byte Stream</w:t>
            </w:r>
          </w:p>
        </w:tc>
      </w:tr>
      <w:tr>
        <w:trPr>
          <w:trHeight w:val="1508" w:hRule="atLeast"/>
        </w:trPr>
        <w:tc>
          <w:tcPr>
            <w:tcW w:w="1890"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b w:val="false"/>
                <w:bCs w:val="false"/>
                <w:i/>
                <w:iCs/>
                <w:sz w:val="24"/>
                <w:szCs w:val="24"/>
              </w:rPr>
              <w:t>Decryption</w:t>
            </w:r>
          </w:p>
        </w:tc>
        <w:tc>
          <w:tcPr>
            <w:tcW w:w="2445" w:type="dxa"/>
            <w:tcBorders>
              <w:start w:val="single" w:sz="4" w:space="0" w:color="000000"/>
              <w:bottom w:val="single" w:sz="4" w:space="0" w:color="000000"/>
            </w:tcBorders>
            <w:vAlign w:val="center"/>
          </w:tcPr>
          <w:p>
            <w:pPr>
              <w:pStyle w:val="TableContents"/>
              <w:bidi w:val="0"/>
              <w:jc w:val="start"/>
              <w:rPr>
                <w:b w:val="false"/>
                <w:bCs w:val="false"/>
                <w:i/>
                <w:i/>
                <w:iCs/>
                <w:sz w:val="24"/>
                <w:szCs w:val="24"/>
              </w:rPr>
            </w:pPr>
            <w:r>
              <w:rPr>
                <w:b w:val="false"/>
                <w:bCs w:val="false"/>
                <w:i/>
                <w:iCs/>
                <w:sz w:val="24"/>
                <w:szCs w:val="24"/>
              </w:rPr>
              <w:t>Same keystream is generated again and XORed with ciphertext.</w:t>
            </w:r>
          </w:p>
        </w:tc>
        <w:tc>
          <w:tcPr>
            <w:tcW w:w="1815" w:type="dxa"/>
            <w:tcBorders>
              <w:start w:val="single" w:sz="4" w:space="0" w:color="000000"/>
              <w:bottom w:val="single" w:sz="4" w:space="0" w:color="000000"/>
            </w:tcBorders>
            <w:vAlign w:val="center"/>
          </w:tcPr>
          <w:p>
            <w:pPr>
              <w:pStyle w:val="TableContents"/>
              <w:bidi w:val="0"/>
              <w:jc w:val="start"/>
              <w:rPr>
                <w:b w:val="false"/>
                <w:bCs w:val="false"/>
                <w:i/>
                <w:i/>
                <w:iCs/>
                <w:sz w:val="24"/>
                <w:szCs w:val="24"/>
              </w:rPr>
            </w:pPr>
            <w:r>
              <w:rPr>
                <w:b w:val="false"/>
                <w:bCs w:val="false"/>
                <w:i/>
                <w:iCs/>
                <w:sz w:val="24"/>
                <w:szCs w:val="24"/>
              </w:rPr>
              <w:t>XOR reverses the encryption.</w:t>
            </w:r>
          </w:p>
        </w:tc>
        <w:tc>
          <w:tcPr>
            <w:tcW w:w="1575" w:type="dxa"/>
            <w:tcBorders>
              <w:start w:val="single" w:sz="4" w:space="0" w:color="000000"/>
              <w:bottom w:val="single" w:sz="4" w:space="0" w:color="000000"/>
            </w:tcBorders>
            <w:vAlign w:val="center"/>
          </w:tcPr>
          <w:p>
            <w:pPr>
              <w:pStyle w:val="TableContents"/>
              <w:bidi w:val="0"/>
              <w:jc w:val="start"/>
              <w:rPr>
                <w:b w:val="false"/>
                <w:bCs w:val="false"/>
                <w:i/>
                <w:i/>
                <w:iCs/>
                <w:sz w:val="24"/>
                <w:szCs w:val="24"/>
              </w:rPr>
            </w:pPr>
            <w:r>
              <w:rPr>
                <w:b w:val="false"/>
                <w:bCs w:val="false"/>
                <w:i/>
                <w:iCs/>
                <w:sz w:val="24"/>
                <w:szCs w:val="24"/>
              </w:rPr>
              <w:t>Stream Cipher Decryption</w:t>
            </w:r>
          </w:p>
        </w:tc>
        <w:tc>
          <w:tcPr>
            <w:tcW w:w="3045" w:type="dxa"/>
            <w:tcBorders>
              <w:start w:val="single" w:sz="4" w:space="0" w:color="000000"/>
              <w:bottom w:val="single" w:sz="4" w:space="0" w:color="000000"/>
              <w:end w:val="single" w:sz="4" w:space="0" w:color="000000"/>
            </w:tcBorders>
            <w:vAlign w:val="center"/>
          </w:tcPr>
          <w:p>
            <w:pPr>
              <w:pStyle w:val="TableContents"/>
              <w:bidi w:val="0"/>
              <w:jc w:val="start"/>
              <w:rPr>
                <w:b w:val="false"/>
                <w:bCs w:val="false"/>
                <w:i/>
                <w:i/>
                <w:iCs/>
                <w:sz w:val="24"/>
                <w:szCs w:val="24"/>
              </w:rPr>
            </w:pPr>
            <w:r>
              <w:rPr>
                <w:b w:val="false"/>
                <w:bCs w:val="false"/>
                <w:i/>
                <w:iCs/>
                <w:sz w:val="24"/>
                <w:szCs w:val="24"/>
              </w:rPr>
              <w:t>Ciphertext XOR Keystream → Plaintext</w:t>
            </w:r>
          </w:p>
        </w:tc>
      </w:tr>
    </w:tbl>
    <w:p>
      <w:pPr>
        <w:pStyle w:val="Normal"/>
        <w:bidi w:val="0"/>
        <w:jc w:val="start"/>
        <w:rPr>
          <w:b/>
          <w:bCs/>
          <w:i/>
          <w:i/>
          <w:iCs/>
          <w:sz w:val="36"/>
          <w:szCs w:val="36"/>
        </w:rPr>
      </w:pPr>
      <w:r>
        <w:rPr>
          <w:b/>
          <w:bCs/>
          <w:i/>
          <w:iCs/>
          <w:sz w:val="36"/>
          <w:szCs w:val="36"/>
        </w:rPr>
      </w:r>
    </w:p>
    <w:p>
      <w:pPr>
        <w:pStyle w:val="Normal"/>
        <w:bidi w:val="0"/>
        <w:jc w:val="start"/>
        <w:rPr>
          <w:b/>
          <w:bCs/>
          <w:i/>
          <w:i/>
          <w:iCs/>
          <w:sz w:val="36"/>
          <w:szCs w:val="36"/>
        </w:rPr>
      </w:pPr>
      <w:r>
        <w:rPr>
          <w:b/>
          <w:bCs/>
          <w:i/>
          <w:iCs/>
          <w:sz w:val="36"/>
          <w:szCs w:val="36"/>
        </w:rPr>
      </w:r>
    </w:p>
    <w:p>
      <w:pPr>
        <w:pStyle w:val="Normal"/>
        <w:bidi w:val="0"/>
        <w:jc w:val="start"/>
        <w:rPr>
          <w:b/>
          <w:bCs/>
          <w:i/>
          <w:i/>
          <w:iCs/>
          <w:sz w:val="36"/>
          <w:szCs w:val="36"/>
        </w:rPr>
      </w:pPr>
      <w:r>
        <w:rPr>
          <w:b/>
          <w:bCs/>
          <w:i/>
          <w:iCs/>
          <w:sz w:val="36"/>
          <w:szCs w:val="36"/>
        </w:rPr>
      </w:r>
    </w:p>
    <w:p>
      <w:pPr>
        <w:pStyle w:val="Normal"/>
        <w:bidi w:val="0"/>
        <w:jc w:val="start"/>
        <w:rPr>
          <w:b/>
          <w:bCs/>
          <w:i/>
          <w:i/>
          <w:iCs/>
          <w:sz w:val="40"/>
          <w:szCs w:val="40"/>
        </w:rPr>
      </w:pPr>
      <w:r>
        <w:rPr>
          <w:b/>
          <w:bCs/>
          <w:i/>
          <w:iCs/>
          <w:sz w:val="40"/>
          <w:szCs w:val="40"/>
        </w:rPr>
        <w:t xml:space="preserve">1.3. </w:t>
      </w:r>
      <w:r>
        <w:rPr>
          <w:b/>
          <w:bCs/>
          <w:i/>
          <w:iCs/>
          <w:sz w:val="40"/>
          <w:szCs w:val="40"/>
        </w:rPr>
        <w:t>Real-life Examples of Symmetric Encryption</w:t>
      </w:r>
    </w:p>
    <w:p>
      <w:pPr>
        <w:pStyle w:val="Normal"/>
        <w:bidi w:val="0"/>
        <w:jc w:val="start"/>
        <w:rPr>
          <w:b/>
          <w:bCs/>
          <w:i/>
          <w:i/>
          <w:iCs/>
          <w:sz w:val="36"/>
          <w:szCs w:val="36"/>
        </w:rPr>
      </w:pPr>
      <w:r>
        <w:rPr>
          <w:b/>
          <w:bCs/>
          <w:i/>
          <w:iCs/>
          <w:sz w:val="36"/>
          <w:szCs w:val="36"/>
        </w:rPr>
      </w:r>
    </w:p>
    <w:p>
      <w:pPr>
        <w:pStyle w:val="Heading3"/>
        <w:bidi w:val="0"/>
        <w:jc w:val="start"/>
        <w:rPr>
          <w:b/>
          <w:bCs/>
          <w:i/>
          <w:i/>
          <w:iCs/>
          <w:sz w:val="36"/>
          <w:szCs w:val="36"/>
        </w:rPr>
      </w:pPr>
      <w:r>
        <w:rPr>
          <w:rStyle w:val="Strong"/>
          <w:i/>
          <w:iCs/>
          <w:sz w:val="36"/>
          <w:szCs w:val="36"/>
        </w:rPr>
        <w:t xml:space="preserve"> </w:t>
      </w:r>
      <w:r>
        <w:rPr>
          <w:rStyle w:val="Strong"/>
          <w:i/>
          <w:iCs/>
          <w:sz w:val="36"/>
          <w:szCs w:val="36"/>
        </w:rPr>
        <w:t xml:space="preserve">i. </w:t>
      </w:r>
      <w:r>
        <w:rPr>
          <w:rStyle w:val="Strong"/>
          <w:i/>
          <w:iCs/>
          <w:sz w:val="36"/>
          <w:szCs w:val="36"/>
        </w:rPr>
        <w:t>Wi-Fi Security (WPA2 / WPA3)</w:t>
      </w:r>
    </w:p>
    <w:p>
      <w:pPr>
        <w:pStyle w:val="BodyText"/>
        <w:bidi w:val="0"/>
        <w:jc w:val="start"/>
        <w:rPr>
          <w:b/>
          <w:bCs/>
          <w:i/>
          <w:i/>
          <w:iCs/>
          <w:sz w:val="36"/>
          <w:szCs w:val="36"/>
        </w:rPr>
      </w:pPr>
      <w:r>
        <w:rPr>
          <w:b w:val="false"/>
          <w:bCs w:val="false"/>
          <w:i/>
          <w:iCs/>
          <w:sz w:val="28"/>
          <w:szCs w:val="28"/>
        </w:rPr>
        <w:t xml:space="preserve">When you connect to a Wi-Fi network that uses WPA2-PSK, </w:t>
      </w:r>
      <w:r>
        <w:rPr>
          <w:b w:val="false"/>
          <w:bCs w:val="false"/>
          <w:i/>
          <w:iCs/>
          <w:sz w:val="28"/>
          <w:szCs w:val="28"/>
        </w:rPr>
        <w:t>we</w:t>
      </w:r>
      <w:r>
        <w:rPr>
          <w:b w:val="false"/>
          <w:bCs w:val="false"/>
          <w:i/>
          <w:iCs/>
          <w:sz w:val="28"/>
          <w:szCs w:val="28"/>
        </w:rPr>
        <w:t xml:space="preserve"> enter a </w:t>
      </w:r>
      <w:r>
        <w:rPr>
          <w:rStyle w:val="Strong"/>
          <w:b w:val="false"/>
          <w:bCs w:val="false"/>
          <w:i/>
          <w:iCs/>
          <w:sz w:val="28"/>
          <w:szCs w:val="28"/>
        </w:rPr>
        <w:t>Wi-Fi password</w:t>
      </w:r>
      <w:r>
        <w:rPr>
          <w:b w:val="false"/>
          <w:bCs w:val="false"/>
          <w:i/>
          <w:iCs/>
          <w:sz w:val="28"/>
          <w:szCs w:val="28"/>
        </w:rPr>
        <w:t>.</w:t>
        <w:br/>
        <w:t xml:space="preserve">This password is used by both </w:t>
      </w:r>
      <w:r>
        <w:rPr>
          <w:b w:val="false"/>
          <w:bCs w:val="false"/>
          <w:i/>
          <w:iCs/>
          <w:sz w:val="28"/>
          <w:szCs w:val="28"/>
        </w:rPr>
        <w:t>our</w:t>
      </w:r>
      <w:r>
        <w:rPr>
          <w:b w:val="false"/>
          <w:bCs w:val="false"/>
          <w:i/>
          <w:iCs/>
          <w:sz w:val="28"/>
          <w:szCs w:val="28"/>
        </w:rPr>
        <w:t xml:space="preserve"> device and the Wi-Fi router to create a </w:t>
      </w:r>
      <w:r>
        <w:rPr>
          <w:rStyle w:val="Strong"/>
          <w:b w:val="false"/>
          <w:bCs w:val="false"/>
          <w:i/>
          <w:iCs/>
          <w:sz w:val="28"/>
          <w:szCs w:val="28"/>
        </w:rPr>
        <w:t>shared session key</w:t>
      </w:r>
      <w:r>
        <w:rPr>
          <w:b w:val="false"/>
          <w:bCs w:val="false"/>
          <w:i/>
          <w:iCs/>
          <w:sz w:val="28"/>
          <w:szCs w:val="28"/>
        </w:rPr>
        <w:t>.</w:t>
        <w:br/>
        <w:t xml:space="preserve">This session key is then used to </w:t>
      </w:r>
      <w:r>
        <w:rPr>
          <w:rStyle w:val="Strong"/>
          <w:b w:val="false"/>
          <w:bCs w:val="false"/>
          <w:i/>
          <w:iCs/>
          <w:sz w:val="28"/>
          <w:szCs w:val="28"/>
        </w:rPr>
        <w:t>encrypt and decrypt</w:t>
      </w:r>
      <w:r>
        <w:rPr>
          <w:b w:val="false"/>
          <w:bCs w:val="false"/>
          <w:i/>
          <w:iCs/>
          <w:sz w:val="28"/>
          <w:szCs w:val="28"/>
        </w:rPr>
        <w:t xml:space="preserve"> all data sent over the wireless network.</w:t>
      </w:r>
    </w:p>
    <w:p>
      <w:pPr>
        <w:pStyle w:val="BodyText"/>
        <w:bidi w:val="0"/>
        <w:jc w:val="start"/>
        <w:rPr>
          <w:b w:val="false"/>
          <w:bCs w:val="false"/>
          <w:sz w:val="28"/>
          <w:szCs w:val="28"/>
        </w:rPr>
      </w:pPr>
      <w:r>
        <w:rPr>
          <w:b/>
          <w:bCs/>
          <w:i/>
          <w:iCs/>
          <w:sz w:val="36"/>
          <w:szCs w:val="36"/>
        </w:rPr>
      </w:r>
    </w:p>
    <w:p>
      <w:pPr>
        <w:pStyle w:val="Heading3"/>
        <w:bidi w:val="0"/>
        <w:jc w:val="start"/>
        <w:rPr>
          <w:b/>
          <w:bCs/>
          <w:i/>
          <w:i/>
          <w:iCs/>
          <w:sz w:val="36"/>
          <w:szCs w:val="36"/>
        </w:rPr>
      </w:pPr>
      <w:r>
        <w:rPr>
          <w:b/>
          <w:bCs/>
          <w:i/>
          <w:iCs/>
          <w:sz w:val="36"/>
          <w:szCs w:val="36"/>
        </w:rPr>
        <w:t xml:space="preserve"> </w:t>
      </w:r>
      <w:r>
        <w:rPr>
          <w:b/>
          <w:bCs/>
          <w:i/>
          <w:iCs/>
          <w:sz w:val="36"/>
          <w:szCs w:val="36"/>
        </w:rPr>
        <w:t xml:space="preserve">ii. </w:t>
      </w:r>
      <w:r>
        <w:rPr>
          <w:b/>
          <w:bCs/>
          <w:i/>
          <w:iCs/>
          <w:sz w:val="36"/>
          <w:szCs w:val="36"/>
        </w:rPr>
        <w:t>BitLocker</w:t>
      </w:r>
    </w:p>
    <w:p>
      <w:pPr>
        <w:pStyle w:val="BodyText"/>
        <w:bidi w:val="0"/>
        <w:jc w:val="start"/>
        <w:rPr>
          <w:b w:val="false"/>
          <w:bCs w:val="false"/>
          <w:i/>
          <w:i/>
          <w:iCs/>
          <w:sz w:val="28"/>
          <w:szCs w:val="28"/>
        </w:rPr>
      </w:pPr>
      <w:r>
        <w:rPr>
          <w:b w:val="false"/>
          <w:bCs w:val="false"/>
          <w:i/>
          <w:iCs/>
          <w:sz w:val="28"/>
          <w:szCs w:val="28"/>
        </w:rPr>
        <w:t xml:space="preserve">BitLocker is like a strong lock for our whole computer drive. It uses one secret key (called FVEK) to both lock and unlock all our files — that’s symmetric encryption, because the same key does both jobs. To keep this key safe, BitLocker hides it in a protected “safe” that opens only with a password, PIN, USB stick, or a special chip in our computer (TPM). So, our files stay secure, and only </w:t>
      </w:r>
      <w:r>
        <w:rPr>
          <w:b w:val="false"/>
          <w:bCs w:val="false"/>
          <w:i/>
          <w:iCs/>
          <w:sz w:val="28"/>
          <w:szCs w:val="28"/>
        </w:rPr>
        <w:t>we</w:t>
      </w:r>
      <w:r>
        <w:rPr>
          <w:b w:val="false"/>
          <w:bCs w:val="false"/>
          <w:i/>
          <w:iCs/>
          <w:sz w:val="28"/>
          <w:szCs w:val="28"/>
        </w:rPr>
        <w:t xml:space="preserve"> can open them with the right combination!</w:t>
      </w:r>
    </w:p>
    <w:p>
      <w:pPr>
        <w:pStyle w:val="BodyText"/>
        <w:bidi w:val="0"/>
        <w:jc w:val="start"/>
        <w:rPr>
          <w:b w:val="false"/>
          <w:bCs w:val="false"/>
          <w:i/>
          <w:i/>
          <w:iCs/>
          <w:sz w:val="28"/>
          <w:szCs w:val="28"/>
        </w:rPr>
      </w:pPr>
      <w:r>
        <w:rPr>
          <w:b w:val="false"/>
          <w:bCs w:val="false"/>
          <w:i/>
          <w:iCs/>
          <w:sz w:val="28"/>
          <w:szCs w:val="28"/>
        </w:rPr>
      </w:r>
    </w:p>
    <w:p>
      <w:pPr>
        <w:pStyle w:val="BodyText"/>
        <w:bidi w:val="0"/>
        <w:jc w:val="start"/>
        <w:rPr>
          <w:b/>
          <w:bCs/>
          <w:i/>
          <w:i/>
          <w:iCs/>
          <w:sz w:val="36"/>
          <w:szCs w:val="36"/>
        </w:rPr>
      </w:pPr>
      <w:r>
        <w:rPr>
          <w:rStyle w:val="Strong"/>
          <w:b/>
          <w:bCs/>
          <w:i/>
          <w:iCs/>
          <w:sz w:val="28"/>
          <w:szCs w:val="28"/>
        </w:rPr>
        <w:t>Key Idea:</w:t>
      </w:r>
      <w:r>
        <w:rPr>
          <w:b w:val="false"/>
          <w:bCs w:val="false"/>
          <w:i/>
          <w:iCs/>
          <w:sz w:val="28"/>
          <w:szCs w:val="28"/>
        </w:rPr>
        <w:br/>
        <w:t xml:space="preserve">Both </w:t>
      </w:r>
      <w:r>
        <w:rPr>
          <w:b w:val="false"/>
          <w:bCs w:val="false"/>
          <w:i/>
          <w:iCs/>
          <w:sz w:val="28"/>
          <w:szCs w:val="28"/>
        </w:rPr>
        <w:t>our</w:t>
      </w:r>
      <w:r>
        <w:rPr>
          <w:b w:val="false"/>
          <w:bCs w:val="false"/>
          <w:i/>
          <w:iCs/>
          <w:sz w:val="28"/>
          <w:szCs w:val="28"/>
        </w:rPr>
        <w:t xml:space="preserve"> device and the router use </w:t>
      </w:r>
      <w:r>
        <w:rPr>
          <w:rStyle w:val="Strong"/>
          <w:b w:val="false"/>
          <w:bCs w:val="false"/>
          <w:i/>
          <w:iCs/>
          <w:sz w:val="28"/>
          <w:szCs w:val="28"/>
        </w:rPr>
        <w:t>the same symmetric key</w:t>
      </w:r>
      <w:r>
        <w:rPr>
          <w:b w:val="false"/>
          <w:bCs w:val="false"/>
          <w:i/>
          <w:iCs/>
          <w:sz w:val="28"/>
          <w:szCs w:val="28"/>
        </w:rPr>
        <w:t xml:space="preserve"> to protect the communication.</w:t>
      </w:r>
    </w:p>
    <w:p>
      <w:pPr>
        <w:pStyle w:val="BodyText"/>
        <w:bidi w:val="0"/>
        <w:jc w:val="start"/>
        <w:rPr>
          <w:b w:val="false"/>
          <w:bCs w:val="false"/>
          <w:i/>
          <w:i/>
          <w:iCs/>
          <w:sz w:val="28"/>
          <w:szCs w:val="28"/>
        </w:rPr>
      </w:pPr>
      <w:r>
        <w:rPr>
          <w:b w:val="false"/>
          <w:bCs w:val="false"/>
          <w:i/>
          <w:iCs/>
          <w:sz w:val="28"/>
          <w:szCs w:val="28"/>
        </w:rPr>
      </w:r>
    </w:p>
    <w:p>
      <w:pPr>
        <w:pStyle w:val="BodyText"/>
        <w:bidi w:val="0"/>
        <w:jc w:val="start"/>
        <w:rPr>
          <w:b w:val="false"/>
          <w:bCs w:val="false"/>
          <w:i/>
          <w:i/>
          <w:iCs/>
          <w:sz w:val="28"/>
          <w:szCs w:val="28"/>
        </w:rPr>
      </w:pPr>
      <w:r>
        <w:rPr>
          <w:b w:val="false"/>
          <w:bCs w:val="false"/>
          <w:i/>
          <w:iCs/>
          <w:sz w:val="28"/>
          <w:szCs w:val="28"/>
        </w:rPr>
      </w:r>
    </w:p>
    <w:p>
      <w:pPr>
        <w:pStyle w:val="BodyText"/>
        <w:bidi w:val="0"/>
        <w:jc w:val="start"/>
        <w:rPr>
          <w:b/>
          <w:bCs/>
          <w:i/>
          <w:i/>
          <w:iCs/>
          <w:sz w:val="36"/>
          <w:szCs w:val="36"/>
        </w:rPr>
      </w:pPr>
      <w:r>
        <w:rPr>
          <w:b/>
          <w:bCs/>
          <w:i/>
          <w:iCs/>
          <w:sz w:val="36"/>
          <w:szCs w:val="36"/>
        </w:rPr>
        <w:t xml:space="preserve">1.4. </w:t>
      </w:r>
      <w:r>
        <w:rPr>
          <w:b/>
          <w:bCs/>
          <w:i/>
          <w:iCs/>
          <w:sz w:val="36"/>
          <w:szCs w:val="36"/>
        </w:rPr>
        <w:t xml:space="preserve">Examples of Symmetric Encryption </w:t>
      </w:r>
      <w:r>
        <w:rPr>
          <w:b/>
          <w:bCs/>
          <w:i/>
          <w:iCs/>
          <w:sz w:val="36"/>
          <w:szCs w:val="36"/>
        </w:rPr>
        <w:t>Algorithms</w:t>
      </w:r>
    </w:p>
    <w:tbl>
      <w:tblPr>
        <w:tblW w:w="9972" w:type="dxa"/>
        <w:jc w:val="start"/>
        <w:tblInd w:w="-5" w:type="dxa"/>
        <w:tblLayout w:type="fixed"/>
        <w:tblCellMar>
          <w:top w:w="55" w:type="dxa"/>
          <w:start w:w="55" w:type="dxa"/>
          <w:bottom w:w="55" w:type="dxa"/>
          <w:end w:w="55" w:type="dxa"/>
        </w:tblCellMar>
      </w:tblPr>
      <w:tblGrid>
        <w:gridCol w:w="1303"/>
        <w:gridCol w:w="2392"/>
        <w:gridCol w:w="1381"/>
        <w:gridCol w:w="4896"/>
      </w:tblGrid>
      <w:tr>
        <w:trPr>
          <w:tblHeader w:val="true"/>
          <w:trHeight w:val="1022" w:hRule="atLeast"/>
        </w:trPr>
        <w:tc>
          <w:tcPr>
            <w:tcW w:w="1303" w:type="dxa"/>
            <w:tcBorders>
              <w:top w:val="single" w:sz="4" w:space="0" w:color="000000"/>
              <w:start w:val="single" w:sz="4" w:space="0" w:color="000000"/>
              <w:bottom w:val="single" w:sz="4" w:space="0" w:color="000000"/>
            </w:tcBorders>
            <w:vAlign w:val="center"/>
          </w:tcPr>
          <w:p>
            <w:pPr>
              <w:pStyle w:val="TableHeading"/>
              <w:bidi w:val="0"/>
              <w:rPr>
                <w:b/>
                <w:bCs/>
                <w:i/>
                <w:i/>
                <w:iCs/>
                <w:sz w:val="28"/>
                <w:szCs w:val="28"/>
              </w:rPr>
            </w:pPr>
            <w:r>
              <w:rPr>
                <w:b/>
                <w:bCs/>
                <w:i/>
                <w:iCs/>
                <w:sz w:val="28"/>
                <w:szCs w:val="28"/>
              </w:rPr>
              <w:t>Algorithm</w:t>
            </w:r>
          </w:p>
        </w:tc>
        <w:tc>
          <w:tcPr>
            <w:tcW w:w="2392" w:type="dxa"/>
            <w:tcBorders>
              <w:top w:val="single" w:sz="4" w:space="0" w:color="000000"/>
              <w:start w:val="single" w:sz="4" w:space="0" w:color="000000"/>
              <w:bottom w:val="single" w:sz="4" w:space="0" w:color="000000"/>
            </w:tcBorders>
            <w:vAlign w:val="center"/>
          </w:tcPr>
          <w:p>
            <w:pPr>
              <w:pStyle w:val="TableHeading"/>
              <w:bidi w:val="0"/>
              <w:rPr>
                <w:b/>
                <w:bCs/>
                <w:i/>
                <w:i/>
                <w:iCs/>
                <w:sz w:val="28"/>
                <w:szCs w:val="28"/>
              </w:rPr>
            </w:pPr>
            <w:r>
              <w:rPr>
                <w:b/>
                <w:bCs/>
                <w:i/>
                <w:iCs/>
                <w:sz w:val="28"/>
                <w:szCs w:val="28"/>
              </w:rPr>
              <w:t>Full Form</w:t>
            </w:r>
          </w:p>
        </w:tc>
        <w:tc>
          <w:tcPr>
            <w:tcW w:w="1381" w:type="dxa"/>
            <w:tcBorders>
              <w:top w:val="single" w:sz="4" w:space="0" w:color="000000"/>
              <w:start w:val="single" w:sz="4" w:space="0" w:color="000000"/>
              <w:bottom w:val="single" w:sz="4" w:space="0" w:color="000000"/>
            </w:tcBorders>
            <w:vAlign w:val="center"/>
          </w:tcPr>
          <w:p>
            <w:pPr>
              <w:pStyle w:val="TableHeading"/>
              <w:bidi w:val="0"/>
              <w:rPr>
                <w:b/>
                <w:bCs/>
                <w:i/>
                <w:i/>
                <w:iCs/>
                <w:sz w:val="28"/>
                <w:szCs w:val="28"/>
              </w:rPr>
            </w:pPr>
            <w:r>
              <w:rPr>
                <w:b/>
                <w:bCs/>
                <w:i/>
                <w:iCs/>
                <w:sz w:val="28"/>
                <w:szCs w:val="28"/>
              </w:rPr>
              <w:t>Key Size</w:t>
            </w:r>
          </w:p>
        </w:tc>
        <w:tc>
          <w:tcPr>
            <w:tcW w:w="4896" w:type="dxa"/>
            <w:tcBorders>
              <w:top w:val="single" w:sz="4" w:space="0" w:color="000000"/>
              <w:start w:val="single" w:sz="4" w:space="0" w:color="000000"/>
              <w:bottom w:val="single" w:sz="4" w:space="0" w:color="000000"/>
              <w:end w:val="single" w:sz="4" w:space="0" w:color="000000"/>
            </w:tcBorders>
            <w:vAlign w:val="center"/>
          </w:tcPr>
          <w:p>
            <w:pPr>
              <w:pStyle w:val="TableHeading"/>
              <w:bidi w:val="0"/>
              <w:rPr>
                <w:b/>
                <w:bCs/>
                <w:i/>
                <w:i/>
                <w:iCs/>
                <w:sz w:val="28"/>
                <w:szCs w:val="28"/>
              </w:rPr>
            </w:pPr>
            <w:r>
              <w:rPr>
                <w:b/>
                <w:bCs/>
                <w:i/>
                <w:iCs/>
                <w:sz w:val="28"/>
                <w:szCs w:val="28"/>
              </w:rPr>
              <w:t>Notes</w:t>
            </w:r>
          </w:p>
        </w:tc>
      </w:tr>
      <w:tr>
        <w:trPr>
          <w:trHeight w:val="1022" w:hRule="atLeast"/>
        </w:trPr>
        <w:tc>
          <w:tcPr>
            <w:tcW w:w="1303"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b w:val="false"/>
                <w:bCs w:val="false"/>
                <w:i/>
                <w:iCs/>
                <w:sz w:val="28"/>
                <w:szCs w:val="28"/>
              </w:rPr>
              <w:t>AES</w:t>
            </w:r>
          </w:p>
        </w:tc>
        <w:tc>
          <w:tcPr>
            <w:tcW w:w="2392" w:type="dxa"/>
            <w:tcBorders>
              <w:start w:val="single" w:sz="4" w:space="0" w:color="000000"/>
              <w:bottom w:val="single" w:sz="4" w:space="0" w:color="000000"/>
            </w:tcBorders>
            <w:vAlign w:val="center"/>
          </w:tcPr>
          <w:p>
            <w:pPr>
              <w:pStyle w:val="TableContents"/>
              <w:bidi w:val="0"/>
              <w:jc w:val="start"/>
              <w:rPr>
                <w:b w:val="false"/>
                <w:bCs w:val="false"/>
                <w:i/>
                <w:i/>
                <w:iCs/>
                <w:sz w:val="28"/>
                <w:szCs w:val="28"/>
              </w:rPr>
            </w:pPr>
            <w:r>
              <w:rPr>
                <w:b w:val="false"/>
                <w:bCs w:val="false"/>
                <w:i/>
                <w:iCs/>
                <w:sz w:val="28"/>
                <w:szCs w:val="28"/>
              </w:rPr>
              <w:t>Advanced Encryption Standard</w:t>
            </w:r>
          </w:p>
        </w:tc>
        <w:tc>
          <w:tcPr>
            <w:tcW w:w="1381" w:type="dxa"/>
            <w:tcBorders>
              <w:start w:val="single" w:sz="4" w:space="0" w:color="000000"/>
              <w:bottom w:val="single" w:sz="4" w:space="0" w:color="000000"/>
            </w:tcBorders>
            <w:vAlign w:val="center"/>
          </w:tcPr>
          <w:p>
            <w:pPr>
              <w:pStyle w:val="TableContents"/>
              <w:bidi w:val="0"/>
              <w:jc w:val="start"/>
              <w:rPr>
                <w:b w:val="false"/>
                <w:bCs w:val="false"/>
                <w:i/>
                <w:i/>
                <w:iCs/>
                <w:sz w:val="28"/>
                <w:szCs w:val="28"/>
              </w:rPr>
            </w:pPr>
            <w:r>
              <w:rPr>
                <w:b w:val="false"/>
                <w:bCs w:val="false"/>
                <w:i/>
                <w:iCs/>
                <w:sz w:val="28"/>
                <w:szCs w:val="28"/>
              </w:rPr>
              <w:t>128, 192, or 256 bits</w:t>
            </w:r>
          </w:p>
        </w:tc>
        <w:tc>
          <w:tcPr>
            <w:tcW w:w="4896" w:type="dxa"/>
            <w:tcBorders>
              <w:start w:val="single" w:sz="4" w:space="0" w:color="000000"/>
              <w:bottom w:val="single" w:sz="4" w:space="0" w:color="000000"/>
              <w:end w:val="single" w:sz="4" w:space="0" w:color="000000"/>
            </w:tcBorders>
            <w:vAlign w:val="center"/>
          </w:tcPr>
          <w:p>
            <w:pPr>
              <w:pStyle w:val="TableContents"/>
              <w:widowControl w:val="false"/>
              <w:suppressLineNumbers/>
              <w:bidi w:val="0"/>
              <w:jc w:val="start"/>
              <w:rPr/>
            </w:pPr>
            <w:r>
              <w:rPr>
                <w:rStyle w:val="Strong"/>
                <w:b w:val="false"/>
                <w:bCs w:val="false"/>
                <w:i/>
                <w:iCs/>
                <w:sz w:val="28"/>
                <w:szCs w:val="28"/>
              </w:rPr>
              <w:t>Most widely used today</w:t>
            </w:r>
            <w:r>
              <w:rPr>
                <w:b w:val="false"/>
                <w:bCs w:val="false"/>
                <w:i/>
                <w:iCs/>
                <w:sz w:val="28"/>
                <w:szCs w:val="28"/>
              </w:rPr>
              <w:t>. Fast, secure, used in Wi-Fi, VPNs, file encryption.</w:t>
            </w:r>
          </w:p>
        </w:tc>
      </w:tr>
      <w:tr>
        <w:trPr>
          <w:trHeight w:val="1022" w:hRule="atLeast"/>
        </w:trPr>
        <w:tc>
          <w:tcPr>
            <w:tcW w:w="1303"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b w:val="false"/>
                <w:bCs w:val="false"/>
                <w:i/>
                <w:iCs/>
                <w:sz w:val="28"/>
                <w:szCs w:val="28"/>
              </w:rPr>
              <w:t>DES</w:t>
            </w:r>
          </w:p>
        </w:tc>
        <w:tc>
          <w:tcPr>
            <w:tcW w:w="2392" w:type="dxa"/>
            <w:tcBorders>
              <w:start w:val="single" w:sz="4" w:space="0" w:color="000000"/>
              <w:bottom w:val="single" w:sz="4" w:space="0" w:color="000000"/>
            </w:tcBorders>
            <w:vAlign w:val="center"/>
          </w:tcPr>
          <w:p>
            <w:pPr>
              <w:pStyle w:val="TableContents"/>
              <w:bidi w:val="0"/>
              <w:jc w:val="start"/>
              <w:rPr>
                <w:b w:val="false"/>
                <w:bCs w:val="false"/>
                <w:i/>
                <w:i/>
                <w:iCs/>
                <w:sz w:val="28"/>
                <w:szCs w:val="28"/>
              </w:rPr>
            </w:pPr>
            <w:r>
              <w:rPr>
                <w:b w:val="false"/>
                <w:bCs w:val="false"/>
                <w:i/>
                <w:iCs/>
                <w:sz w:val="28"/>
                <w:szCs w:val="28"/>
              </w:rPr>
              <w:t>Data Encryption Standard</w:t>
            </w:r>
          </w:p>
        </w:tc>
        <w:tc>
          <w:tcPr>
            <w:tcW w:w="1381" w:type="dxa"/>
            <w:tcBorders>
              <w:start w:val="single" w:sz="4" w:space="0" w:color="000000"/>
              <w:bottom w:val="single" w:sz="4" w:space="0" w:color="000000"/>
            </w:tcBorders>
            <w:vAlign w:val="center"/>
          </w:tcPr>
          <w:p>
            <w:pPr>
              <w:pStyle w:val="TableContents"/>
              <w:bidi w:val="0"/>
              <w:jc w:val="start"/>
              <w:rPr>
                <w:b w:val="false"/>
                <w:bCs w:val="false"/>
                <w:i/>
                <w:i/>
                <w:iCs/>
                <w:sz w:val="28"/>
                <w:szCs w:val="28"/>
              </w:rPr>
            </w:pPr>
            <w:r>
              <w:rPr>
                <w:b w:val="false"/>
                <w:bCs w:val="false"/>
                <w:i/>
                <w:iCs/>
                <w:sz w:val="28"/>
                <w:szCs w:val="28"/>
              </w:rPr>
              <w:t>56 bits</w:t>
            </w:r>
          </w:p>
        </w:tc>
        <w:tc>
          <w:tcPr>
            <w:tcW w:w="4896" w:type="dxa"/>
            <w:tcBorders>
              <w:start w:val="single" w:sz="4" w:space="0" w:color="000000"/>
              <w:bottom w:val="single" w:sz="4" w:space="0" w:color="000000"/>
              <w:end w:val="single" w:sz="4" w:space="0" w:color="000000"/>
            </w:tcBorders>
            <w:vAlign w:val="center"/>
          </w:tcPr>
          <w:p>
            <w:pPr>
              <w:pStyle w:val="TableContents"/>
              <w:widowControl w:val="false"/>
              <w:suppressLineNumbers/>
              <w:bidi w:val="0"/>
              <w:jc w:val="start"/>
              <w:rPr/>
            </w:pPr>
            <w:r>
              <w:rPr>
                <w:rStyle w:val="Strong"/>
                <w:b w:val="false"/>
                <w:bCs w:val="false"/>
                <w:i/>
                <w:iCs/>
                <w:sz w:val="28"/>
                <w:szCs w:val="28"/>
              </w:rPr>
              <w:t>Old and weak</w:t>
            </w:r>
            <w:r>
              <w:rPr>
                <w:b w:val="false"/>
                <w:bCs w:val="false"/>
                <w:i/>
                <w:iCs/>
                <w:sz w:val="28"/>
                <w:szCs w:val="28"/>
              </w:rPr>
              <w:t xml:space="preserve"> now. It was replaced because it can be cracked easily.</w:t>
            </w:r>
          </w:p>
        </w:tc>
      </w:tr>
      <w:tr>
        <w:trPr>
          <w:trHeight w:val="1022" w:hRule="atLeast"/>
        </w:trPr>
        <w:tc>
          <w:tcPr>
            <w:tcW w:w="1303"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b w:val="false"/>
                <w:bCs w:val="false"/>
                <w:i/>
                <w:iCs/>
                <w:sz w:val="28"/>
                <w:szCs w:val="28"/>
              </w:rPr>
              <w:t>3DES</w:t>
            </w:r>
          </w:p>
        </w:tc>
        <w:tc>
          <w:tcPr>
            <w:tcW w:w="2392" w:type="dxa"/>
            <w:tcBorders>
              <w:start w:val="single" w:sz="4" w:space="0" w:color="000000"/>
              <w:bottom w:val="single" w:sz="4" w:space="0" w:color="000000"/>
            </w:tcBorders>
            <w:vAlign w:val="center"/>
          </w:tcPr>
          <w:p>
            <w:pPr>
              <w:pStyle w:val="TableContents"/>
              <w:bidi w:val="0"/>
              <w:jc w:val="start"/>
              <w:rPr>
                <w:b w:val="false"/>
                <w:bCs w:val="false"/>
                <w:i/>
                <w:i/>
                <w:iCs/>
                <w:sz w:val="28"/>
                <w:szCs w:val="28"/>
              </w:rPr>
            </w:pPr>
            <w:r>
              <w:rPr>
                <w:b w:val="false"/>
                <w:bCs w:val="false"/>
                <w:i/>
                <w:iCs/>
                <w:sz w:val="28"/>
                <w:szCs w:val="28"/>
              </w:rPr>
              <w:t>Triple DES</w:t>
            </w:r>
          </w:p>
        </w:tc>
        <w:tc>
          <w:tcPr>
            <w:tcW w:w="1381" w:type="dxa"/>
            <w:tcBorders>
              <w:start w:val="single" w:sz="4" w:space="0" w:color="000000"/>
              <w:bottom w:val="single" w:sz="4" w:space="0" w:color="000000"/>
            </w:tcBorders>
            <w:vAlign w:val="center"/>
          </w:tcPr>
          <w:p>
            <w:pPr>
              <w:pStyle w:val="TableContents"/>
              <w:bidi w:val="0"/>
              <w:jc w:val="start"/>
              <w:rPr>
                <w:b w:val="false"/>
                <w:bCs w:val="false"/>
                <w:i/>
                <w:i/>
                <w:iCs/>
                <w:sz w:val="28"/>
                <w:szCs w:val="28"/>
              </w:rPr>
            </w:pPr>
            <w:r>
              <w:rPr>
                <w:b w:val="false"/>
                <w:bCs w:val="false"/>
                <w:i/>
                <w:iCs/>
                <w:sz w:val="28"/>
                <w:szCs w:val="28"/>
              </w:rPr>
              <w:t>112 or 168 bits</w:t>
            </w:r>
          </w:p>
        </w:tc>
        <w:tc>
          <w:tcPr>
            <w:tcW w:w="4896" w:type="dxa"/>
            <w:tcBorders>
              <w:start w:val="single" w:sz="4" w:space="0" w:color="000000"/>
              <w:bottom w:val="single" w:sz="4" w:space="0" w:color="000000"/>
              <w:end w:val="single" w:sz="4" w:space="0" w:color="000000"/>
            </w:tcBorders>
            <w:vAlign w:val="center"/>
          </w:tcPr>
          <w:p>
            <w:pPr>
              <w:pStyle w:val="TableContents"/>
              <w:widowControl w:val="false"/>
              <w:suppressLineNumbers/>
              <w:bidi w:val="0"/>
              <w:jc w:val="start"/>
              <w:rPr/>
            </w:pPr>
            <w:r>
              <w:rPr>
                <w:b w:val="false"/>
                <w:bCs w:val="false"/>
                <w:i/>
                <w:iCs/>
                <w:sz w:val="28"/>
                <w:szCs w:val="28"/>
              </w:rPr>
              <w:t xml:space="preserve">Improved version of DES, but </w:t>
            </w:r>
            <w:r>
              <w:rPr>
                <w:rStyle w:val="Strong"/>
                <w:b w:val="false"/>
                <w:bCs w:val="false"/>
                <w:i/>
                <w:iCs/>
                <w:sz w:val="28"/>
                <w:szCs w:val="28"/>
              </w:rPr>
              <w:t>slow</w:t>
            </w:r>
            <w:r>
              <w:rPr>
                <w:b w:val="false"/>
                <w:bCs w:val="false"/>
                <w:i/>
                <w:iCs/>
                <w:sz w:val="28"/>
                <w:szCs w:val="28"/>
              </w:rPr>
              <w:t xml:space="preserve"> compared to AES. Used only in older systems.</w:t>
            </w:r>
          </w:p>
        </w:tc>
      </w:tr>
    </w:tbl>
    <w:p>
      <w:pPr>
        <w:pStyle w:val="BodyText"/>
        <w:bidi w:val="0"/>
        <w:jc w:val="start"/>
        <w:rPr>
          <w:b w:val="false"/>
          <w:bCs w:val="false"/>
          <w:i/>
          <w:i/>
          <w:iCs/>
          <w:sz w:val="28"/>
          <w:szCs w:val="28"/>
        </w:rPr>
      </w:pPr>
      <w:r>
        <w:rPr>
          <w:b w:val="false"/>
          <w:bCs w:val="false"/>
          <w:i/>
          <w:iCs/>
          <w:sz w:val="28"/>
          <w:szCs w:val="28"/>
        </w:rPr>
      </w:r>
    </w:p>
    <w:p>
      <w:pPr>
        <w:pStyle w:val="BodyText"/>
        <w:bidi w:val="0"/>
        <w:jc w:val="start"/>
        <w:rPr>
          <w:b/>
          <w:bCs/>
          <w:i/>
          <w:i/>
          <w:iCs/>
          <w:sz w:val="52"/>
          <w:szCs w:val="52"/>
        </w:rPr>
      </w:pPr>
      <w:r>
        <w:rPr>
          <w:b/>
          <w:bCs/>
          <w:i/>
          <w:iCs/>
          <w:sz w:val="52"/>
          <w:szCs w:val="52"/>
        </w:rPr>
      </w:r>
    </w:p>
    <w:p>
      <w:pPr>
        <w:pStyle w:val="BodyText"/>
        <w:bidi w:val="0"/>
        <w:jc w:val="start"/>
        <w:rPr>
          <w:b/>
          <w:bCs/>
          <w:i/>
          <w:i/>
          <w:iCs/>
          <w:sz w:val="52"/>
          <w:szCs w:val="52"/>
        </w:rPr>
      </w:pPr>
      <w:r>
        <w:rPr>
          <w:b/>
          <w:bCs/>
          <w:i/>
          <w:iCs/>
          <w:sz w:val="52"/>
          <w:szCs w:val="52"/>
        </w:rPr>
      </w:r>
    </w:p>
    <w:p>
      <w:pPr>
        <w:pStyle w:val="BodyText"/>
        <w:bidi w:val="0"/>
        <w:jc w:val="start"/>
        <w:rPr>
          <w:b/>
          <w:bCs/>
          <w:i/>
          <w:i/>
          <w:iCs/>
          <w:sz w:val="52"/>
          <w:szCs w:val="52"/>
        </w:rPr>
      </w:pPr>
      <w:r>
        <w:rPr>
          <w:b/>
          <w:bCs/>
          <w:i/>
          <w:iCs/>
          <w:sz w:val="52"/>
          <w:szCs w:val="52"/>
        </w:rPr>
        <w:t xml:space="preserve">2. </w:t>
      </w:r>
      <w:r>
        <w:rPr>
          <w:b/>
          <w:bCs/>
          <w:i/>
          <w:iCs/>
          <w:sz w:val="52"/>
          <w:szCs w:val="52"/>
        </w:rPr>
        <w:t xml:space="preserve">Asymmetric </w:t>
      </w:r>
      <w:r>
        <w:rPr>
          <w:b/>
          <w:bCs/>
          <w:i/>
          <w:iCs/>
          <w:sz w:val="52"/>
          <w:szCs w:val="52"/>
        </w:rPr>
        <w:t>E</w:t>
      </w:r>
      <w:r>
        <w:rPr>
          <w:b/>
          <w:bCs/>
          <w:i/>
          <w:iCs/>
          <w:sz w:val="52"/>
          <w:szCs w:val="52"/>
        </w:rPr>
        <w:t>ncryption</w:t>
      </w:r>
    </w:p>
    <w:p>
      <w:pPr>
        <w:pStyle w:val="BodyText"/>
        <w:bidi w:val="0"/>
        <w:jc w:val="start"/>
        <w:rPr>
          <w:b/>
          <w:bCs/>
          <w:i/>
          <w:i/>
          <w:iCs/>
          <w:sz w:val="12"/>
          <w:szCs w:val="12"/>
        </w:rPr>
      </w:pPr>
      <w:r>
        <w:rPr>
          <w:b w:val="false"/>
          <w:bCs w:val="false"/>
          <w:i/>
          <w:iCs/>
          <w:sz w:val="28"/>
          <w:szCs w:val="28"/>
        </w:rPr>
        <w:t xml:space="preserve">Asymmetric encryption works by using a </w:t>
      </w:r>
      <w:r>
        <w:rPr>
          <w:rStyle w:val="Strong"/>
          <w:b w:val="false"/>
          <w:bCs w:val="false"/>
          <w:i/>
          <w:iCs/>
          <w:sz w:val="28"/>
          <w:szCs w:val="28"/>
        </w:rPr>
        <w:t>key pair</w:t>
      </w:r>
      <w:r>
        <w:rPr>
          <w:b w:val="false"/>
          <w:bCs w:val="false"/>
          <w:i/>
          <w:iCs/>
          <w:sz w:val="28"/>
          <w:szCs w:val="28"/>
        </w:rPr>
        <w:t xml:space="preserve"> instead of one shared key. One key is the </w:t>
      </w:r>
      <w:r>
        <w:rPr>
          <w:rStyle w:val="Strong"/>
          <w:b w:val="false"/>
          <w:bCs w:val="false"/>
          <w:i/>
          <w:iCs/>
          <w:sz w:val="28"/>
          <w:szCs w:val="28"/>
        </w:rPr>
        <w:t>public key</w:t>
      </w:r>
      <w:r>
        <w:rPr>
          <w:b w:val="false"/>
          <w:bCs w:val="false"/>
          <w:i/>
          <w:iCs/>
          <w:sz w:val="28"/>
          <w:szCs w:val="28"/>
        </w:rPr>
        <w:t xml:space="preserve">, which can be freely shared with anyone. The other is the </w:t>
      </w:r>
      <w:r>
        <w:rPr>
          <w:rStyle w:val="Strong"/>
          <w:b w:val="false"/>
          <w:bCs w:val="false"/>
          <w:i/>
          <w:iCs/>
          <w:sz w:val="28"/>
          <w:szCs w:val="28"/>
        </w:rPr>
        <w:t>private key</w:t>
      </w:r>
      <w:r>
        <w:rPr>
          <w:b w:val="false"/>
          <w:bCs w:val="false"/>
          <w:i/>
          <w:iCs/>
          <w:sz w:val="28"/>
          <w:szCs w:val="28"/>
        </w:rPr>
        <w:t xml:space="preserve">, which must be kept secret by the owner. When someone wants to send a secure message, they encrypt the data using the receiver’s </w:t>
      </w:r>
      <w:r>
        <w:rPr>
          <w:rStyle w:val="Strong"/>
          <w:b w:val="false"/>
          <w:bCs w:val="false"/>
          <w:i/>
          <w:iCs/>
          <w:sz w:val="28"/>
          <w:szCs w:val="28"/>
        </w:rPr>
        <w:t>public key</w:t>
      </w:r>
      <w:r>
        <w:rPr>
          <w:b w:val="false"/>
          <w:bCs w:val="false"/>
          <w:i/>
          <w:iCs/>
          <w:sz w:val="28"/>
          <w:szCs w:val="28"/>
        </w:rPr>
        <w:t xml:space="preserve">. Only the receiver, who holds the </w:t>
      </w:r>
      <w:r>
        <w:rPr>
          <w:rStyle w:val="Strong"/>
          <w:b w:val="false"/>
          <w:bCs w:val="false"/>
          <w:i/>
          <w:iCs/>
          <w:sz w:val="28"/>
          <w:szCs w:val="28"/>
        </w:rPr>
        <w:t>matching private key</w:t>
      </w:r>
      <w:r>
        <w:rPr>
          <w:b w:val="false"/>
          <w:bCs w:val="false"/>
          <w:i/>
          <w:iCs/>
          <w:sz w:val="28"/>
          <w:szCs w:val="28"/>
        </w:rPr>
        <w:t>, can decrypt and read the message. This makes communication secure even when the public key is openly available, because the private key is the only way to unlock the encrypted data.</w:t>
      </w:r>
    </w:p>
    <w:p>
      <w:pPr>
        <w:pStyle w:val="BodyText"/>
        <w:bidi w:val="0"/>
        <w:jc w:val="start"/>
        <w:rPr>
          <w:b w:val="false"/>
          <w:bCs w:val="false"/>
          <w:i/>
          <w:i/>
          <w:iCs/>
          <w:sz w:val="28"/>
          <w:szCs w:val="28"/>
        </w:rPr>
      </w:pPr>
      <w:r>
        <w:rPr>
          <w:b w:val="false"/>
          <w:bCs w:val="false"/>
          <w:i/>
          <w:iCs/>
          <w:sz w:val="28"/>
          <w:szCs w:val="28"/>
        </w:rPr>
      </w:r>
    </w:p>
    <w:p>
      <w:pPr>
        <w:pStyle w:val="BodyText"/>
        <w:bidi w:val="0"/>
        <w:jc w:val="start"/>
        <w:rPr>
          <w:b w:val="false"/>
          <w:bCs w:val="false"/>
          <w:i/>
          <w:i/>
          <w:iCs/>
          <w:sz w:val="28"/>
          <w:szCs w:val="28"/>
        </w:rPr>
      </w:pPr>
      <w:r>
        <w:rPr>
          <w:b w:val="false"/>
          <w:bCs w:val="false"/>
          <w:i/>
          <w:iCs/>
          <w:sz w:val="28"/>
          <w:szCs w:val="28"/>
        </w:rPr>
      </w:r>
    </w:p>
    <w:p>
      <w:pPr>
        <w:pStyle w:val="BodyText"/>
        <w:bidi w:val="0"/>
        <w:jc w:val="start"/>
        <w:rPr>
          <w:b w:val="false"/>
          <w:bCs w:val="false"/>
          <w:i/>
          <w:i/>
          <w:iCs/>
          <w:sz w:val="28"/>
          <w:szCs w:val="28"/>
        </w:rPr>
      </w:pPr>
      <w:r>
        <w:rPr>
          <w:b w:val="false"/>
          <w:bCs w:val="false"/>
          <w:i/>
          <w:iCs/>
          <w:sz w:val="28"/>
          <w:szCs w:val="28"/>
        </w:rPr>
      </w:r>
    </w:p>
    <w:p>
      <w:pPr>
        <w:pStyle w:val="BodyText"/>
        <w:bidi w:val="0"/>
        <w:jc w:val="start"/>
        <w:rPr>
          <w:b w:val="false"/>
          <w:bCs w:val="false"/>
          <w:i/>
          <w:i/>
          <w:iCs/>
          <w:sz w:val="28"/>
          <w:szCs w:val="28"/>
        </w:rPr>
      </w:pPr>
      <w:r>
        <w:rPr>
          <w:b w:val="false"/>
          <w:bCs w:val="false"/>
          <w:i/>
          <w:iCs/>
          <w:sz w:val="28"/>
          <w:szCs w:val="28"/>
        </w:rPr>
      </w:r>
    </w:p>
    <w:p>
      <w:pPr>
        <w:pStyle w:val="BodyText"/>
        <w:bidi w:val="0"/>
        <w:jc w:val="start"/>
        <w:rPr>
          <w:b w:val="false"/>
          <w:bCs w:val="false"/>
          <w:i/>
          <w:i/>
          <w:iCs/>
          <w:sz w:val="28"/>
          <w:szCs w:val="28"/>
        </w:rPr>
      </w:pPr>
      <w:r>
        <w:rPr>
          <w:b w:val="false"/>
          <w:bCs w:val="false"/>
          <w:i/>
          <w:iCs/>
          <w:sz w:val="28"/>
          <w:szCs w:val="28"/>
        </w:rPr>
      </w:r>
    </w:p>
    <w:p>
      <w:pPr>
        <w:pStyle w:val="BodyText"/>
        <w:bidi w:val="0"/>
        <w:jc w:val="start"/>
        <w:rPr>
          <w:b w:val="false"/>
          <w:bCs w:val="false"/>
          <w:i/>
          <w:i/>
          <w:iCs/>
          <w:sz w:val="28"/>
          <w:szCs w:val="28"/>
        </w:rPr>
      </w:pPr>
      <w:r>
        <w:rPr>
          <w:b/>
          <w:bCs/>
          <w:i/>
          <w:iCs/>
          <w:sz w:val="32"/>
          <w:szCs w:val="32"/>
        </w:rPr>
        <w:t xml:space="preserve">Asymmetric encryption uses </w:t>
      </w:r>
      <w:r>
        <w:rPr>
          <w:rStyle w:val="Strong"/>
          <w:b/>
          <w:bCs/>
          <w:i/>
          <w:iCs/>
          <w:sz w:val="32"/>
          <w:szCs w:val="32"/>
        </w:rPr>
        <w:t>two keys</w:t>
      </w:r>
      <w:r>
        <w:rPr>
          <w:b/>
          <w:bCs/>
          <w:i/>
          <w:iCs/>
          <w:sz w:val="32"/>
          <w:szCs w:val="32"/>
        </w:rPr>
        <w:t>, each serving a specific purpose:</w:t>
      </w:r>
    </w:p>
    <w:tbl>
      <w:tblPr>
        <w:tblW w:w="9972" w:type="dxa"/>
        <w:jc w:val="start"/>
        <w:tblInd w:w="-5" w:type="dxa"/>
        <w:tblLayout w:type="fixed"/>
        <w:tblCellMar>
          <w:top w:w="55" w:type="dxa"/>
          <w:start w:w="55" w:type="dxa"/>
          <w:bottom w:w="55" w:type="dxa"/>
          <w:end w:w="55" w:type="dxa"/>
        </w:tblCellMar>
      </w:tblPr>
      <w:tblGrid>
        <w:gridCol w:w="1164"/>
        <w:gridCol w:w="1816"/>
        <w:gridCol w:w="6992"/>
      </w:tblGrid>
      <w:tr>
        <w:trPr>
          <w:tblHeader w:val="true"/>
          <w:trHeight w:val="870" w:hRule="atLeast"/>
        </w:trPr>
        <w:tc>
          <w:tcPr>
            <w:tcW w:w="1164" w:type="dxa"/>
            <w:tcBorders>
              <w:top w:val="single" w:sz="4" w:space="0" w:color="000000"/>
              <w:start w:val="single" w:sz="4" w:space="0" w:color="000000"/>
              <w:bottom w:val="single" w:sz="4" w:space="0" w:color="000000"/>
            </w:tcBorders>
            <w:vAlign w:val="center"/>
          </w:tcPr>
          <w:p>
            <w:pPr>
              <w:pStyle w:val="TableHeading"/>
              <w:bidi w:val="0"/>
              <w:rPr>
                <w:i/>
                <w:i/>
                <w:iCs/>
                <w:sz w:val="32"/>
                <w:szCs w:val="32"/>
              </w:rPr>
            </w:pPr>
            <w:r>
              <w:rPr>
                <w:i/>
                <w:iCs/>
                <w:sz w:val="32"/>
                <w:szCs w:val="32"/>
              </w:rPr>
              <w:t>Key</w:t>
            </w:r>
          </w:p>
        </w:tc>
        <w:tc>
          <w:tcPr>
            <w:tcW w:w="1816" w:type="dxa"/>
            <w:tcBorders>
              <w:top w:val="single" w:sz="4" w:space="0" w:color="000000"/>
              <w:start w:val="single" w:sz="4" w:space="0" w:color="000000"/>
              <w:bottom w:val="single" w:sz="4" w:space="0" w:color="000000"/>
            </w:tcBorders>
            <w:vAlign w:val="center"/>
          </w:tcPr>
          <w:p>
            <w:pPr>
              <w:pStyle w:val="TableHeading"/>
              <w:bidi w:val="0"/>
              <w:rPr>
                <w:i/>
                <w:i/>
                <w:iCs/>
                <w:sz w:val="32"/>
                <w:szCs w:val="32"/>
              </w:rPr>
            </w:pPr>
            <w:r>
              <w:rPr>
                <w:i/>
                <w:iCs/>
                <w:sz w:val="32"/>
                <w:szCs w:val="32"/>
              </w:rPr>
              <w:t>Who Uses It</w:t>
            </w:r>
          </w:p>
        </w:tc>
        <w:tc>
          <w:tcPr>
            <w:tcW w:w="6992" w:type="dxa"/>
            <w:tcBorders>
              <w:top w:val="single" w:sz="4" w:space="0" w:color="000000"/>
              <w:start w:val="single" w:sz="4" w:space="0" w:color="000000"/>
              <w:bottom w:val="single" w:sz="4" w:space="0" w:color="000000"/>
              <w:end w:val="single" w:sz="4" w:space="0" w:color="000000"/>
            </w:tcBorders>
            <w:vAlign w:val="center"/>
          </w:tcPr>
          <w:p>
            <w:pPr>
              <w:pStyle w:val="TableHeading"/>
              <w:bidi w:val="0"/>
              <w:rPr>
                <w:i/>
                <w:i/>
                <w:iCs/>
                <w:sz w:val="32"/>
                <w:szCs w:val="32"/>
              </w:rPr>
            </w:pPr>
            <w:r>
              <w:rPr>
                <w:i/>
                <w:iCs/>
                <w:sz w:val="32"/>
                <w:szCs w:val="32"/>
              </w:rPr>
              <w:t>Purpose</w:t>
            </w:r>
          </w:p>
        </w:tc>
      </w:tr>
      <w:tr>
        <w:trPr>
          <w:trHeight w:val="1200" w:hRule="atLeast"/>
        </w:trPr>
        <w:tc>
          <w:tcPr>
            <w:tcW w:w="1164"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i/>
                <w:iCs/>
                <w:sz w:val="26"/>
                <w:szCs w:val="26"/>
              </w:rPr>
              <w:t>Public Key</w:t>
            </w:r>
          </w:p>
        </w:tc>
        <w:tc>
          <w:tcPr>
            <w:tcW w:w="1816" w:type="dxa"/>
            <w:tcBorders>
              <w:start w:val="single" w:sz="4" w:space="0" w:color="000000"/>
              <w:bottom w:val="single" w:sz="4" w:space="0" w:color="000000"/>
            </w:tcBorders>
            <w:vAlign w:val="center"/>
          </w:tcPr>
          <w:p>
            <w:pPr>
              <w:pStyle w:val="TableContents"/>
              <w:bidi w:val="0"/>
              <w:jc w:val="start"/>
              <w:rPr>
                <w:i/>
                <w:i/>
                <w:iCs/>
                <w:sz w:val="26"/>
                <w:szCs w:val="26"/>
              </w:rPr>
            </w:pPr>
            <w:r>
              <w:rPr>
                <w:i/>
                <w:iCs/>
                <w:sz w:val="26"/>
                <w:szCs w:val="26"/>
              </w:rPr>
              <w:t>Shared openly with anyone</w:t>
            </w:r>
          </w:p>
        </w:tc>
        <w:tc>
          <w:tcPr>
            <w:tcW w:w="6992" w:type="dxa"/>
            <w:tcBorders>
              <w:start w:val="single" w:sz="4" w:space="0" w:color="000000"/>
              <w:bottom w:val="single" w:sz="4" w:space="0" w:color="000000"/>
              <w:end w:val="single" w:sz="4" w:space="0" w:color="000000"/>
            </w:tcBorders>
            <w:vAlign w:val="center"/>
          </w:tcPr>
          <w:p>
            <w:pPr>
              <w:pStyle w:val="TableContents"/>
              <w:widowControl w:val="false"/>
              <w:suppressLineNumbers/>
              <w:bidi w:val="0"/>
              <w:jc w:val="start"/>
              <w:rPr/>
            </w:pPr>
            <w:r>
              <w:rPr>
                <w:rStyle w:val="Strong"/>
                <w:i/>
                <w:iCs/>
                <w:sz w:val="26"/>
                <w:szCs w:val="26"/>
              </w:rPr>
              <w:t>Used to encrypt data</w:t>
            </w:r>
            <w:r>
              <w:rPr>
                <w:i/>
                <w:iCs/>
                <w:sz w:val="26"/>
                <w:szCs w:val="26"/>
              </w:rPr>
              <w:t xml:space="preserve"> or </w:t>
            </w:r>
            <w:r>
              <w:rPr>
                <w:rStyle w:val="Strong"/>
                <w:i/>
                <w:iCs/>
                <w:sz w:val="26"/>
                <w:szCs w:val="26"/>
              </w:rPr>
              <w:t>verify digital signatures</w:t>
            </w:r>
            <w:r>
              <w:rPr>
                <w:i/>
                <w:iCs/>
                <w:sz w:val="26"/>
                <w:szCs w:val="26"/>
              </w:rPr>
              <w:t>. It allows others to send you secure messages without needing a shared secret.</w:t>
            </w:r>
          </w:p>
        </w:tc>
      </w:tr>
      <w:tr>
        <w:trPr>
          <w:trHeight w:val="1263" w:hRule="atLeast"/>
        </w:trPr>
        <w:tc>
          <w:tcPr>
            <w:tcW w:w="1164"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i/>
                <w:iCs/>
                <w:sz w:val="26"/>
                <w:szCs w:val="26"/>
              </w:rPr>
              <w:t>Private Key</w:t>
            </w:r>
          </w:p>
        </w:tc>
        <w:tc>
          <w:tcPr>
            <w:tcW w:w="1816" w:type="dxa"/>
            <w:tcBorders>
              <w:start w:val="single" w:sz="4" w:space="0" w:color="000000"/>
              <w:bottom w:val="single" w:sz="4" w:space="0" w:color="000000"/>
            </w:tcBorders>
            <w:vAlign w:val="center"/>
          </w:tcPr>
          <w:p>
            <w:pPr>
              <w:pStyle w:val="TableContents"/>
              <w:bidi w:val="0"/>
              <w:jc w:val="start"/>
              <w:rPr>
                <w:i/>
                <w:i/>
                <w:iCs/>
                <w:sz w:val="26"/>
                <w:szCs w:val="26"/>
              </w:rPr>
            </w:pPr>
            <w:r>
              <w:rPr>
                <w:i/>
                <w:iCs/>
                <w:sz w:val="26"/>
                <w:szCs w:val="26"/>
              </w:rPr>
              <w:t>Kept secret by the owner</w:t>
            </w:r>
          </w:p>
        </w:tc>
        <w:tc>
          <w:tcPr>
            <w:tcW w:w="6992" w:type="dxa"/>
            <w:tcBorders>
              <w:start w:val="single" w:sz="4" w:space="0" w:color="000000"/>
              <w:bottom w:val="single" w:sz="4" w:space="0" w:color="000000"/>
              <w:end w:val="single" w:sz="4" w:space="0" w:color="000000"/>
            </w:tcBorders>
            <w:vAlign w:val="center"/>
          </w:tcPr>
          <w:p>
            <w:pPr>
              <w:pStyle w:val="TableContents"/>
              <w:widowControl w:val="false"/>
              <w:suppressLineNumbers/>
              <w:bidi w:val="0"/>
              <w:jc w:val="start"/>
              <w:rPr/>
            </w:pPr>
            <w:r>
              <w:rPr>
                <w:rStyle w:val="Strong"/>
                <w:i/>
                <w:iCs/>
                <w:sz w:val="26"/>
                <w:szCs w:val="26"/>
              </w:rPr>
              <w:t>Used to decrypt data</w:t>
            </w:r>
            <w:r>
              <w:rPr>
                <w:i/>
                <w:iCs/>
                <w:sz w:val="26"/>
                <w:szCs w:val="26"/>
              </w:rPr>
              <w:t xml:space="preserve"> that was encrypted with the matching public key, or </w:t>
            </w:r>
            <w:r>
              <w:rPr>
                <w:rStyle w:val="Strong"/>
                <w:i/>
                <w:iCs/>
                <w:sz w:val="26"/>
                <w:szCs w:val="26"/>
              </w:rPr>
              <w:t>to create digital signatures</w:t>
            </w:r>
            <w:r>
              <w:rPr>
                <w:i/>
                <w:iCs/>
                <w:sz w:val="26"/>
                <w:szCs w:val="26"/>
              </w:rPr>
              <w:t xml:space="preserve"> to prove identity.</w:t>
            </w:r>
          </w:p>
        </w:tc>
      </w:tr>
    </w:tbl>
    <w:p>
      <w:pPr>
        <w:pStyle w:val="BodyText"/>
        <w:bidi w:val="0"/>
        <w:jc w:val="start"/>
        <w:rPr>
          <w:b w:val="false"/>
          <w:bCs w:val="false"/>
          <w:i/>
          <w:i/>
          <w:iCs/>
          <w:sz w:val="28"/>
          <w:szCs w:val="28"/>
        </w:rPr>
      </w:pPr>
      <w:r>
        <w:rPr>
          <w:b w:val="false"/>
          <w:bCs w:val="false"/>
          <w:i/>
          <w:iCs/>
          <w:sz w:val="28"/>
          <w:szCs w:val="28"/>
        </w:rPr>
      </w:r>
    </w:p>
    <w:p>
      <w:pPr>
        <w:pStyle w:val="BodyText"/>
        <w:bidi w:val="0"/>
        <w:jc w:val="start"/>
        <w:rPr>
          <w:b w:val="false"/>
          <w:bCs w:val="false"/>
          <w:i/>
          <w:i/>
          <w:iCs/>
          <w:sz w:val="28"/>
          <w:szCs w:val="28"/>
        </w:rPr>
      </w:pPr>
      <w:r>
        <w:rPr>
          <w:b w:val="false"/>
          <w:bCs w:val="false"/>
          <w:i/>
          <w:iCs/>
          <w:sz w:val="28"/>
          <w:szCs w:val="28"/>
        </w:rPr>
      </w:r>
    </w:p>
    <w:p>
      <w:pPr>
        <w:pStyle w:val="BodyText"/>
        <w:bidi w:val="0"/>
        <w:jc w:val="start"/>
        <w:rPr>
          <w:b/>
          <w:bCs/>
          <w:i/>
          <w:i/>
          <w:iCs/>
          <w:sz w:val="40"/>
          <w:szCs w:val="40"/>
        </w:rPr>
      </w:pPr>
      <w:r>
        <w:rPr>
          <w:b/>
          <w:bCs/>
          <w:i/>
          <w:iCs/>
          <w:sz w:val="40"/>
          <w:szCs w:val="40"/>
        </w:rPr>
      </w:r>
    </w:p>
    <w:p>
      <w:pPr>
        <w:pStyle w:val="BodyText"/>
        <w:bidi w:val="0"/>
        <w:jc w:val="start"/>
        <w:rPr>
          <w:b/>
          <w:bCs/>
          <w:i/>
          <w:i/>
          <w:iCs/>
          <w:sz w:val="40"/>
          <w:szCs w:val="40"/>
        </w:rPr>
      </w:pPr>
      <w:r>
        <w:rPr>
          <w:b/>
          <w:bCs/>
          <w:i/>
          <w:iCs/>
          <w:sz w:val="40"/>
          <w:szCs w:val="40"/>
        </w:rPr>
      </w:r>
    </w:p>
    <w:p>
      <w:pPr>
        <w:pStyle w:val="BodyText"/>
        <w:bidi w:val="0"/>
        <w:jc w:val="start"/>
        <w:rPr>
          <w:b/>
          <w:bCs/>
          <w:i/>
          <w:i/>
          <w:iCs/>
          <w:sz w:val="40"/>
          <w:szCs w:val="40"/>
        </w:rPr>
      </w:pPr>
      <w:r>
        <w:rPr>
          <w:b/>
          <w:bCs/>
          <w:i/>
          <w:iCs/>
          <w:sz w:val="40"/>
          <w:szCs w:val="40"/>
        </w:rPr>
        <w:t xml:space="preserve">2.2. </w:t>
      </w:r>
      <w:r>
        <w:rPr>
          <w:b/>
          <w:bCs/>
          <w:i/>
          <w:iCs/>
          <w:sz w:val="40"/>
          <w:szCs w:val="40"/>
        </w:rPr>
        <w:t>How Asymmetric Encryption Works</w:t>
      </w:r>
    </w:p>
    <w:p>
      <w:pPr>
        <w:pStyle w:val="BodyText"/>
        <w:bidi w:val="0"/>
        <w:jc w:val="start"/>
        <w:rPr>
          <w:sz w:val="24"/>
          <w:szCs w:val="24"/>
        </w:rPr>
      </w:pPr>
      <w:r>
        <w:rPr>
          <w:b w:val="false"/>
          <w:bCs w:val="false"/>
          <w:i/>
          <w:iCs/>
          <w:sz w:val="28"/>
          <w:szCs w:val="28"/>
        </w:rPr>
      </w:r>
    </w:p>
    <w:tbl>
      <w:tblPr>
        <w:tblW w:w="9972" w:type="dxa"/>
        <w:jc w:val="start"/>
        <w:tblInd w:w="-5" w:type="dxa"/>
        <w:tblLayout w:type="fixed"/>
        <w:tblCellMar>
          <w:top w:w="55" w:type="dxa"/>
          <w:start w:w="55" w:type="dxa"/>
          <w:bottom w:w="55" w:type="dxa"/>
          <w:end w:w="55" w:type="dxa"/>
        </w:tblCellMar>
      </w:tblPr>
      <w:tblGrid>
        <w:gridCol w:w="2076"/>
        <w:gridCol w:w="3510"/>
        <w:gridCol w:w="4386"/>
      </w:tblGrid>
      <w:tr>
        <w:trPr>
          <w:tblHeader w:val="true"/>
          <w:trHeight w:val="870" w:hRule="atLeast"/>
        </w:trPr>
        <w:tc>
          <w:tcPr>
            <w:tcW w:w="2076" w:type="dxa"/>
            <w:tcBorders>
              <w:top w:val="single" w:sz="4" w:space="0" w:color="000000"/>
              <w:start w:val="single" w:sz="4" w:space="0" w:color="000000"/>
              <w:bottom w:val="single" w:sz="4" w:space="0" w:color="000000"/>
            </w:tcBorders>
            <w:vAlign w:val="center"/>
          </w:tcPr>
          <w:p>
            <w:pPr>
              <w:pStyle w:val="TableHeading"/>
              <w:bidi w:val="0"/>
              <w:rPr>
                <w:b/>
                <w:bCs/>
                <w:i/>
                <w:i/>
                <w:iCs/>
                <w:sz w:val="30"/>
                <w:szCs w:val="30"/>
              </w:rPr>
            </w:pPr>
            <w:r>
              <w:rPr>
                <w:b/>
                <w:bCs/>
                <w:i/>
                <w:iCs/>
                <w:sz w:val="30"/>
                <w:szCs w:val="30"/>
              </w:rPr>
              <w:t>Step</w:t>
            </w:r>
          </w:p>
        </w:tc>
        <w:tc>
          <w:tcPr>
            <w:tcW w:w="3510" w:type="dxa"/>
            <w:tcBorders>
              <w:top w:val="single" w:sz="4" w:space="0" w:color="000000"/>
              <w:start w:val="single" w:sz="4" w:space="0" w:color="000000"/>
              <w:bottom w:val="single" w:sz="4" w:space="0" w:color="000000"/>
            </w:tcBorders>
            <w:vAlign w:val="center"/>
          </w:tcPr>
          <w:p>
            <w:pPr>
              <w:pStyle w:val="TableHeading"/>
              <w:bidi w:val="0"/>
              <w:rPr>
                <w:b/>
                <w:bCs/>
                <w:i/>
                <w:i/>
                <w:iCs/>
                <w:sz w:val="30"/>
                <w:szCs w:val="30"/>
              </w:rPr>
            </w:pPr>
            <w:r>
              <w:rPr>
                <w:b/>
                <w:bCs/>
                <w:i/>
                <w:iCs/>
                <w:sz w:val="30"/>
                <w:szCs w:val="30"/>
              </w:rPr>
              <w:t>What Happens</w:t>
            </w:r>
          </w:p>
        </w:tc>
        <w:tc>
          <w:tcPr>
            <w:tcW w:w="4386" w:type="dxa"/>
            <w:tcBorders>
              <w:top w:val="single" w:sz="4" w:space="0" w:color="000000"/>
              <w:start w:val="single" w:sz="4" w:space="0" w:color="000000"/>
              <w:bottom w:val="single" w:sz="4" w:space="0" w:color="000000"/>
              <w:end w:val="single" w:sz="4" w:space="0" w:color="000000"/>
            </w:tcBorders>
            <w:vAlign w:val="center"/>
          </w:tcPr>
          <w:p>
            <w:pPr>
              <w:pStyle w:val="TableHeading"/>
              <w:bidi w:val="0"/>
              <w:rPr>
                <w:b/>
                <w:bCs/>
                <w:i/>
                <w:i/>
                <w:iCs/>
                <w:sz w:val="30"/>
                <w:szCs w:val="30"/>
              </w:rPr>
            </w:pPr>
            <w:r>
              <w:rPr>
                <w:b/>
                <w:bCs/>
                <w:i/>
                <w:iCs/>
                <w:sz w:val="30"/>
                <w:szCs w:val="30"/>
              </w:rPr>
              <w:t>Explanation</w:t>
            </w:r>
          </w:p>
        </w:tc>
      </w:tr>
      <w:tr>
        <w:trPr>
          <w:trHeight w:val="1017" w:hRule="atLeast"/>
        </w:trPr>
        <w:tc>
          <w:tcPr>
            <w:tcW w:w="2076"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b w:val="false"/>
                <w:bCs w:val="false"/>
                <w:i/>
                <w:iCs/>
                <w:sz w:val="26"/>
                <w:szCs w:val="26"/>
              </w:rPr>
              <w:t>1. Key Pair Generation</w:t>
            </w:r>
          </w:p>
        </w:tc>
        <w:tc>
          <w:tcPr>
            <w:tcW w:w="3510" w:type="dxa"/>
            <w:tcBorders>
              <w:start w:val="single" w:sz="4" w:space="0" w:color="000000"/>
              <w:bottom w:val="single" w:sz="4" w:space="0" w:color="000000"/>
            </w:tcBorders>
            <w:vAlign w:val="center"/>
          </w:tcPr>
          <w:p>
            <w:pPr>
              <w:pStyle w:val="TableContents"/>
              <w:widowControl w:val="false"/>
              <w:suppressLineNumbers/>
              <w:bidi w:val="0"/>
              <w:jc w:val="start"/>
              <w:rPr/>
            </w:pPr>
            <w:r>
              <w:rPr>
                <w:b w:val="false"/>
                <w:bCs w:val="false"/>
                <w:i/>
                <w:iCs/>
                <w:sz w:val="26"/>
                <w:szCs w:val="26"/>
              </w:rPr>
              <w:t xml:space="preserve">A </w:t>
            </w:r>
            <w:r>
              <w:rPr>
                <w:rStyle w:val="Strong"/>
                <w:b w:val="false"/>
                <w:bCs w:val="false"/>
                <w:i/>
                <w:iCs/>
                <w:sz w:val="26"/>
                <w:szCs w:val="26"/>
              </w:rPr>
              <w:t>public key</w:t>
            </w:r>
            <w:r>
              <w:rPr>
                <w:b w:val="false"/>
                <w:bCs w:val="false"/>
                <w:i/>
                <w:iCs/>
                <w:sz w:val="26"/>
                <w:szCs w:val="26"/>
              </w:rPr>
              <w:t xml:space="preserve"> and a </w:t>
            </w:r>
            <w:r>
              <w:rPr>
                <w:rStyle w:val="Strong"/>
                <w:b w:val="false"/>
                <w:bCs w:val="false"/>
                <w:i/>
                <w:iCs/>
                <w:sz w:val="26"/>
                <w:szCs w:val="26"/>
              </w:rPr>
              <w:t>private key</w:t>
            </w:r>
            <w:r>
              <w:rPr>
                <w:b w:val="false"/>
                <w:bCs w:val="false"/>
                <w:i/>
                <w:iCs/>
                <w:sz w:val="26"/>
                <w:szCs w:val="26"/>
              </w:rPr>
              <w:t xml:space="preserve"> are generated.</w:t>
            </w:r>
          </w:p>
        </w:tc>
        <w:tc>
          <w:tcPr>
            <w:tcW w:w="4386" w:type="dxa"/>
            <w:tcBorders>
              <w:start w:val="single" w:sz="4" w:space="0" w:color="000000"/>
              <w:bottom w:val="single" w:sz="4" w:space="0" w:color="000000"/>
              <w:end w:val="single" w:sz="4" w:space="0" w:color="000000"/>
            </w:tcBorders>
            <w:vAlign w:val="center"/>
          </w:tcPr>
          <w:p>
            <w:pPr>
              <w:pStyle w:val="TableContents"/>
              <w:bidi w:val="0"/>
              <w:jc w:val="start"/>
              <w:rPr>
                <w:b w:val="false"/>
                <w:bCs w:val="false"/>
                <w:i/>
                <w:i/>
                <w:iCs/>
                <w:sz w:val="26"/>
                <w:szCs w:val="26"/>
              </w:rPr>
            </w:pPr>
            <w:r>
              <w:rPr>
                <w:b w:val="false"/>
                <w:bCs w:val="false"/>
                <w:i/>
                <w:iCs/>
                <w:sz w:val="26"/>
                <w:szCs w:val="26"/>
              </w:rPr>
              <w:t>The public key can be shared openly, while the private key must remain secret.</w:t>
            </w:r>
          </w:p>
        </w:tc>
      </w:tr>
      <w:tr>
        <w:trPr>
          <w:trHeight w:val="1017" w:hRule="atLeast"/>
        </w:trPr>
        <w:tc>
          <w:tcPr>
            <w:tcW w:w="2076"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b w:val="false"/>
                <w:bCs w:val="false"/>
                <w:i/>
                <w:iCs/>
                <w:sz w:val="26"/>
                <w:szCs w:val="26"/>
              </w:rPr>
              <w:t>2. Encryption</w:t>
            </w:r>
          </w:p>
        </w:tc>
        <w:tc>
          <w:tcPr>
            <w:tcW w:w="3510" w:type="dxa"/>
            <w:tcBorders>
              <w:start w:val="single" w:sz="4" w:space="0" w:color="000000"/>
              <w:bottom w:val="single" w:sz="4" w:space="0" w:color="000000"/>
            </w:tcBorders>
            <w:vAlign w:val="center"/>
          </w:tcPr>
          <w:p>
            <w:pPr>
              <w:pStyle w:val="TableContents"/>
              <w:widowControl w:val="false"/>
              <w:suppressLineNumbers/>
              <w:bidi w:val="0"/>
              <w:jc w:val="start"/>
              <w:rPr/>
            </w:pPr>
            <w:r>
              <w:rPr>
                <w:b w:val="false"/>
                <w:bCs w:val="false"/>
                <w:i/>
                <w:iCs/>
                <w:sz w:val="26"/>
                <w:szCs w:val="26"/>
              </w:rPr>
              <w:t xml:space="preserve">The sender encrypts the message using the </w:t>
            </w:r>
            <w:r>
              <w:rPr>
                <w:rStyle w:val="Strong"/>
                <w:b w:val="false"/>
                <w:bCs w:val="false"/>
                <w:i/>
                <w:iCs/>
                <w:sz w:val="26"/>
                <w:szCs w:val="26"/>
              </w:rPr>
              <w:t>receiver’s public key</w:t>
            </w:r>
            <w:r>
              <w:rPr>
                <w:b w:val="false"/>
                <w:bCs w:val="false"/>
                <w:i/>
                <w:iCs/>
                <w:sz w:val="26"/>
                <w:szCs w:val="26"/>
              </w:rPr>
              <w:t>.</w:t>
            </w:r>
          </w:p>
        </w:tc>
        <w:tc>
          <w:tcPr>
            <w:tcW w:w="4386" w:type="dxa"/>
            <w:tcBorders>
              <w:start w:val="single" w:sz="4" w:space="0" w:color="000000"/>
              <w:bottom w:val="single" w:sz="4" w:space="0" w:color="000000"/>
              <w:end w:val="single" w:sz="4" w:space="0" w:color="000000"/>
            </w:tcBorders>
            <w:vAlign w:val="center"/>
          </w:tcPr>
          <w:p>
            <w:pPr>
              <w:pStyle w:val="TableContents"/>
              <w:bidi w:val="0"/>
              <w:jc w:val="start"/>
              <w:rPr>
                <w:b w:val="false"/>
                <w:bCs w:val="false"/>
                <w:i/>
                <w:i/>
                <w:iCs/>
                <w:sz w:val="26"/>
                <w:szCs w:val="26"/>
              </w:rPr>
            </w:pPr>
            <w:r>
              <w:rPr>
                <w:b w:val="false"/>
                <w:bCs w:val="false"/>
                <w:i/>
                <w:iCs/>
                <w:sz w:val="26"/>
                <w:szCs w:val="26"/>
              </w:rPr>
              <w:t>This ensures only the person with the matching private key can decrypt it.</w:t>
            </w:r>
          </w:p>
        </w:tc>
      </w:tr>
      <w:tr>
        <w:trPr>
          <w:trHeight w:val="1017" w:hRule="atLeast"/>
        </w:trPr>
        <w:tc>
          <w:tcPr>
            <w:tcW w:w="2076"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b w:val="false"/>
                <w:bCs w:val="false"/>
                <w:i/>
                <w:iCs/>
                <w:sz w:val="26"/>
                <w:szCs w:val="26"/>
              </w:rPr>
              <w:t>3. Transmission</w:t>
            </w:r>
          </w:p>
        </w:tc>
        <w:tc>
          <w:tcPr>
            <w:tcW w:w="3510" w:type="dxa"/>
            <w:tcBorders>
              <w:start w:val="single" w:sz="4" w:space="0" w:color="000000"/>
              <w:bottom w:val="single" w:sz="4" w:space="0" w:color="000000"/>
            </w:tcBorders>
            <w:vAlign w:val="center"/>
          </w:tcPr>
          <w:p>
            <w:pPr>
              <w:pStyle w:val="TableContents"/>
              <w:bidi w:val="0"/>
              <w:jc w:val="start"/>
              <w:rPr>
                <w:b w:val="false"/>
                <w:bCs w:val="false"/>
                <w:i/>
                <w:i/>
                <w:iCs/>
                <w:sz w:val="26"/>
                <w:szCs w:val="26"/>
              </w:rPr>
            </w:pPr>
            <w:r>
              <w:rPr>
                <w:b w:val="false"/>
                <w:bCs w:val="false"/>
                <w:i/>
                <w:iCs/>
                <w:sz w:val="26"/>
                <w:szCs w:val="26"/>
              </w:rPr>
              <w:t>The encrypted message (ciphertext) is sent to the receiver.</w:t>
            </w:r>
          </w:p>
        </w:tc>
        <w:tc>
          <w:tcPr>
            <w:tcW w:w="4386" w:type="dxa"/>
            <w:tcBorders>
              <w:start w:val="single" w:sz="4" w:space="0" w:color="000000"/>
              <w:bottom w:val="single" w:sz="4" w:space="0" w:color="000000"/>
              <w:end w:val="single" w:sz="4" w:space="0" w:color="000000"/>
            </w:tcBorders>
            <w:vAlign w:val="center"/>
          </w:tcPr>
          <w:p>
            <w:pPr>
              <w:pStyle w:val="TableContents"/>
              <w:widowControl w:val="false"/>
              <w:suppressLineNumbers/>
              <w:bidi w:val="0"/>
              <w:jc w:val="start"/>
              <w:rPr/>
            </w:pPr>
            <w:r>
              <w:rPr>
                <w:b w:val="false"/>
                <w:bCs w:val="false"/>
                <w:i/>
                <w:iCs/>
                <w:sz w:val="26"/>
                <w:szCs w:val="26"/>
              </w:rPr>
              <w:t xml:space="preserve">Even if someone intercepts it, they </w:t>
            </w:r>
            <w:r>
              <w:rPr>
                <w:rStyle w:val="Strong"/>
                <w:b w:val="false"/>
                <w:bCs w:val="false"/>
                <w:i/>
                <w:iCs/>
                <w:sz w:val="26"/>
                <w:szCs w:val="26"/>
              </w:rPr>
              <w:t>cannot read it</w:t>
            </w:r>
            <w:r>
              <w:rPr>
                <w:b w:val="false"/>
                <w:bCs w:val="false"/>
                <w:i/>
                <w:iCs/>
                <w:sz w:val="26"/>
                <w:szCs w:val="26"/>
              </w:rPr>
              <w:t xml:space="preserve"> without the private key.</w:t>
            </w:r>
          </w:p>
        </w:tc>
      </w:tr>
      <w:tr>
        <w:trPr>
          <w:trHeight w:val="1017" w:hRule="atLeast"/>
        </w:trPr>
        <w:tc>
          <w:tcPr>
            <w:tcW w:w="2076"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b w:val="false"/>
                <w:bCs w:val="false"/>
                <w:i/>
                <w:iCs/>
                <w:sz w:val="26"/>
                <w:szCs w:val="26"/>
              </w:rPr>
              <w:t>4. Decryption</w:t>
            </w:r>
          </w:p>
        </w:tc>
        <w:tc>
          <w:tcPr>
            <w:tcW w:w="3510" w:type="dxa"/>
            <w:tcBorders>
              <w:start w:val="single" w:sz="4" w:space="0" w:color="000000"/>
              <w:bottom w:val="single" w:sz="4" w:space="0" w:color="000000"/>
            </w:tcBorders>
            <w:vAlign w:val="center"/>
          </w:tcPr>
          <w:p>
            <w:pPr>
              <w:pStyle w:val="TableContents"/>
              <w:widowControl w:val="false"/>
              <w:suppressLineNumbers/>
              <w:bidi w:val="0"/>
              <w:jc w:val="start"/>
              <w:rPr/>
            </w:pPr>
            <w:r>
              <w:rPr>
                <w:b w:val="false"/>
                <w:bCs w:val="false"/>
                <w:i/>
                <w:iCs/>
                <w:sz w:val="26"/>
                <w:szCs w:val="26"/>
              </w:rPr>
              <w:t xml:space="preserve">The receiver uses their </w:t>
            </w:r>
            <w:r>
              <w:rPr>
                <w:rStyle w:val="Strong"/>
                <w:b w:val="false"/>
                <w:bCs w:val="false"/>
                <w:i/>
                <w:iCs/>
                <w:sz w:val="26"/>
                <w:szCs w:val="26"/>
              </w:rPr>
              <w:t>private key</w:t>
            </w:r>
            <w:r>
              <w:rPr>
                <w:b w:val="false"/>
                <w:bCs w:val="false"/>
                <w:i/>
                <w:iCs/>
                <w:sz w:val="26"/>
                <w:szCs w:val="26"/>
              </w:rPr>
              <w:t xml:space="preserve"> to convert the ciphertext back into plain text.</w:t>
            </w:r>
          </w:p>
        </w:tc>
        <w:tc>
          <w:tcPr>
            <w:tcW w:w="4386" w:type="dxa"/>
            <w:tcBorders>
              <w:start w:val="single" w:sz="4" w:space="0" w:color="000000"/>
              <w:bottom w:val="single" w:sz="4" w:space="0" w:color="000000"/>
              <w:end w:val="single" w:sz="4" w:space="0" w:color="000000"/>
            </w:tcBorders>
            <w:vAlign w:val="center"/>
          </w:tcPr>
          <w:p>
            <w:pPr>
              <w:pStyle w:val="TableContents"/>
              <w:bidi w:val="0"/>
              <w:jc w:val="start"/>
              <w:rPr>
                <w:b w:val="false"/>
                <w:bCs w:val="false"/>
                <w:i/>
                <w:i/>
                <w:iCs/>
                <w:sz w:val="26"/>
                <w:szCs w:val="26"/>
              </w:rPr>
            </w:pPr>
            <w:r>
              <w:rPr>
                <w:b w:val="false"/>
                <w:bCs w:val="false"/>
                <w:i/>
                <w:iCs/>
                <w:sz w:val="26"/>
                <w:szCs w:val="26"/>
              </w:rPr>
              <w:t>Only the recipient can decrypt it, ensuring confidentiality.</w:t>
            </w:r>
          </w:p>
        </w:tc>
      </w:tr>
      <w:tr>
        <w:trPr>
          <w:trHeight w:val="1017" w:hRule="atLeast"/>
        </w:trPr>
        <w:tc>
          <w:tcPr>
            <w:tcW w:w="2076"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b w:val="false"/>
                <w:bCs w:val="false"/>
                <w:i/>
                <w:iCs/>
                <w:sz w:val="26"/>
                <w:szCs w:val="26"/>
              </w:rPr>
              <w:t>5. (Optional) Digital Signature</w:t>
            </w:r>
          </w:p>
        </w:tc>
        <w:tc>
          <w:tcPr>
            <w:tcW w:w="3510" w:type="dxa"/>
            <w:tcBorders>
              <w:start w:val="single" w:sz="4" w:space="0" w:color="000000"/>
              <w:bottom w:val="single" w:sz="4" w:space="0" w:color="000000"/>
            </w:tcBorders>
            <w:vAlign w:val="center"/>
          </w:tcPr>
          <w:p>
            <w:pPr>
              <w:pStyle w:val="TableContents"/>
              <w:widowControl w:val="false"/>
              <w:suppressLineNumbers/>
              <w:bidi w:val="0"/>
              <w:jc w:val="start"/>
              <w:rPr/>
            </w:pPr>
            <w:r>
              <w:rPr>
                <w:b w:val="false"/>
                <w:bCs w:val="false"/>
                <w:i/>
                <w:iCs/>
                <w:sz w:val="26"/>
                <w:szCs w:val="26"/>
              </w:rPr>
              <w:t xml:space="preserve">The sender signs the message using </w:t>
            </w:r>
            <w:r>
              <w:rPr>
                <w:rStyle w:val="Strong"/>
                <w:b w:val="false"/>
                <w:bCs w:val="false"/>
                <w:i/>
                <w:iCs/>
                <w:sz w:val="26"/>
                <w:szCs w:val="26"/>
              </w:rPr>
              <w:t>their private key</w:t>
            </w:r>
            <w:r>
              <w:rPr>
                <w:b w:val="false"/>
                <w:bCs w:val="false"/>
                <w:i/>
                <w:iCs/>
                <w:sz w:val="26"/>
                <w:szCs w:val="26"/>
              </w:rPr>
              <w:t>.</w:t>
            </w:r>
          </w:p>
        </w:tc>
        <w:tc>
          <w:tcPr>
            <w:tcW w:w="4386" w:type="dxa"/>
            <w:tcBorders>
              <w:start w:val="single" w:sz="4" w:space="0" w:color="000000"/>
              <w:bottom w:val="single" w:sz="4" w:space="0" w:color="000000"/>
              <w:end w:val="single" w:sz="4" w:space="0" w:color="000000"/>
            </w:tcBorders>
            <w:vAlign w:val="center"/>
          </w:tcPr>
          <w:p>
            <w:pPr>
              <w:pStyle w:val="TableContents"/>
              <w:widowControl w:val="false"/>
              <w:suppressLineNumbers/>
              <w:bidi w:val="0"/>
              <w:jc w:val="start"/>
              <w:rPr/>
            </w:pPr>
            <w:r>
              <w:rPr>
                <w:b w:val="false"/>
                <w:bCs w:val="false"/>
                <w:i/>
                <w:iCs/>
                <w:sz w:val="26"/>
                <w:szCs w:val="26"/>
              </w:rPr>
              <w:t xml:space="preserve">The recipient verifies the signature using the </w:t>
            </w:r>
            <w:r>
              <w:rPr>
                <w:rStyle w:val="Strong"/>
                <w:b w:val="false"/>
                <w:bCs w:val="false"/>
                <w:i/>
                <w:iCs/>
                <w:sz w:val="26"/>
                <w:szCs w:val="26"/>
              </w:rPr>
              <w:t>sender’s public key</w:t>
            </w:r>
            <w:r>
              <w:rPr>
                <w:b w:val="false"/>
                <w:bCs w:val="false"/>
                <w:i/>
                <w:iCs/>
                <w:sz w:val="26"/>
                <w:szCs w:val="26"/>
              </w:rPr>
              <w:t xml:space="preserve"> to confirm identity and integrity.</w:t>
            </w:r>
          </w:p>
        </w:tc>
      </w:tr>
      <w:tr>
        <w:trPr>
          <w:trHeight w:val="1017" w:hRule="atLeast"/>
        </w:trPr>
        <w:tc>
          <w:tcPr>
            <w:tcW w:w="2076"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b w:val="false"/>
                <w:bCs w:val="false"/>
                <w:i/>
                <w:iCs/>
                <w:sz w:val="26"/>
                <w:szCs w:val="26"/>
              </w:rPr>
              <w:t>6. Result</w:t>
            </w:r>
          </w:p>
        </w:tc>
        <w:tc>
          <w:tcPr>
            <w:tcW w:w="3510" w:type="dxa"/>
            <w:tcBorders>
              <w:start w:val="single" w:sz="4" w:space="0" w:color="000000"/>
              <w:bottom w:val="single" w:sz="4" w:space="0" w:color="000000"/>
            </w:tcBorders>
            <w:vAlign w:val="center"/>
          </w:tcPr>
          <w:p>
            <w:pPr>
              <w:pStyle w:val="TableContents"/>
              <w:bidi w:val="0"/>
              <w:jc w:val="start"/>
              <w:rPr>
                <w:b w:val="false"/>
                <w:bCs w:val="false"/>
                <w:i/>
                <w:i/>
                <w:iCs/>
                <w:sz w:val="26"/>
                <w:szCs w:val="26"/>
              </w:rPr>
            </w:pPr>
            <w:r>
              <w:rPr>
                <w:b w:val="false"/>
                <w:bCs w:val="false"/>
                <w:i/>
                <w:iCs/>
                <w:sz w:val="26"/>
                <w:szCs w:val="26"/>
              </w:rPr>
              <w:t>The original message is recovered and verified.</w:t>
            </w:r>
          </w:p>
        </w:tc>
        <w:tc>
          <w:tcPr>
            <w:tcW w:w="4386" w:type="dxa"/>
            <w:tcBorders>
              <w:start w:val="single" w:sz="4" w:space="0" w:color="000000"/>
              <w:bottom w:val="single" w:sz="4" w:space="0" w:color="000000"/>
              <w:end w:val="single" w:sz="4" w:space="0" w:color="000000"/>
            </w:tcBorders>
            <w:vAlign w:val="center"/>
          </w:tcPr>
          <w:p>
            <w:pPr>
              <w:pStyle w:val="TableContents"/>
              <w:bidi w:val="0"/>
              <w:jc w:val="start"/>
              <w:rPr>
                <w:b w:val="false"/>
                <w:bCs w:val="false"/>
                <w:i/>
                <w:i/>
                <w:iCs/>
                <w:sz w:val="26"/>
                <w:szCs w:val="26"/>
              </w:rPr>
            </w:pPr>
            <w:r>
              <w:rPr>
                <w:b w:val="false"/>
                <w:bCs w:val="false"/>
                <w:i/>
                <w:iCs/>
                <w:sz w:val="26"/>
                <w:szCs w:val="26"/>
              </w:rPr>
              <w:t>The communication is secure and authenticated.</w:t>
            </w:r>
          </w:p>
        </w:tc>
      </w:tr>
    </w:tbl>
    <w:p>
      <w:pPr>
        <w:pStyle w:val="BodyText"/>
        <w:bidi w:val="0"/>
        <w:jc w:val="start"/>
        <w:rPr>
          <w:b w:val="false"/>
          <w:bCs w:val="false"/>
          <w:i/>
          <w:i/>
          <w:iCs/>
          <w:sz w:val="28"/>
          <w:szCs w:val="28"/>
        </w:rPr>
      </w:pPr>
      <w:r>
        <w:rPr>
          <w:b w:val="false"/>
          <w:bCs w:val="false"/>
          <w:i/>
          <w:iCs/>
          <w:sz w:val="28"/>
          <w:szCs w:val="28"/>
        </w:rPr>
      </w:r>
    </w:p>
    <w:p>
      <w:pPr>
        <w:pStyle w:val="BodyText"/>
        <w:bidi w:val="0"/>
        <w:jc w:val="start"/>
        <w:rPr>
          <w:b w:val="false"/>
          <w:bCs w:val="false"/>
          <w:i/>
          <w:i/>
          <w:iCs/>
          <w:sz w:val="28"/>
          <w:szCs w:val="28"/>
        </w:rPr>
      </w:pPr>
      <w:r>
        <w:rPr>
          <w:b w:val="false"/>
          <w:bCs w:val="false"/>
          <w:i/>
          <w:iCs/>
          <w:sz w:val="28"/>
          <w:szCs w:val="28"/>
        </w:rPr>
      </w:r>
    </w:p>
    <w:p>
      <w:pPr>
        <w:pStyle w:val="BodyText"/>
        <w:bidi w:val="0"/>
        <w:jc w:val="start"/>
        <w:rPr>
          <w:b w:val="false"/>
          <w:bCs w:val="false"/>
          <w:i/>
          <w:i/>
          <w:iCs/>
          <w:sz w:val="28"/>
          <w:szCs w:val="28"/>
        </w:rPr>
      </w:pPr>
      <w:r>
        <w:rPr>
          <w:b w:val="false"/>
          <w:bCs w:val="false"/>
          <w:i/>
          <w:iCs/>
          <w:sz w:val="28"/>
          <w:szCs w:val="28"/>
        </w:rPr>
      </w:r>
    </w:p>
    <w:p>
      <w:pPr>
        <w:pStyle w:val="Normal"/>
        <w:bidi w:val="0"/>
        <w:jc w:val="start"/>
        <w:rPr>
          <w:b/>
          <w:bCs/>
          <w:i/>
          <w:i/>
          <w:iCs/>
          <w:sz w:val="42"/>
          <w:szCs w:val="42"/>
        </w:rPr>
      </w:pPr>
      <w:r>
        <w:rPr>
          <w:b/>
          <w:bCs/>
          <w:i/>
          <w:iCs/>
          <w:sz w:val="42"/>
          <w:szCs w:val="42"/>
        </w:rPr>
        <w:t>2</w:t>
      </w:r>
      <w:r>
        <w:rPr>
          <w:b/>
          <w:bCs/>
          <w:i/>
          <w:iCs/>
          <w:sz w:val="42"/>
          <w:szCs w:val="42"/>
        </w:rPr>
        <w:t xml:space="preserve">.3. </w:t>
      </w:r>
      <w:r>
        <w:rPr>
          <w:b/>
          <w:bCs/>
          <w:i/>
          <w:iCs/>
          <w:sz w:val="42"/>
          <w:szCs w:val="42"/>
        </w:rPr>
        <w:t>Real-Life Example of Asymmetric Encryption</w:t>
      </w:r>
    </w:p>
    <w:p>
      <w:pPr>
        <w:pStyle w:val="Normal"/>
        <w:bidi w:val="0"/>
        <w:jc w:val="start"/>
        <w:rPr>
          <w:b/>
          <w:bCs/>
          <w:i/>
          <w:i/>
          <w:iCs/>
          <w:sz w:val="12"/>
          <w:szCs w:val="12"/>
        </w:rPr>
      </w:pPr>
      <w:r>
        <w:rPr>
          <w:b/>
          <w:bCs/>
          <w:i/>
          <w:iCs/>
          <w:sz w:val="12"/>
          <w:szCs w:val="12"/>
        </w:rPr>
      </w:r>
    </w:p>
    <w:p>
      <w:pPr>
        <w:pStyle w:val="Normal"/>
        <w:bidi w:val="0"/>
        <w:jc w:val="start"/>
        <w:rPr>
          <w:b/>
          <w:bCs/>
          <w:i/>
          <w:i/>
          <w:iCs/>
          <w:sz w:val="12"/>
          <w:szCs w:val="12"/>
        </w:rPr>
      </w:pPr>
      <w:r>
        <w:rPr>
          <w:b/>
          <w:bCs/>
          <w:i/>
          <w:iCs/>
          <w:sz w:val="12"/>
          <w:szCs w:val="12"/>
        </w:rPr>
      </w:r>
    </w:p>
    <w:p>
      <w:pPr>
        <w:pStyle w:val="Normal"/>
        <w:bidi w:val="0"/>
        <w:jc w:val="start"/>
        <w:rPr>
          <w:b/>
          <w:bCs/>
          <w:i/>
          <w:i/>
          <w:iCs/>
          <w:sz w:val="12"/>
          <w:szCs w:val="12"/>
        </w:rPr>
      </w:pPr>
      <w:r>
        <w:rPr>
          <w:b w:val="false"/>
          <w:bCs w:val="false"/>
          <w:i/>
          <w:iCs/>
          <w:sz w:val="28"/>
          <w:szCs w:val="28"/>
        </w:rPr>
        <w:t xml:space="preserve">Asymmetric encryption is commonly used in secure email communication and secure web browsing (HTTPS). In these situations, a </w:t>
      </w:r>
      <w:r>
        <w:rPr>
          <w:rStyle w:val="Strong"/>
          <w:b w:val="false"/>
          <w:bCs w:val="false"/>
          <w:i/>
          <w:iCs/>
          <w:sz w:val="28"/>
          <w:szCs w:val="28"/>
        </w:rPr>
        <w:t>public key</w:t>
      </w:r>
      <w:r>
        <w:rPr>
          <w:b w:val="false"/>
          <w:bCs w:val="false"/>
          <w:i/>
          <w:iCs/>
          <w:sz w:val="28"/>
          <w:szCs w:val="28"/>
        </w:rPr>
        <w:t xml:space="preserve"> is shared openly and can be used by anyone to encrypt data, while the </w:t>
      </w:r>
      <w:r>
        <w:rPr>
          <w:rStyle w:val="Strong"/>
          <w:b w:val="false"/>
          <w:bCs w:val="false"/>
          <w:i/>
          <w:iCs/>
          <w:sz w:val="28"/>
          <w:szCs w:val="28"/>
        </w:rPr>
        <w:t>private key</w:t>
      </w:r>
      <w:r>
        <w:rPr>
          <w:b w:val="false"/>
          <w:bCs w:val="false"/>
          <w:i/>
          <w:iCs/>
          <w:sz w:val="28"/>
          <w:szCs w:val="28"/>
        </w:rPr>
        <w:t xml:space="preserve"> is kept secret and is used to decrypt the data. For example, when someone sends you a secure email, they use your </w:t>
      </w:r>
      <w:r>
        <w:rPr>
          <w:rStyle w:val="Strong"/>
          <w:b w:val="false"/>
          <w:bCs w:val="false"/>
          <w:i/>
          <w:iCs/>
          <w:sz w:val="28"/>
          <w:szCs w:val="28"/>
        </w:rPr>
        <w:t>public key</w:t>
      </w:r>
      <w:r>
        <w:rPr>
          <w:b w:val="false"/>
          <w:bCs w:val="false"/>
          <w:i/>
          <w:iCs/>
          <w:sz w:val="28"/>
          <w:szCs w:val="28"/>
        </w:rPr>
        <w:t xml:space="preserve"> to encrypt the message, and only your </w:t>
      </w:r>
      <w:r>
        <w:rPr>
          <w:rStyle w:val="Strong"/>
          <w:b w:val="false"/>
          <w:bCs w:val="false"/>
          <w:i/>
          <w:iCs/>
          <w:sz w:val="28"/>
          <w:szCs w:val="28"/>
        </w:rPr>
        <w:t>private key</w:t>
      </w:r>
      <w:r>
        <w:rPr>
          <w:b w:val="false"/>
          <w:bCs w:val="false"/>
          <w:i/>
          <w:iCs/>
          <w:sz w:val="28"/>
          <w:szCs w:val="28"/>
        </w:rPr>
        <w:t xml:space="preserve"> can unlock it. Similarly, when you visit an HTTPS website, your browser receives the website’s public key to start secure communication. This ensures that even if someone intercepts the message or data, they cannot read it without the private key.</w:t>
      </w:r>
    </w:p>
    <w:p>
      <w:pPr>
        <w:pStyle w:val="Normal"/>
        <w:bidi w:val="0"/>
        <w:jc w:val="start"/>
        <w:rPr>
          <w:b w:val="false"/>
          <w:bCs w:val="false"/>
          <w:i/>
          <w:i/>
          <w:iCs/>
          <w:sz w:val="28"/>
          <w:szCs w:val="28"/>
        </w:rPr>
      </w:pPr>
      <w:r>
        <w:rPr>
          <w:b w:val="false"/>
          <w:bCs w:val="false"/>
          <w:i/>
          <w:iCs/>
          <w:sz w:val="28"/>
          <w:szCs w:val="28"/>
        </w:rPr>
        <w:t xml:space="preserve">However, asymmetric encryption is </w:t>
      </w:r>
      <w:r>
        <w:rPr>
          <w:rStyle w:val="Strong"/>
          <w:b w:val="false"/>
          <w:bCs w:val="false"/>
          <w:i/>
          <w:iCs/>
          <w:sz w:val="28"/>
          <w:szCs w:val="28"/>
        </w:rPr>
        <w:t>slow</w:t>
      </w:r>
      <w:r>
        <w:rPr>
          <w:b w:val="false"/>
          <w:bCs w:val="false"/>
          <w:i/>
          <w:iCs/>
          <w:sz w:val="28"/>
          <w:szCs w:val="28"/>
        </w:rPr>
        <w:t xml:space="preserve">, so it is not used to encrypt the entire data. Instead, it is used only at the beginning to safely exchange a </w:t>
      </w:r>
      <w:r>
        <w:rPr>
          <w:rStyle w:val="Strong"/>
          <w:b w:val="false"/>
          <w:bCs w:val="false"/>
          <w:i/>
          <w:iCs/>
          <w:sz w:val="28"/>
          <w:szCs w:val="28"/>
        </w:rPr>
        <w:t>shared secret key</w:t>
      </w:r>
      <w:r>
        <w:rPr>
          <w:b w:val="false"/>
          <w:bCs w:val="false"/>
          <w:i/>
          <w:iCs/>
          <w:sz w:val="28"/>
          <w:szCs w:val="28"/>
        </w:rPr>
        <w:t xml:space="preserve">. After that, </w:t>
      </w:r>
      <w:r>
        <w:rPr>
          <w:rStyle w:val="Strong"/>
          <w:b w:val="false"/>
          <w:bCs w:val="false"/>
          <w:i/>
          <w:iCs/>
          <w:sz w:val="28"/>
          <w:szCs w:val="28"/>
        </w:rPr>
        <w:t>symmetric encryption</w:t>
      </w:r>
      <w:r>
        <w:rPr>
          <w:b w:val="false"/>
          <w:bCs w:val="false"/>
          <w:i/>
          <w:iCs/>
          <w:sz w:val="28"/>
          <w:szCs w:val="28"/>
        </w:rPr>
        <w:t xml:space="preserve"> (like AES) takes over and is used to encrypt all the actual data because it is </w:t>
      </w:r>
      <w:r>
        <w:rPr>
          <w:rStyle w:val="Strong"/>
          <w:b w:val="false"/>
          <w:bCs w:val="false"/>
          <w:i/>
          <w:iCs/>
          <w:sz w:val="28"/>
          <w:szCs w:val="28"/>
        </w:rPr>
        <w:t>much faster</w:t>
      </w:r>
      <w:r>
        <w:rPr>
          <w:b w:val="false"/>
          <w:bCs w:val="false"/>
          <w:i/>
          <w:iCs/>
          <w:sz w:val="28"/>
          <w:szCs w:val="28"/>
        </w:rPr>
        <w:t xml:space="preserve">. In simple words: </w:t>
      </w:r>
      <w:r>
        <w:rPr>
          <w:rStyle w:val="Strong"/>
          <w:b w:val="false"/>
          <w:bCs w:val="false"/>
          <w:i/>
          <w:iCs/>
          <w:sz w:val="28"/>
          <w:szCs w:val="28"/>
        </w:rPr>
        <w:t>asymmetric encryption starts the secure connection, and symmetric encryption continues it</w:t>
      </w:r>
      <w:r>
        <w:rPr>
          <w:b w:val="false"/>
          <w:bCs w:val="false"/>
          <w:i/>
          <w:iCs/>
          <w:sz w:val="28"/>
          <w:szCs w:val="28"/>
        </w:rPr>
        <w:t>.</w:t>
      </w:r>
    </w:p>
    <w:p>
      <w:pPr>
        <w:pStyle w:val="Normal"/>
        <w:bidi w:val="0"/>
        <w:jc w:val="start"/>
        <w:rPr>
          <w:b w:val="false"/>
          <w:bCs w:val="false"/>
          <w:i/>
          <w:i/>
          <w:iCs/>
          <w:sz w:val="28"/>
          <w:szCs w:val="28"/>
        </w:rPr>
      </w:pPr>
      <w:r>
        <w:rPr>
          <w:b w:val="false"/>
          <w:bCs w:val="false"/>
          <w:i/>
          <w:iCs/>
          <w:sz w:val="28"/>
          <w:szCs w:val="28"/>
        </w:rPr>
      </w:r>
    </w:p>
    <w:p>
      <w:pPr>
        <w:pStyle w:val="Normal"/>
        <w:bidi w:val="0"/>
        <w:jc w:val="start"/>
        <w:rPr>
          <w:b w:val="false"/>
          <w:bCs w:val="false"/>
          <w:i/>
          <w:i/>
          <w:iCs/>
          <w:sz w:val="28"/>
          <w:szCs w:val="28"/>
        </w:rPr>
      </w:pPr>
      <w:r>
        <w:rPr>
          <w:b w:val="false"/>
          <w:bCs w:val="false"/>
          <w:i/>
          <w:iCs/>
          <w:sz w:val="28"/>
          <w:szCs w:val="28"/>
        </w:rPr>
      </w:r>
    </w:p>
    <w:p>
      <w:pPr>
        <w:pStyle w:val="Normal"/>
        <w:bidi w:val="0"/>
        <w:jc w:val="start"/>
        <w:rPr>
          <w:b w:val="false"/>
          <w:bCs w:val="false"/>
          <w:i/>
          <w:i/>
          <w:iCs/>
          <w:sz w:val="28"/>
          <w:szCs w:val="28"/>
        </w:rPr>
      </w:pPr>
      <w:r>
        <w:rPr>
          <w:b w:val="false"/>
          <w:bCs w:val="false"/>
          <w:i/>
          <w:iCs/>
          <w:sz w:val="28"/>
          <w:szCs w:val="28"/>
        </w:rPr>
      </w:r>
    </w:p>
    <w:p>
      <w:pPr>
        <w:pStyle w:val="Normal"/>
        <w:bidi w:val="0"/>
        <w:jc w:val="start"/>
        <w:rPr>
          <w:b w:val="false"/>
          <w:bCs w:val="false"/>
          <w:i/>
          <w:i/>
          <w:iCs/>
          <w:sz w:val="28"/>
          <w:szCs w:val="28"/>
        </w:rPr>
      </w:pPr>
      <w:r>
        <w:rPr>
          <w:b/>
          <w:bCs/>
          <w:i/>
          <w:iCs/>
          <w:sz w:val="36"/>
          <w:szCs w:val="36"/>
        </w:rPr>
        <w:t xml:space="preserve">2.4 </w:t>
      </w:r>
      <w:r>
        <w:rPr>
          <w:b/>
          <w:bCs/>
          <w:i/>
          <w:iCs/>
          <w:sz w:val="36"/>
          <w:szCs w:val="36"/>
        </w:rPr>
        <w:t xml:space="preserve">Examples of Asymmetric Encryption </w:t>
      </w:r>
      <w:r>
        <w:rPr>
          <w:b/>
          <w:bCs/>
          <w:i/>
          <w:iCs/>
          <w:sz w:val="36"/>
          <w:szCs w:val="36"/>
        </w:rPr>
        <w:t>Algorithms</w:t>
      </w:r>
    </w:p>
    <w:p>
      <w:pPr>
        <w:pStyle w:val="Normal"/>
        <w:bidi w:val="0"/>
        <w:jc w:val="start"/>
        <w:rPr>
          <w:b/>
          <w:bCs/>
          <w:i/>
          <w:i/>
          <w:iCs/>
          <w:sz w:val="36"/>
          <w:szCs w:val="36"/>
        </w:rPr>
      </w:pPr>
      <w:r>
        <w:rPr>
          <w:b/>
          <w:bCs/>
          <w:i/>
          <w:iCs/>
          <w:sz w:val="36"/>
          <w:szCs w:val="36"/>
        </w:rPr>
      </w:r>
    </w:p>
    <w:tbl>
      <w:tblPr>
        <w:tblW w:w="10410" w:type="dxa"/>
        <w:jc w:val="start"/>
        <w:tblInd w:w="-224" w:type="dxa"/>
        <w:tblLayout w:type="fixed"/>
        <w:tblCellMar>
          <w:top w:w="55" w:type="dxa"/>
          <w:start w:w="55" w:type="dxa"/>
          <w:bottom w:w="55" w:type="dxa"/>
          <w:end w:w="55" w:type="dxa"/>
        </w:tblCellMar>
      </w:tblPr>
      <w:tblGrid>
        <w:gridCol w:w="1410"/>
        <w:gridCol w:w="2055"/>
        <w:gridCol w:w="2070"/>
        <w:gridCol w:w="4875"/>
      </w:tblGrid>
      <w:tr>
        <w:trPr>
          <w:tblHeader w:val="true"/>
          <w:trHeight w:val="608" w:hRule="atLeast"/>
        </w:trPr>
        <w:tc>
          <w:tcPr>
            <w:tcW w:w="1410" w:type="dxa"/>
            <w:tcBorders>
              <w:top w:val="single" w:sz="4" w:space="0" w:color="000000"/>
              <w:start w:val="single" w:sz="4" w:space="0" w:color="000000"/>
              <w:bottom w:val="single" w:sz="4" w:space="0" w:color="000000"/>
            </w:tcBorders>
            <w:vAlign w:val="center"/>
          </w:tcPr>
          <w:p>
            <w:pPr>
              <w:pStyle w:val="TableHeading"/>
              <w:bidi w:val="0"/>
              <w:rPr>
                <w:b/>
                <w:bCs/>
                <w:i/>
                <w:i/>
                <w:iCs/>
                <w:sz w:val="26"/>
                <w:szCs w:val="26"/>
              </w:rPr>
            </w:pPr>
            <w:r>
              <w:rPr>
                <w:b/>
                <w:bCs/>
                <w:i/>
                <w:iCs/>
                <w:sz w:val="26"/>
                <w:szCs w:val="26"/>
              </w:rPr>
              <w:t>Algorithm</w:t>
            </w:r>
          </w:p>
        </w:tc>
        <w:tc>
          <w:tcPr>
            <w:tcW w:w="2055" w:type="dxa"/>
            <w:tcBorders>
              <w:top w:val="single" w:sz="4" w:space="0" w:color="000000"/>
              <w:start w:val="single" w:sz="4" w:space="0" w:color="000000"/>
              <w:bottom w:val="single" w:sz="4" w:space="0" w:color="000000"/>
            </w:tcBorders>
            <w:vAlign w:val="center"/>
          </w:tcPr>
          <w:p>
            <w:pPr>
              <w:pStyle w:val="TableHeading"/>
              <w:bidi w:val="0"/>
              <w:rPr>
                <w:b/>
                <w:bCs/>
                <w:i/>
                <w:i/>
                <w:iCs/>
                <w:sz w:val="26"/>
                <w:szCs w:val="26"/>
              </w:rPr>
            </w:pPr>
            <w:r>
              <w:rPr>
                <w:b/>
                <w:bCs/>
                <w:i/>
                <w:iCs/>
                <w:sz w:val="26"/>
                <w:szCs w:val="26"/>
              </w:rPr>
              <w:t>Key Type</w:t>
            </w:r>
          </w:p>
        </w:tc>
        <w:tc>
          <w:tcPr>
            <w:tcW w:w="2070" w:type="dxa"/>
            <w:tcBorders>
              <w:top w:val="single" w:sz="4" w:space="0" w:color="000000"/>
              <w:start w:val="single" w:sz="4" w:space="0" w:color="000000"/>
              <w:bottom w:val="single" w:sz="4" w:space="0" w:color="000000"/>
            </w:tcBorders>
            <w:vAlign w:val="center"/>
          </w:tcPr>
          <w:p>
            <w:pPr>
              <w:pStyle w:val="TableHeading"/>
              <w:bidi w:val="0"/>
              <w:rPr>
                <w:b/>
                <w:bCs/>
                <w:i/>
                <w:i/>
                <w:iCs/>
                <w:sz w:val="26"/>
                <w:szCs w:val="26"/>
              </w:rPr>
            </w:pPr>
            <w:r>
              <w:rPr>
                <w:b/>
                <w:bCs/>
                <w:i/>
                <w:iCs/>
                <w:sz w:val="26"/>
                <w:szCs w:val="26"/>
              </w:rPr>
              <w:t>Used For</w:t>
            </w:r>
          </w:p>
        </w:tc>
        <w:tc>
          <w:tcPr>
            <w:tcW w:w="4875" w:type="dxa"/>
            <w:tcBorders>
              <w:top w:val="single" w:sz="4" w:space="0" w:color="000000"/>
              <w:start w:val="single" w:sz="4" w:space="0" w:color="000000"/>
              <w:bottom w:val="single" w:sz="4" w:space="0" w:color="000000"/>
              <w:end w:val="single" w:sz="4" w:space="0" w:color="000000"/>
            </w:tcBorders>
            <w:vAlign w:val="center"/>
          </w:tcPr>
          <w:p>
            <w:pPr>
              <w:pStyle w:val="TableHeading"/>
              <w:bidi w:val="0"/>
              <w:rPr>
                <w:b/>
                <w:bCs/>
                <w:i/>
                <w:i/>
                <w:iCs/>
                <w:sz w:val="26"/>
                <w:szCs w:val="26"/>
              </w:rPr>
            </w:pPr>
            <w:r>
              <w:rPr>
                <w:b/>
                <w:bCs/>
                <w:i/>
                <w:iCs/>
                <w:sz w:val="26"/>
                <w:szCs w:val="26"/>
              </w:rPr>
              <w:t>Notes</w:t>
            </w:r>
          </w:p>
        </w:tc>
      </w:tr>
      <w:tr>
        <w:trPr>
          <w:trHeight w:val="922" w:hRule="atLeast"/>
        </w:trPr>
        <w:tc>
          <w:tcPr>
            <w:tcW w:w="1410"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b w:val="false"/>
                <w:bCs w:val="false"/>
                <w:i/>
                <w:iCs/>
              </w:rPr>
              <w:t>RSA</w:t>
            </w:r>
          </w:p>
        </w:tc>
        <w:tc>
          <w:tcPr>
            <w:tcW w:w="2055" w:type="dxa"/>
            <w:tcBorders>
              <w:start w:val="single" w:sz="4" w:space="0" w:color="000000"/>
              <w:bottom w:val="single" w:sz="4" w:space="0" w:color="000000"/>
            </w:tcBorders>
            <w:vAlign w:val="center"/>
          </w:tcPr>
          <w:p>
            <w:pPr>
              <w:pStyle w:val="TableContents"/>
              <w:bidi w:val="0"/>
              <w:jc w:val="start"/>
              <w:rPr>
                <w:b w:val="false"/>
                <w:bCs w:val="false"/>
                <w:i/>
                <w:i/>
                <w:iCs/>
              </w:rPr>
            </w:pPr>
            <w:r>
              <w:rPr>
                <w:b w:val="false"/>
                <w:bCs w:val="false"/>
                <w:i/>
                <w:iCs/>
              </w:rPr>
              <w:t>Public-Key Cryptosystem</w:t>
            </w:r>
          </w:p>
        </w:tc>
        <w:tc>
          <w:tcPr>
            <w:tcW w:w="2070" w:type="dxa"/>
            <w:tcBorders>
              <w:start w:val="single" w:sz="4" w:space="0" w:color="000000"/>
              <w:bottom w:val="single" w:sz="4" w:space="0" w:color="000000"/>
            </w:tcBorders>
            <w:vAlign w:val="center"/>
          </w:tcPr>
          <w:p>
            <w:pPr>
              <w:pStyle w:val="TableContents"/>
              <w:bidi w:val="0"/>
              <w:jc w:val="start"/>
              <w:rPr>
                <w:b w:val="false"/>
                <w:bCs w:val="false"/>
                <w:i/>
                <w:i/>
                <w:iCs/>
              </w:rPr>
            </w:pPr>
            <w:r>
              <w:rPr>
                <w:b w:val="false"/>
                <w:bCs w:val="false"/>
                <w:i/>
                <w:iCs/>
              </w:rPr>
              <w:t>Encryption &amp; Digital Signatures</w:t>
            </w:r>
          </w:p>
        </w:tc>
        <w:tc>
          <w:tcPr>
            <w:tcW w:w="4875" w:type="dxa"/>
            <w:tcBorders>
              <w:start w:val="single" w:sz="4" w:space="0" w:color="000000"/>
              <w:bottom w:val="single" w:sz="4" w:space="0" w:color="000000"/>
              <w:end w:val="single" w:sz="4" w:space="0" w:color="000000"/>
            </w:tcBorders>
            <w:vAlign w:val="center"/>
          </w:tcPr>
          <w:p>
            <w:pPr>
              <w:pStyle w:val="TableContents"/>
              <w:bidi w:val="0"/>
              <w:jc w:val="start"/>
              <w:rPr>
                <w:b w:val="false"/>
                <w:bCs w:val="false"/>
                <w:i/>
                <w:i/>
                <w:iCs/>
              </w:rPr>
            </w:pPr>
            <w:r>
              <w:rPr>
                <w:b w:val="false"/>
                <w:bCs w:val="false"/>
                <w:i/>
                <w:iCs/>
              </w:rPr>
              <w:t>Commonly used in SSL certificates, secure emails, etc.</w:t>
            </w:r>
          </w:p>
        </w:tc>
      </w:tr>
      <w:tr>
        <w:trPr>
          <w:trHeight w:val="880" w:hRule="atLeast"/>
        </w:trPr>
        <w:tc>
          <w:tcPr>
            <w:tcW w:w="1410"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b w:val="false"/>
                <w:bCs w:val="false"/>
                <w:i/>
                <w:iCs/>
              </w:rPr>
              <w:t>ECC</w:t>
            </w:r>
          </w:p>
        </w:tc>
        <w:tc>
          <w:tcPr>
            <w:tcW w:w="2055" w:type="dxa"/>
            <w:tcBorders>
              <w:start w:val="single" w:sz="4" w:space="0" w:color="000000"/>
              <w:bottom w:val="single" w:sz="4" w:space="0" w:color="000000"/>
            </w:tcBorders>
            <w:vAlign w:val="center"/>
          </w:tcPr>
          <w:p>
            <w:pPr>
              <w:pStyle w:val="TableContents"/>
              <w:bidi w:val="0"/>
              <w:jc w:val="start"/>
              <w:rPr>
                <w:b w:val="false"/>
                <w:bCs w:val="false"/>
                <w:i/>
                <w:i/>
                <w:iCs/>
              </w:rPr>
            </w:pPr>
            <w:r>
              <w:rPr>
                <w:b w:val="false"/>
                <w:bCs w:val="false"/>
                <w:i/>
                <w:iCs/>
              </w:rPr>
              <w:t>Elliptic Curve Cryptography</w:t>
            </w:r>
          </w:p>
        </w:tc>
        <w:tc>
          <w:tcPr>
            <w:tcW w:w="2070" w:type="dxa"/>
            <w:tcBorders>
              <w:start w:val="single" w:sz="4" w:space="0" w:color="000000"/>
              <w:bottom w:val="single" w:sz="4" w:space="0" w:color="000000"/>
            </w:tcBorders>
            <w:vAlign w:val="center"/>
          </w:tcPr>
          <w:p>
            <w:pPr>
              <w:pStyle w:val="TableContents"/>
              <w:bidi w:val="0"/>
              <w:jc w:val="start"/>
              <w:rPr>
                <w:b w:val="false"/>
                <w:bCs w:val="false"/>
                <w:i/>
                <w:i/>
                <w:iCs/>
              </w:rPr>
            </w:pPr>
            <w:r>
              <w:rPr>
                <w:b w:val="false"/>
                <w:bCs w:val="false"/>
                <w:i/>
                <w:iCs/>
              </w:rPr>
              <w:t>Encryption &amp; Digital Signatures</w:t>
            </w:r>
          </w:p>
        </w:tc>
        <w:tc>
          <w:tcPr>
            <w:tcW w:w="4875" w:type="dxa"/>
            <w:tcBorders>
              <w:start w:val="single" w:sz="4" w:space="0" w:color="000000"/>
              <w:bottom w:val="single" w:sz="4" w:space="0" w:color="000000"/>
              <w:end w:val="single" w:sz="4" w:space="0" w:color="000000"/>
            </w:tcBorders>
            <w:vAlign w:val="center"/>
          </w:tcPr>
          <w:p>
            <w:pPr>
              <w:pStyle w:val="TableContents"/>
              <w:widowControl w:val="false"/>
              <w:suppressLineNumbers/>
              <w:bidi w:val="0"/>
              <w:jc w:val="start"/>
              <w:rPr/>
            </w:pPr>
            <w:r>
              <w:rPr>
                <w:rStyle w:val="Strong"/>
                <w:b w:val="false"/>
                <w:bCs w:val="false"/>
                <w:i/>
                <w:iCs/>
              </w:rPr>
              <w:t>Stronger security with smaller key size</w:t>
            </w:r>
            <w:r>
              <w:rPr>
                <w:b w:val="false"/>
                <w:bCs w:val="false"/>
                <w:i/>
                <w:iCs/>
              </w:rPr>
              <w:t>, used in modern secure systems (e.g., mobile, IoT).</w:t>
            </w:r>
          </w:p>
        </w:tc>
      </w:tr>
    </w:tbl>
    <w:p>
      <w:pPr>
        <w:pStyle w:val="Normal"/>
        <w:bidi w:val="0"/>
        <w:jc w:val="start"/>
        <w:rPr>
          <w:b/>
          <w:bCs/>
          <w:i/>
          <w:i/>
          <w:iCs/>
          <w:sz w:val="36"/>
          <w:szCs w:val="36"/>
        </w:rPr>
      </w:pPr>
      <w:r>
        <w:rPr>
          <w:b/>
          <w:bCs/>
          <w:i/>
          <w:iCs/>
          <w:sz w:val="36"/>
          <w:szCs w:val="36"/>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Emphasis">
    <w:name w:val="Emphasis"/>
    <w:qFormat/>
    <w:rPr>
      <w:i/>
      <w:i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TotalTime>
  <Application>LibreOffice/25.2.6.2$Linux_X86_64 LibreOffice_project/520$Build-2</Application>
  <AppVersion>15.0000</AppVersion>
  <Pages>6</Pages>
  <Words>1127</Words>
  <Characters>5834</Characters>
  <CharactersWithSpaces>6825</CharactersWithSpaces>
  <Paragraphs>141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2025-11-05T12:50:58Z</dcterms:created>
  <dc:creator/>
  <dc:description/>
  <dc:language>en-US</dc:language>
  <cp:lastModifiedBy/>
  <dcterms:modified xsi:type="dcterms:W3CDTF">2025-11-05T20:12:01Z</dcterms:modified>
  <cp:revision>2</cp:revision>
  <dc:subject/>
  <dc:title/>
</cp:coreProperties>
</file>