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Cybersecurity Threat Intelligence Report</w:t>
      </w:r>
    </w:p>
    <w:p>
      <w:pPr>
        <w:pStyle w:val="Normal"/>
        <w:bidi w:val="0"/>
        <w:jc w:val="start"/>
        <w:rPr/>
      </w:pPr>
      <w:r>
        <w:rPr/>
      </w:r>
    </w:p>
    <w:p>
      <w:pPr>
        <w:pStyle w:val="Normal"/>
        <w:bidi w:val="0"/>
        <w:jc w:val="start"/>
        <w:rPr/>
      </w:pPr>
      <w:r>
        <w:rPr/>
        <w:t>Introduction</w:t>
      </w:r>
    </w:p>
    <w:p>
      <w:pPr>
        <w:pStyle w:val="Normal"/>
        <w:bidi w:val="0"/>
        <w:jc w:val="start"/>
        <w:rPr/>
      </w:pPr>
      <w:r>
        <w:rPr/>
      </w:r>
    </w:p>
    <w:p>
      <w:pPr>
        <w:pStyle w:val="Normal"/>
        <w:bidi w:val="0"/>
        <w:jc w:val="start"/>
        <w:rPr/>
      </w:pPr>
      <w:r>
        <w:rPr/>
        <w:t>This report provides an overview of two prominent threat intelligence platforms: VirusTotal and AlienVault Open Threat Exchange (OTX). It explores their capabilities for analyzing files, URLs, and IP addresses, their community features, and their practical applications in cybersecurity research.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VirusTotal</w:t>
      </w:r>
    </w:p>
    <w:p>
      <w:pPr>
        <w:pStyle w:val="Normal"/>
        <w:bidi w:val="0"/>
        <w:jc w:val="start"/>
        <w:rPr/>
      </w:pPr>
      <w:r>
        <w:rPr/>
      </w:r>
    </w:p>
    <w:p>
      <w:pPr>
        <w:pStyle w:val="Normal"/>
        <w:bidi w:val="0"/>
        <w:jc w:val="start"/>
        <w:rPr/>
      </w:pPr>
      <w:r>
        <w:rPr/>
        <w:t>Capabilities</w:t>
      </w:r>
    </w:p>
    <w:p>
      <w:pPr>
        <w:pStyle w:val="Normal"/>
        <w:bidi w:val="0"/>
        <w:jc w:val="start"/>
        <w:rPr/>
      </w:pPr>
      <w:r>
        <w:rPr/>
      </w:r>
    </w:p>
    <w:p>
      <w:pPr>
        <w:pStyle w:val="Normal"/>
        <w:bidi w:val="0"/>
        <w:jc w:val="start"/>
        <w:rPr/>
      </w:pPr>
      <w:r>
        <w:rPr/>
        <w:t>VirusTotal is a free online service that analyzes suspicious files, URLs, domains, and IP addresses. It aggregates results from over 70 antivirus scanners and URL/domain blacklisting services, providing a comprehensive view of potential threats. Key capabilities include:</w:t>
      </w:r>
    </w:p>
    <w:p>
      <w:pPr>
        <w:pStyle w:val="Normal"/>
        <w:bidi w:val="0"/>
        <w:jc w:val="start"/>
        <w:rPr/>
      </w:pPr>
      <w:r>
        <w:rPr/>
      </w:r>
    </w:p>
    <w:p>
      <w:pPr>
        <w:pStyle w:val="Normal"/>
        <w:bidi w:val="0"/>
        <w:jc w:val="start"/>
        <w:rPr/>
      </w:pPr>
      <w:r>
        <w:rPr/>
        <w:t>•</w:t>
      </w:r>
    </w:p>
    <w:p>
      <w:pPr>
        <w:pStyle w:val="Normal"/>
        <w:bidi w:val="0"/>
        <w:jc w:val="start"/>
        <w:rPr/>
      </w:pPr>
      <w:r>
        <w:rPr/>
        <w:t>File Analysis: Users can upload files (up to 650 MB) for scanning against numerous antivirus engines. It also extracts metadata, identifies inter-file relationships, and generates behavioral reports through sandboxing.</w:t>
      </w:r>
    </w:p>
    <w:p>
      <w:pPr>
        <w:pStyle w:val="Normal"/>
        <w:bidi w:val="0"/>
        <w:jc w:val="start"/>
        <w:rPr/>
      </w:pPr>
      <w:r>
        <w:rPr/>
      </w:r>
    </w:p>
    <w:p>
      <w:pPr>
        <w:pStyle w:val="Normal"/>
        <w:bidi w:val="0"/>
        <w:jc w:val="start"/>
        <w:rPr/>
      </w:pPr>
      <w:r>
        <w:rPr/>
        <w:t>•</w:t>
      </w:r>
    </w:p>
    <w:p>
      <w:pPr>
        <w:pStyle w:val="Normal"/>
        <w:bidi w:val="0"/>
        <w:jc w:val="start"/>
        <w:rPr/>
      </w:pPr>
      <w:r>
        <w:rPr/>
        <w:t>URL/Domain Analysis: Suspicious URLs and domains can be submitted to check against various blacklisting services and to identify malicious content.</w:t>
      </w:r>
    </w:p>
    <w:p>
      <w:pPr>
        <w:pStyle w:val="Normal"/>
        <w:bidi w:val="0"/>
        <w:jc w:val="start"/>
        <w:rPr/>
      </w:pPr>
      <w:r>
        <w:rPr/>
      </w:r>
    </w:p>
    <w:p>
      <w:pPr>
        <w:pStyle w:val="Normal"/>
        <w:bidi w:val="0"/>
        <w:jc w:val="start"/>
        <w:rPr/>
      </w:pPr>
      <w:r>
        <w:rPr/>
        <w:t>•</w:t>
      </w:r>
    </w:p>
    <w:p>
      <w:pPr>
        <w:pStyle w:val="Normal"/>
        <w:bidi w:val="0"/>
        <w:jc w:val="start"/>
        <w:rPr/>
      </w:pPr>
      <w:r>
        <w:rPr/>
        <w:t>IP Address Analysis: Provides information about IP addresses, including their associated domains, URLs, and any reported malicious activities.</w:t>
      </w:r>
    </w:p>
    <w:p>
      <w:pPr>
        <w:pStyle w:val="Normal"/>
        <w:bidi w:val="0"/>
        <w:jc w:val="start"/>
        <w:rPr/>
      </w:pPr>
      <w:r>
        <w:rPr/>
      </w:r>
    </w:p>
    <w:p>
      <w:pPr>
        <w:pStyle w:val="Normal"/>
        <w:bidi w:val="0"/>
        <w:jc w:val="start"/>
        <w:rPr/>
      </w:pPr>
      <w:r>
        <w:rPr/>
        <w:t>•</w:t>
      </w:r>
    </w:p>
    <w:p>
      <w:pPr>
        <w:pStyle w:val="Normal"/>
        <w:bidi w:val="0"/>
        <w:jc w:val="start"/>
        <w:rPr/>
      </w:pPr>
      <w:r>
        <w:rPr/>
        <w:t>Threat Intelligence: Offers a rich dataset for threat hunting, allowing users to search for malware samples based on various criteria like hash, antivirus detections, and metadata. It also provides insights into the functionalities of code in executable files using AI.</w:t>
      </w:r>
    </w:p>
    <w:p>
      <w:pPr>
        <w:pStyle w:val="Normal"/>
        <w:bidi w:val="0"/>
        <w:jc w:val="start"/>
        <w:rPr/>
      </w:pPr>
      <w:r>
        <w:rPr/>
      </w:r>
    </w:p>
    <w:p>
      <w:pPr>
        <w:pStyle w:val="Normal"/>
        <w:bidi w:val="0"/>
        <w:jc w:val="start"/>
        <w:rPr/>
      </w:pPr>
      <w:r>
        <w:rPr/>
        <w:t>Community Features and Threat Intelligence Sharing</w:t>
      </w:r>
    </w:p>
    <w:p>
      <w:pPr>
        <w:pStyle w:val="Normal"/>
        <w:bidi w:val="0"/>
        <w:jc w:val="start"/>
        <w:rPr/>
      </w:pPr>
      <w:r>
        <w:rPr/>
      </w:r>
    </w:p>
    <w:p>
      <w:pPr>
        <w:pStyle w:val="Normal"/>
        <w:bidi w:val="0"/>
        <w:jc w:val="start"/>
        <w:rPr/>
      </w:pPr>
      <w:r>
        <w:rPr/>
        <w:t>VirusTotal fosters a strong community aspect, enabling collaborative threat intelligence sharing:</w:t>
      </w:r>
    </w:p>
    <w:p>
      <w:pPr>
        <w:pStyle w:val="Normal"/>
        <w:bidi w:val="0"/>
        <w:jc w:val="start"/>
        <w:rPr/>
      </w:pPr>
      <w:r>
        <w:rPr/>
      </w:r>
    </w:p>
    <w:p>
      <w:pPr>
        <w:pStyle w:val="Normal"/>
        <w:bidi w:val="0"/>
        <w:jc w:val="start"/>
        <w:rPr/>
      </w:pPr>
      <w:r>
        <w:rPr/>
        <w:t>•</w:t>
      </w:r>
    </w:p>
    <w:p>
      <w:pPr>
        <w:pStyle w:val="Normal"/>
        <w:bidi w:val="0"/>
        <w:jc w:val="start"/>
        <w:rPr/>
      </w:pPr>
      <w:r>
        <w:rPr/>
        <w:t>Comments and Ratings: Users can comment on and rate files and URLs, sharing valuable context, disinfection instructions, and in-the-wild observations.</w:t>
      </w:r>
    </w:p>
    <w:p>
      <w:pPr>
        <w:pStyle w:val="Normal"/>
        <w:bidi w:val="0"/>
        <w:jc w:val="start"/>
        <w:rPr/>
      </w:pPr>
      <w:r>
        <w:rPr/>
      </w:r>
    </w:p>
    <w:p>
      <w:pPr>
        <w:pStyle w:val="Normal"/>
        <w:bidi w:val="0"/>
        <w:jc w:val="start"/>
        <w:rPr/>
      </w:pPr>
      <w:r>
        <w:rPr/>
        <w:t>•</w:t>
      </w:r>
    </w:p>
    <w:p>
      <w:pPr>
        <w:pStyle w:val="Normal"/>
        <w:bidi w:val="0"/>
        <w:jc w:val="start"/>
        <w:rPr/>
      </w:pPr>
      <w:r>
        <w:rPr/>
        <w:t>VirusTotal Graph: A tool that visually explores the dataset, helping users discover commonalities between threats and generate indicators of compromise (IOCs).</w:t>
      </w:r>
    </w:p>
    <w:p>
      <w:pPr>
        <w:pStyle w:val="Normal"/>
        <w:bidi w:val="0"/>
        <w:jc w:val="start"/>
        <w:rPr/>
      </w:pPr>
      <w:r>
        <w:rPr/>
      </w:r>
    </w:p>
    <w:p>
      <w:pPr>
        <w:pStyle w:val="Normal"/>
        <w:bidi w:val="0"/>
        <w:jc w:val="start"/>
        <w:rPr/>
      </w:pPr>
      <w:r>
        <w:rPr/>
        <w:t>•</w:t>
      </w:r>
    </w:p>
    <w:p>
      <w:pPr>
        <w:pStyle w:val="Normal"/>
        <w:bidi w:val="0"/>
        <w:jc w:val="start"/>
        <w:rPr/>
      </w:pPr>
      <w:r>
        <w:rPr/>
        <w:t>Crowdsourced Intelligence: The platform's core mission is built on collective intelligence and collaboration, where submitted samples and analysis results contribute to a shared knowledge base for the security community.</w:t>
      </w:r>
    </w:p>
    <w:p>
      <w:pPr>
        <w:pStyle w:val="Normal"/>
        <w:bidi w:val="0"/>
        <w:jc w:val="start"/>
        <w:rPr/>
      </w:pPr>
      <w:r>
        <w:rPr/>
      </w:r>
    </w:p>
    <w:p>
      <w:pPr>
        <w:pStyle w:val="Normal"/>
        <w:bidi w:val="0"/>
        <w:jc w:val="start"/>
        <w:rPr/>
      </w:pPr>
      <w:r>
        <w:rPr/>
        <w:t>•</w:t>
      </w:r>
    </w:p>
    <w:p>
      <w:pPr>
        <w:pStyle w:val="Normal"/>
        <w:bidi w:val="0"/>
        <w:jc w:val="start"/>
        <w:rPr/>
      </w:pPr>
      <w:r>
        <w:rPr/>
        <w:t>Integrations: VirusTotal integrates with numerous security tools and platforms, allowing for automated threat analysis and improved security awareness by enriching observables with threat intelligence context.</w:t>
      </w:r>
    </w:p>
    <w:p>
      <w:pPr>
        <w:pStyle w:val="Normal"/>
        <w:bidi w:val="0"/>
        <w:jc w:val="start"/>
        <w:rPr/>
      </w:pPr>
      <w:r>
        <w:rPr/>
      </w:r>
    </w:p>
    <w:p>
      <w:pPr>
        <w:pStyle w:val="Normal"/>
        <w:bidi w:val="0"/>
        <w:jc w:val="start"/>
        <w:rPr/>
      </w:pPr>
      <w:r>
        <w:rPr/>
        <w:t>Applications in Cybersecurity Research</w:t>
      </w:r>
    </w:p>
    <w:p>
      <w:pPr>
        <w:pStyle w:val="Normal"/>
        <w:bidi w:val="0"/>
        <w:jc w:val="start"/>
        <w:rPr/>
      </w:pPr>
      <w:r>
        <w:rPr/>
      </w:r>
    </w:p>
    <w:p>
      <w:pPr>
        <w:pStyle w:val="Normal"/>
        <w:bidi w:val="0"/>
        <w:jc w:val="start"/>
        <w:rPr/>
      </w:pPr>
      <w:r>
        <w:rPr/>
        <w:t>VirusTotal is widely used in cybersecurity for various applications:</w:t>
      </w:r>
    </w:p>
    <w:p>
      <w:pPr>
        <w:pStyle w:val="Normal"/>
        <w:bidi w:val="0"/>
        <w:jc w:val="start"/>
        <w:rPr/>
      </w:pPr>
      <w:r>
        <w:rPr/>
      </w:r>
    </w:p>
    <w:p>
      <w:pPr>
        <w:pStyle w:val="Normal"/>
        <w:bidi w:val="0"/>
        <w:jc w:val="start"/>
        <w:rPr/>
      </w:pPr>
      <w:r>
        <w:rPr/>
        <w:t>•</w:t>
      </w:r>
    </w:p>
    <w:p>
      <w:pPr>
        <w:pStyle w:val="Normal"/>
        <w:bidi w:val="0"/>
        <w:jc w:val="start"/>
        <w:rPr/>
      </w:pPr>
      <w:r>
        <w:rPr/>
        <w:t>Malware Analysis: Researchers and analysts use it to quickly assess the maliciousness of files and understand their behavior.</w:t>
      </w:r>
    </w:p>
    <w:p>
      <w:pPr>
        <w:pStyle w:val="Normal"/>
        <w:bidi w:val="0"/>
        <w:jc w:val="start"/>
        <w:rPr/>
      </w:pPr>
      <w:r>
        <w:rPr/>
      </w:r>
    </w:p>
    <w:p>
      <w:pPr>
        <w:pStyle w:val="Normal"/>
        <w:bidi w:val="0"/>
        <w:jc w:val="start"/>
        <w:rPr/>
      </w:pPr>
      <w:r>
        <w:rPr/>
        <w:t>•</w:t>
      </w:r>
    </w:p>
    <w:p>
      <w:pPr>
        <w:pStyle w:val="Normal"/>
        <w:bidi w:val="0"/>
        <w:jc w:val="start"/>
        <w:rPr/>
      </w:pPr>
      <w:r>
        <w:rPr/>
        <w:t>Incident Response: It aids in incident response by helping to characterize attacks, identify IOCs, and understand the scope of a compromise.</w:t>
      </w:r>
    </w:p>
    <w:p>
      <w:pPr>
        <w:pStyle w:val="Normal"/>
        <w:bidi w:val="0"/>
        <w:jc w:val="start"/>
        <w:rPr/>
      </w:pPr>
      <w:r>
        <w:rPr/>
      </w:r>
    </w:p>
    <w:p>
      <w:pPr>
        <w:pStyle w:val="Normal"/>
        <w:bidi w:val="0"/>
        <w:jc w:val="start"/>
        <w:rPr/>
      </w:pPr>
      <w:r>
        <w:rPr/>
        <w:t>•</w:t>
      </w:r>
    </w:p>
    <w:p>
      <w:pPr>
        <w:pStyle w:val="Normal"/>
        <w:bidi w:val="0"/>
        <w:jc w:val="start"/>
        <w:rPr/>
      </w:pPr>
      <w:r>
        <w:rPr/>
        <w:t>Threat Hunting: Security professionals leverage its search capabilities to proactively hunt for threats within their networks and identify emerging attack campaigns.</w:t>
      </w:r>
    </w:p>
    <w:p>
      <w:pPr>
        <w:pStyle w:val="Normal"/>
        <w:bidi w:val="0"/>
        <w:jc w:val="start"/>
        <w:rPr/>
      </w:pPr>
      <w:r>
        <w:rPr/>
      </w:r>
    </w:p>
    <w:p>
      <w:pPr>
        <w:pStyle w:val="Normal"/>
        <w:bidi w:val="0"/>
        <w:jc w:val="start"/>
        <w:rPr/>
      </w:pPr>
      <w:r>
        <w:rPr/>
        <w:t>•</w:t>
      </w:r>
    </w:p>
    <w:p>
      <w:pPr>
        <w:pStyle w:val="Normal"/>
        <w:bidi w:val="0"/>
        <w:jc w:val="start"/>
        <w:rPr/>
      </w:pPr>
      <w:r>
        <w:rPr/>
        <w:t>Vulnerability Research: Can be used to analyze suspicious files that might exploit vulnerabilities.</w:t>
      </w:r>
    </w:p>
    <w:p>
      <w:pPr>
        <w:pStyle w:val="Normal"/>
        <w:bidi w:val="0"/>
        <w:jc w:val="start"/>
        <w:rPr/>
      </w:pPr>
      <w:r>
        <w:rPr/>
      </w:r>
    </w:p>
    <w:p>
      <w:pPr>
        <w:pStyle w:val="Normal"/>
        <w:bidi w:val="0"/>
        <w:jc w:val="start"/>
        <w:rPr/>
      </w:pPr>
      <w:r>
        <w:rPr/>
        <w:t>•</w:t>
      </w:r>
    </w:p>
    <w:p>
      <w:pPr>
        <w:pStyle w:val="Normal"/>
        <w:bidi w:val="0"/>
        <w:jc w:val="start"/>
        <w:rPr/>
      </w:pPr>
      <w:r>
        <w:rPr/>
        <w:t>Phishing Analysis: Helps in identifying and analyzing malicious URLs and domains used in phishing campaigns.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AlienVault Open Threat Exchange (OTX)</w:t>
      </w:r>
    </w:p>
    <w:p>
      <w:pPr>
        <w:pStyle w:val="Normal"/>
        <w:bidi w:val="0"/>
        <w:jc w:val="start"/>
        <w:rPr/>
      </w:pPr>
      <w:r>
        <w:rPr/>
      </w:r>
    </w:p>
    <w:p>
      <w:pPr>
        <w:pStyle w:val="Normal"/>
        <w:bidi w:val="0"/>
        <w:jc w:val="start"/>
        <w:rPr/>
      </w:pPr>
      <w:r>
        <w:rPr/>
        <w:t>Capabilities</w:t>
      </w:r>
    </w:p>
    <w:p>
      <w:pPr>
        <w:pStyle w:val="Normal"/>
        <w:bidi w:val="0"/>
        <w:jc w:val="start"/>
        <w:rPr/>
      </w:pPr>
      <w:r>
        <w:rPr/>
      </w:r>
    </w:p>
    <w:p>
      <w:pPr>
        <w:pStyle w:val="Normal"/>
        <w:bidi w:val="0"/>
        <w:jc w:val="start"/>
        <w:rPr/>
      </w:pPr>
      <w:r>
        <w:rPr/>
        <w:t>AlienVault OTX is a community-powered threat intelligence platform that provides open access to a global community of threat researchers and security professionals. It enables collaborative threat intelligence sharing and analysis. Key capabilities include:</w:t>
      </w:r>
    </w:p>
    <w:p>
      <w:pPr>
        <w:pStyle w:val="Normal"/>
        <w:bidi w:val="0"/>
        <w:jc w:val="start"/>
        <w:rPr/>
      </w:pPr>
      <w:r>
        <w:rPr/>
      </w:r>
    </w:p>
    <w:p>
      <w:pPr>
        <w:pStyle w:val="Normal"/>
        <w:bidi w:val="0"/>
        <w:jc w:val="start"/>
        <w:rPr/>
      </w:pPr>
      <w:r>
        <w:rPr/>
        <w:t>•</w:t>
      </w:r>
    </w:p>
    <w:p>
      <w:pPr>
        <w:pStyle w:val="Normal"/>
        <w:bidi w:val="0"/>
        <w:jc w:val="start"/>
        <w:rPr/>
      </w:pPr>
      <w:r>
        <w:rPr/>
        <w:t>Threat Data Sharing: OTX allows anyone in the security community to contribute, discuss, research, validate, and share threat data, including indicators of compromise (IOCs) such as IP addresses, domains, URLs, and file hashes.</w:t>
      </w:r>
    </w:p>
    <w:p>
      <w:pPr>
        <w:pStyle w:val="Normal"/>
        <w:bidi w:val="0"/>
        <w:jc w:val="start"/>
        <w:rPr/>
      </w:pPr>
      <w:r>
        <w:rPr/>
      </w:r>
    </w:p>
    <w:p>
      <w:pPr>
        <w:pStyle w:val="Normal"/>
        <w:bidi w:val="0"/>
        <w:jc w:val="start"/>
        <w:rPr/>
      </w:pPr>
      <w:r>
        <w:rPr/>
        <w:t>•</w:t>
      </w:r>
    </w:p>
    <w:p>
      <w:pPr>
        <w:pStyle w:val="Normal"/>
        <w:bidi w:val="0"/>
        <w:jc w:val="start"/>
        <w:rPr/>
      </w:pPr>
      <w:r>
        <w:rPr/>
        <w:t>Pulses: Threat data is organized into "Pulses," which are collections of IOCs related to a specific threat, campaign, or piece of malware. Each Pulse provides context, a summary of the threat, and targeted software information.</w:t>
      </w:r>
    </w:p>
    <w:p>
      <w:pPr>
        <w:pStyle w:val="Normal"/>
        <w:bidi w:val="0"/>
        <w:jc w:val="start"/>
        <w:rPr/>
      </w:pPr>
      <w:r>
        <w:rPr/>
      </w:r>
    </w:p>
    <w:p>
      <w:pPr>
        <w:pStyle w:val="Normal"/>
        <w:bidi w:val="0"/>
        <w:jc w:val="start"/>
        <w:rPr/>
      </w:pPr>
      <w:r>
        <w:rPr/>
        <w:t>•</w:t>
      </w:r>
    </w:p>
    <w:p>
      <w:pPr>
        <w:pStyle w:val="Normal"/>
        <w:bidi w:val="0"/>
        <w:jc w:val="start"/>
        <w:rPr/>
      </w:pPr>
      <w:r>
        <w:rPr/>
        <w:t>Endpoint Security: OTX Endpoint Security is a free threat-scanning service that helps identify if endpoints have been compromised in major cyberattacks by scanning for IOCs.</w:t>
      </w:r>
    </w:p>
    <w:p>
      <w:pPr>
        <w:pStyle w:val="Normal"/>
        <w:bidi w:val="0"/>
        <w:jc w:val="start"/>
        <w:rPr/>
      </w:pPr>
      <w:r>
        <w:rPr/>
      </w:r>
    </w:p>
    <w:p>
      <w:pPr>
        <w:pStyle w:val="Normal"/>
        <w:bidi w:val="0"/>
        <w:jc w:val="start"/>
        <w:rPr/>
      </w:pPr>
      <w:r>
        <w:rPr/>
        <w:t>•</w:t>
      </w:r>
    </w:p>
    <w:p>
      <w:pPr>
        <w:pStyle w:val="Normal"/>
        <w:bidi w:val="0"/>
        <w:jc w:val="start"/>
        <w:rPr/>
      </w:pPr>
      <w:r>
        <w:rPr/>
        <w:t>Integrations: OTX offers APIs (DirectConnect API) to synchronize threat intelligence with various security monitoring tools and platforms, enhancing threat detection capabilities.</w:t>
      </w:r>
    </w:p>
    <w:p>
      <w:pPr>
        <w:pStyle w:val="Normal"/>
        <w:bidi w:val="0"/>
        <w:jc w:val="start"/>
        <w:rPr/>
      </w:pPr>
      <w:r>
        <w:rPr/>
      </w:r>
    </w:p>
    <w:p>
      <w:pPr>
        <w:pStyle w:val="Normal"/>
        <w:bidi w:val="0"/>
        <w:jc w:val="start"/>
        <w:rPr/>
      </w:pPr>
      <w:r>
        <w:rPr/>
        <w:t>Community Features and Threat Intelligence Sharing</w:t>
      </w:r>
    </w:p>
    <w:p>
      <w:pPr>
        <w:pStyle w:val="Normal"/>
        <w:bidi w:val="0"/>
        <w:jc w:val="start"/>
        <w:rPr/>
      </w:pPr>
      <w:r>
        <w:rPr/>
      </w:r>
    </w:p>
    <w:p>
      <w:pPr>
        <w:pStyle w:val="Normal"/>
        <w:bidi w:val="0"/>
        <w:jc w:val="start"/>
        <w:rPr/>
      </w:pPr>
      <w:r>
        <w:rPr/>
        <w:t>OTX is built on a strong community foundation, emphasizing collaboration and open sharing:</w:t>
      </w:r>
    </w:p>
    <w:p>
      <w:pPr>
        <w:pStyle w:val="Normal"/>
        <w:bidi w:val="0"/>
        <w:jc w:val="start"/>
        <w:rPr/>
      </w:pPr>
      <w:r>
        <w:rPr/>
      </w:r>
    </w:p>
    <w:p>
      <w:pPr>
        <w:pStyle w:val="Normal"/>
        <w:bidi w:val="0"/>
        <w:jc w:val="start"/>
        <w:rPr/>
      </w:pPr>
      <w:r>
        <w:rPr/>
        <w:t>•</w:t>
      </w:r>
    </w:p>
    <w:p>
      <w:pPr>
        <w:pStyle w:val="Normal"/>
        <w:bidi w:val="0"/>
        <w:jc w:val="start"/>
        <w:rPr/>
      </w:pPr>
      <w:r>
        <w:rPr/>
        <w:t>Community Contribution: Users can actively contribute their own threat research and observations, enriching the overall threat intelligence dataset.</w:t>
      </w:r>
    </w:p>
    <w:p>
      <w:pPr>
        <w:pStyle w:val="Normal"/>
        <w:bidi w:val="0"/>
        <w:jc w:val="start"/>
        <w:rPr/>
      </w:pPr>
      <w:r>
        <w:rPr/>
      </w:r>
    </w:p>
    <w:p>
      <w:pPr>
        <w:pStyle w:val="Normal"/>
        <w:bidi w:val="0"/>
        <w:jc w:val="start"/>
        <w:rPr/>
      </w:pPr>
      <w:r>
        <w:rPr/>
        <w:t>•</w:t>
      </w:r>
    </w:p>
    <w:p>
      <w:pPr>
        <w:pStyle w:val="Normal"/>
        <w:bidi w:val="0"/>
        <w:jc w:val="start"/>
        <w:rPr/>
      </w:pPr>
      <w:r>
        <w:rPr/>
        <w:t>Discussions and Validation: The platform facilitates discussions around shared threat data, allowing community members to validate and refine the intelligence.</w:t>
      </w:r>
    </w:p>
    <w:p>
      <w:pPr>
        <w:pStyle w:val="Normal"/>
        <w:bidi w:val="0"/>
        <w:jc w:val="start"/>
        <w:rPr/>
      </w:pPr>
      <w:r>
        <w:rPr/>
      </w:r>
    </w:p>
    <w:p>
      <w:pPr>
        <w:pStyle w:val="Normal"/>
        <w:bidi w:val="0"/>
        <w:jc w:val="start"/>
        <w:rPr/>
      </w:pPr>
      <w:r>
        <w:rPr/>
        <w:t>•</w:t>
      </w:r>
    </w:p>
    <w:p>
      <w:pPr>
        <w:pStyle w:val="Normal"/>
        <w:bidi w:val="0"/>
        <w:jc w:val="start"/>
        <w:rPr/>
      </w:pPr>
      <w:r>
        <w:rPr/>
        <w:t>Subscription to Pulses: Users can subscribe to specific Pulses or authors to curate and keep track of threats relevant to their interests.</w:t>
      </w:r>
    </w:p>
    <w:p>
      <w:pPr>
        <w:pStyle w:val="Normal"/>
        <w:bidi w:val="0"/>
        <w:jc w:val="start"/>
        <w:rPr/>
      </w:pPr>
      <w:r>
        <w:rPr/>
      </w:r>
    </w:p>
    <w:p>
      <w:pPr>
        <w:pStyle w:val="Normal"/>
        <w:bidi w:val="0"/>
        <w:jc w:val="start"/>
        <w:rPr/>
      </w:pPr>
      <w:r>
        <w:rPr/>
        <w:t>•</w:t>
      </w:r>
    </w:p>
    <w:p>
      <w:pPr>
        <w:pStyle w:val="Normal"/>
        <w:bidi w:val="0"/>
        <w:jc w:val="start"/>
        <w:rPr/>
      </w:pPr>
      <w:r>
        <w:rPr/>
        <w:t>Collaborative Research: OTX promotes collaborative research into new threats, trends, and techniques, strengthening collective defense against cyberattacks.</w:t>
      </w:r>
    </w:p>
    <w:p>
      <w:pPr>
        <w:pStyle w:val="Normal"/>
        <w:bidi w:val="0"/>
        <w:jc w:val="start"/>
        <w:rPr/>
      </w:pPr>
      <w:r>
        <w:rPr/>
      </w:r>
    </w:p>
    <w:p>
      <w:pPr>
        <w:pStyle w:val="Normal"/>
        <w:bidi w:val="0"/>
        <w:jc w:val="start"/>
        <w:rPr/>
      </w:pPr>
      <w:r>
        <w:rPr/>
        <w:t>Applications in Cybersecurity Research</w:t>
      </w:r>
    </w:p>
    <w:p>
      <w:pPr>
        <w:pStyle w:val="Normal"/>
        <w:bidi w:val="0"/>
        <w:jc w:val="start"/>
        <w:rPr/>
      </w:pPr>
      <w:r>
        <w:rPr/>
      </w:r>
    </w:p>
    <w:p>
      <w:pPr>
        <w:pStyle w:val="Normal"/>
        <w:bidi w:val="0"/>
        <w:jc w:val="start"/>
        <w:rPr/>
      </w:pPr>
      <w:r>
        <w:rPr/>
        <w:t>AlienVault OTX is a valuable resource for cybersecurity professionals and researchers:</w:t>
      </w:r>
    </w:p>
    <w:p>
      <w:pPr>
        <w:pStyle w:val="Normal"/>
        <w:bidi w:val="0"/>
        <w:jc w:val="start"/>
        <w:rPr/>
      </w:pPr>
      <w:r>
        <w:rPr/>
      </w:r>
    </w:p>
    <w:p>
      <w:pPr>
        <w:pStyle w:val="Normal"/>
        <w:bidi w:val="0"/>
        <w:jc w:val="start"/>
        <w:rPr/>
      </w:pPr>
      <w:r>
        <w:rPr/>
        <w:t>•</w:t>
      </w:r>
    </w:p>
    <w:p>
      <w:pPr>
        <w:pStyle w:val="Normal"/>
        <w:bidi w:val="0"/>
        <w:jc w:val="start"/>
        <w:rPr/>
      </w:pPr>
      <w:r>
        <w:rPr/>
        <w:t>Threat Intelligence Consumption: Organizations can consume community-generated threat data to enhance their security monitoring and incident detection systems.</w:t>
      </w:r>
    </w:p>
    <w:p>
      <w:pPr>
        <w:pStyle w:val="Normal"/>
        <w:bidi w:val="0"/>
        <w:jc w:val="start"/>
        <w:rPr/>
      </w:pPr>
      <w:r>
        <w:rPr/>
      </w:r>
    </w:p>
    <w:p>
      <w:pPr>
        <w:pStyle w:val="Normal"/>
        <w:bidi w:val="0"/>
        <w:jc w:val="start"/>
        <w:rPr/>
      </w:pPr>
      <w:r>
        <w:rPr/>
        <w:t>•</w:t>
      </w:r>
    </w:p>
    <w:p>
      <w:pPr>
        <w:pStyle w:val="Normal"/>
        <w:bidi w:val="0"/>
        <w:jc w:val="start"/>
        <w:rPr/>
      </w:pPr>
      <w:r>
        <w:rPr/>
        <w:t>Incident Response: OTX Pulses provide critical IOCs and context that aid in incident response, helping to quickly identify compromised systems and understand attack methodologies.</w:t>
      </w:r>
    </w:p>
    <w:p>
      <w:pPr>
        <w:pStyle w:val="Normal"/>
        <w:bidi w:val="0"/>
        <w:jc w:val="start"/>
        <w:rPr/>
      </w:pPr>
      <w:r>
        <w:rPr/>
      </w:r>
    </w:p>
    <w:p>
      <w:pPr>
        <w:pStyle w:val="Normal"/>
        <w:bidi w:val="0"/>
        <w:jc w:val="start"/>
        <w:rPr/>
      </w:pPr>
      <w:r>
        <w:rPr/>
        <w:t>•</w:t>
      </w:r>
    </w:p>
    <w:p>
      <w:pPr>
        <w:pStyle w:val="Normal"/>
        <w:bidi w:val="0"/>
        <w:jc w:val="start"/>
        <w:rPr/>
      </w:pPr>
      <w:r>
        <w:rPr/>
        <w:t>Proactive Defense: By staying updated with the latest threats through OTX, organizations can proactively implement defensive measures and strengthen their security posture.</w:t>
      </w:r>
    </w:p>
    <w:p>
      <w:pPr>
        <w:pStyle w:val="Normal"/>
        <w:bidi w:val="0"/>
        <w:jc w:val="start"/>
        <w:rPr/>
      </w:pPr>
      <w:r>
        <w:rPr/>
      </w:r>
    </w:p>
    <w:p>
      <w:pPr>
        <w:pStyle w:val="Normal"/>
        <w:bidi w:val="0"/>
        <w:jc w:val="start"/>
        <w:rPr/>
      </w:pPr>
      <w:r>
        <w:rPr/>
        <w:t>•</w:t>
      </w:r>
    </w:p>
    <w:p>
      <w:pPr>
        <w:pStyle w:val="Normal"/>
        <w:bidi w:val="0"/>
        <w:jc w:val="start"/>
        <w:rPr/>
      </w:pPr>
      <w:r>
        <w:rPr/>
        <w:t>Malware Analysis: Researchers can leverage OTX to gain insights into new malware variants and their associated IOCs.</w:t>
      </w:r>
    </w:p>
    <w:p>
      <w:pPr>
        <w:pStyle w:val="Normal"/>
        <w:bidi w:val="0"/>
        <w:jc w:val="start"/>
        <w:rPr/>
      </w:pPr>
      <w:r>
        <w:rPr/>
      </w:r>
    </w:p>
    <w:p>
      <w:pPr>
        <w:pStyle w:val="Normal"/>
        <w:bidi w:val="0"/>
        <w:jc w:val="start"/>
        <w:rPr/>
      </w:pPr>
      <w:r>
        <w:rPr/>
        <w:t>•</w:t>
      </w:r>
    </w:p>
    <w:p>
      <w:pPr>
        <w:pStyle w:val="Normal"/>
        <w:bidi w:val="0"/>
        <w:jc w:val="start"/>
        <w:rPr/>
      </w:pPr>
      <w:r>
        <w:rPr/>
        <w:t>Security Operations: OTX data can be integrated into Security Information and Event Management (SIEM) systems and Security Orchestration, Automation, and Response (SOAR) platforms to automate threat analysis and response workflows.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Conclusion</w:t>
      </w:r>
    </w:p>
    <w:p>
      <w:pPr>
        <w:pStyle w:val="Normal"/>
        <w:bidi w:val="0"/>
        <w:jc w:val="start"/>
        <w:rPr/>
      </w:pPr>
      <w:r>
        <w:rPr/>
      </w:r>
    </w:p>
    <w:p>
      <w:pPr>
        <w:pStyle w:val="Normal"/>
        <w:bidi w:val="0"/>
        <w:jc w:val="start"/>
        <w:rPr/>
      </w:pPr>
      <w:r>
        <w:rPr/>
        <w:t>VirusTotal and AlienVault OTX are indispensable tools in the cybersecurity landscape, each offering unique strengths that complement one another. VirusTotal excels in deep, multi-engine analysis of individual files, URLs, and IPs, providing detailed verdicts and behavioral insights. Its extensive network of antivirus engines and sandboxing capabilities make it a go-to for initial triage and in-depth malware analysis.</w:t>
      </w:r>
    </w:p>
    <w:p>
      <w:pPr>
        <w:pStyle w:val="Normal"/>
        <w:bidi w:val="0"/>
        <w:jc w:val="start"/>
        <w:rPr/>
      </w:pPr>
      <w:r>
        <w:rPr/>
      </w:r>
    </w:p>
    <w:p>
      <w:pPr>
        <w:pStyle w:val="Normal"/>
        <w:bidi w:val="0"/>
        <w:jc w:val="start"/>
        <w:rPr/>
      </w:pPr>
      <w:r>
        <w:rPr/>
        <w:t>AlienVault OTX, on the other hand, shines as a community-driven platform for collaborative threat intelligence sharing. Its Pulse system allows for the rapid dissemination of contextualized IOCs, fostering a collective defense mechanism against emerging threats. The emphasis on community contribution and real-time sharing makes OTX invaluable for staying ahead of the curve and understanding the broader threat landscape.</w:t>
      </w:r>
    </w:p>
    <w:p>
      <w:pPr>
        <w:pStyle w:val="Normal"/>
        <w:bidi w:val="0"/>
        <w:jc w:val="start"/>
        <w:rPr/>
      </w:pPr>
      <w:r>
        <w:rPr/>
      </w:r>
    </w:p>
    <w:p>
      <w:pPr>
        <w:pStyle w:val="Normal"/>
        <w:bidi w:val="0"/>
        <w:jc w:val="start"/>
        <w:rPr/>
      </w:pPr>
      <w:r>
        <w:rPr/>
        <w:t>Together, these platforms empower cybersecurity professionals to:</w:t>
      </w:r>
    </w:p>
    <w:p>
      <w:pPr>
        <w:pStyle w:val="Normal"/>
        <w:bidi w:val="0"/>
        <w:jc w:val="start"/>
        <w:rPr/>
      </w:pPr>
      <w:r>
        <w:rPr/>
      </w:r>
    </w:p>
    <w:p>
      <w:pPr>
        <w:pStyle w:val="Normal"/>
        <w:bidi w:val="0"/>
        <w:jc w:val="start"/>
        <w:rPr/>
      </w:pPr>
      <w:r>
        <w:rPr/>
        <w:t>•</w:t>
      </w:r>
    </w:p>
    <w:p>
      <w:pPr>
        <w:pStyle w:val="Normal"/>
        <w:bidi w:val="0"/>
        <w:jc w:val="start"/>
        <w:rPr/>
      </w:pPr>
      <w:r>
        <w:rPr/>
        <w:t>Enhance Threat Detection: By leveraging diverse analysis engines and community-sourced intelligence, organizations can significantly improve their ability to detect and identify malicious activities.</w:t>
      </w:r>
    </w:p>
    <w:p>
      <w:pPr>
        <w:pStyle w:val="Normal"/>
        <w:bidi w:val="0"/>
        <w:jc w:val="start"/>
        <w:rPr/>
      </w:pPr>
      <w:r>
        <w:rPr/>
      </w:r>
    </w:p>
    <w:p>
      <w:pPr>
        <w:pStyle w:val="Normal"/>
        <w:bidi w:val="0"/>
        <w:jc w:val="start"/>
        <w:rPr/>
      </w:pPr>
      <w:r>
        <w:rPr/>
        <w:t>•</w:t>
      </w:r>
    </w:p>
    <w:p>
      <w:pPr>
        <w:pStyle w:val="Normal"/>
        <w:bidi w:val="0"/>
        <w:jc w:val="start"/>
        <w:rPr/>
      </w:pPr>
      <w:r>
        <w:rPr/>
        <w:t>Accelerate Incident Response: Rapid access to comprehensive threat data and IOCs enables quicker identification of compromised systems and more efficient containment and eradication efforts.</w:t>
      </w:r>
    </w:p>
    <w:p>
      <w:pPr>
        <w:pStyle w:val="Normal"/>
        <w:bidi w:val="0"/>
        <w:jc w:val="start"/>
        <w:rPr/>
      </w:pPr>
      <w:r>
        <w:rPr/>
      </w:r>
    </w:p>
    <w:p>
      <w:pPr>
        <w:pStyle w:val="Normal"/>
        <w:bidi w:val="0"/>
        <w:jc w:val="start"/>
        <w:rPr/>
      </w:pPr>
      <w:r>
        <w:rPr/>
        <w:t>•</w:t>
      </w:r>
    </w:p>
    <w:p>
      <w:pPr>
        <w:pStyle w:val="Normal"/>
        <w:bidi w:val="0"/>
        <w:jc w:val="start"/>
        <w:rPr/>
      </w:pPr>
      <w:r>
        <w:rPr/>
        <w:t>Facilitate Proactive Defense: Understanding current threats and attack methodologies through these platforms allows for the implementation of proactive security measures, reducing the attack surface.</w:t>
      </w:r>
    </w:p>
    <w:p>
      <w:pPr>
        <w:pStyle w:val="Normal"/>
        <w:bidi w:val="0"/>
        <w:jc w:val="start"/>
        <w:rPr/>
      </w:pPr>
      <w:r>
        <w:rPr/>
      </w:r>
    </w:p>
    <w:p>
      <w:pPr>
        <w:pStyle w:val="Normal"/>
        <w:bidi w:val="0"/>
        <w:jc w:val="start"/>
        <w:rPr/>
      </w:pPr>
      <w:r>
        <w:rPr/>
        <w:t>•</w:t>
      </w:r>
    </w:p>
    <w:p>
      <w:pPr>
        <w:pStyle w:val="Normal"/>
        <w:bidi w:val="0"/>
        <w:jc w:val="start"/>
        <w:rPr/>
      </w:pPr>
      <w:r>
        <w:rPr/>
        <w:t>Foster Collaboration: Both platforms promote the sharing of threat intelligence, building a stronger, more informed cybersecurity community capable of collective defense.</w:t>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LibreOffice/25.2.5.2$Linux_X86_64 LibreOffice_project/520$Build-2</Application>
  <AppVersion>15.0000</AppVersion>
  <Pages>4</Pages>
  <Words>1023</Words>
  <Characters>6643</Characters>
  <CharactersWithSpaces>7585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2025-09-02T21:51:54Z</dcterms:created>
  <dc:creator/>
  <dc:description/>
  <dc:language>en-US</dc:language>
  <cp:lastModifiedBy/>
  <dcterms:modified xsi:type="dcterms:W3CDTF">2025-09-02T21:53:31Z</dcterms:modified>
  <cp:revision>1</cp:revision>
  <dc:subject/>
  <dc:title/>
</cp:coreProperties>
</file>