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74322269"/>
        <w:docPartObj>
          <w:docPartGallery w:val="Cover Pages"/>
          <w:docPartUnique/>
        </w:docPartObj>
      </w:sdtPr>
      <w:sdtEndPr>
        <w:rPr>
          <w:i w:val="0"/>
          <w:iCs w:val="0"/>
        </w:rPr>
      </w:sdtEndPr>
      <w:sdtContent>
        <w:p w14:paraId="3669A2F1" w14:textId="02367808" w:rsidR="00EE3F1E" w:rsidRDefault="00EE3F1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D257F3" wp14:editId="7EA77E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4D5A2E" w14:textId="0CB066B7" w:rsidR="00EE3F1E" w:rsidRDefault="00EE3F1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i w:val="0"/>
                                      <w:iCs w:val="0"/>
                                      <w:caps/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EE3F1E">
                                      <w:rPr>
                                        <w:i w:val="0"/>
                                        <w:iCs w:val="0"/>
                                        <w:caps/>
                                        <w:color w:val="4472C4" w:themeColor="accent1"/>
                                        <w:sz w:val="96"/>
                                        <w:szCs w:val="96"/>
                                      </w:rPr>
                                      <w:t>CCNA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 w:val="0"/>
                                    <w:iCs w:val="0"/>
                                    <w:sz w:val="32"/>
                                    <w:szCs w:val="32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F8950C8" w14:textId="00FE7D39" w:rsidR="00EE3F1E" w:rsidRDefault="00EE3F1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EE3F1E">
                                      <w:rPr>
                                        <w:i w:val="0"/>
                                        <w:iCs w:val="0"/>
                                        <w:sz w:val="32"/>
                                        <w:szCs w:val="32"/>
                                      </w:rPr>
                                      <w:t>infrastructure Security an WAN Technologies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FD257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214D5A2E" w14:textId="0CB066B7" w:rsidR="00EE3F1E" w:rsidRDefault="00EE3F1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i w:val="0"/>
                                <w:iCs w:val="0"/>
                                <w:caps/>
                                <w:color w:val="4472C4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EE3F1E">
                                <w:rPr>
                                  <w:i w:val="0"/>
                                  <w:iCs w:val="0"/>
                                  <w:caps/>
                                  <w:color w:val="4472C4" w:themeColor="accent1"/>
                                  <w:sz w:val="96"/>
                                  <w:szCs w:val="96"/>
                                </w:rPr>
                                <w:t>CCNA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 w:val="0"/>
                              <w:iCs w:val="0"/>
                              <w:sz w:val="32"/>
                              <w:szCs w:val="32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F8950C8" w14:textId="00FE7D39" w:rsidR="00EE3F1E" w:rsidRDefault="00EE3F1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EE3F1E">
                                <w:rPr>
                                  <w:i w:val="0"/>
                                  <w:iCs w:val="0"/>
                                  <w:sz w:val="32"/>
                                  <w:szCs w:val="32"/>
                                </w:rPr>
                                <w:t>infrastructure Security an WAN Technologies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7DE4214" w14:textId="1BBB1036" w:rsidR="00EE3F1E" w:rsidRDefault="00EE3F1E">
          <w:pPr>
            <w:rPr>
              <w:i w:val="0"/>
              <w:iCs w:val="0"/>
            </w:rPr>
          </w:pPr>
          <w:r>
            <w:rPr>
              <w:i w:val="0"/>
              <w:iCs w:val="0"/>
            </w:rPr>
            <w:br w:type="page"/>
          </w:r>
        </w:p>
      </w:sdtContent>
    </w:sdt>
    <w:p w14:paraId="5BB70B15" w14:textId="32BA866C" w:rsidR="005E0721" w:rsidRDefault="00EE3F1E" w:rsidP="00EE3F1E">
      <w:pPr>
        <w:pStyle w:val="ListParagraph"/>
        <w:numPr>
          <w:ilvl w:val="0"/>
          <w:numId w:val="1"/>
        </w:numPr>
        <w:rPr>
          <w:rFonts w:ascii="Anonymous Pro" w:hAnsi="Anonymous Pro"/>
          <w:i w:val="0"/>
          <w:iCs w:val="0"/>
          <w:sz w:val="32"/>
          <w:szCs w:val="32"/>
          <w:u w:val="none"/>
        </w:rPr>
      </w:pPr>
      <w:r w:rsidRPr="00EE3F1E">
        <w:rPr>
          <w:rFonts w:ascii="Anonymous Pro" w:hAnsi="Anonymous Pro"/>
          <w:i w:val="0"/>
          <w:iCs w:val="0"/>
          <w:sz w:val="32"/>
          <w:szCs w:val="32"/>
          <w:u w:val="none"/>
        </w:rPr>
        <w:lastRenderedPageBreak/>
        <w:t>A Cisco Catalyst switch connects to what should be individual user PCs. Each por</w:t>
      </w:r>
      <w:r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t </w:t>
      </w:r>
      <w:r w:rsidRPr="00EE3F1E">
        <w:rPr>
          <w:rFonts w:ascii="Anonymous Pro" w:hAnsi="Anonymous Pro"/>
          <w:i w:val="0"/>
          <w:iCs w:val="0"/>
          <w:sz w:val="32"/>
          <w:szCs w:val="32"/>
          <w:u w:val="none"/>
        </w:rPr>
        <w:t>has the same port security configuration, configured as follows:</w:t>
      </w:r>
    </w:p>
    <w:p w14:paraId="54AA0265" w14:textId="77777777" w:rsidR="00EE3F1E" w:rsidRDefault="00EE3F1E" w:rsidP="00EE3F1E">
      <w:pPr>
        <w:ind w:left="720"/>
        <w:rPr>
          <w:rFonts w:ascii="Anonymous Pro" w:hAnsi="Anonymous Pro"/>
          <w:i w:val="0"/>
          <w:iCs w:val="0"/>
          <w:sz w:val="32"/>
          <w:szCs w:val="32"/>
          <w:u w:val="none"/>
        </w:rPr>
      </w:pPr>
      <w:r w:rsidRPr="00EE3F1E"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interface range gigabit Ethernet 0/1 </w:t>
      </w:r>
      <w:r w:rsidRPr="00EE3F1E">
        <w:rPr>
          <w:rFonts w:ascii="Anonymous Pro" w:hAnsi="Anonymous Pro"/>
          <w:i w:val="0"/>
          <w:iCs w:val="0"/>
          <w:sz w:val="32"/>
          <w:szCs w:val="32"/>
          <w:u w:val="none"/>
        </w:rPr>
        <w:t>–</w:t>
      </w:r>
      <w:r w:rsidRPr="00EE3F1E"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24</w:t>
      </w:r>
      <w:r w:rsidRPr="00EE3F1E"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</w:t>
      </w:r>
      <w:r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   </w:t>
      </w:r>
    </w:p>
    <w:p w14:paraId="5E480579" w14:textId="65FDCCE3" w:rsidR="00EE3F1E" w:rsidRPr="00EE3F1E" w:rsidRDefault="00EE3F1E" w:rsidP="00EE3F1E">
      <w:pPr>
        <w:ind w:left="720"/>
        <w:rPr>
          <w:rFonts w:ascii="Anonymous Pro" w:hAnsi="Anonymous Pro"/>
          <w:i w:val="0"/>
          <w:iCs w:val="0"/>
          <w:sz w:val="32"/>
          <w:szCs w:val="32"/>
          <w:u w:val="none"/>
        </w:rPr>
      </w:pPr>
      <w:r w:rsidRPr="00EE3F1E">
        <w:rPr>
          <w:rFonts w:ascii="Anonymous Pro" w:hAnsi="Anonymous Pro"/>
          <w:i w:val="0"/>
          <w:iCs w:val="0"/>
          <w:sz w:val="32"/>
          <w:szCs w:val="32"/>
          <w:u w:val="none"/>
        </w:rPr>
        <w:t>switchport mode access</w:t>
      </w:r>
      <w:r w:rsidRPr="00EE3F1E"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</w:t>
      </w:r>
    </w:p>
    <w:p w14:paraId="5B5357BD" w14:textId="5990CC93" w:rsidR="00EE3F1E" w:rsidRPr="00EE3F1E" w:rsidRDefault="00EE3F1E" w:rsidP="00EE3F1E">
      <w:pPr>
        <w:ind w:left="360"/>
        <w:rPr>
          <w:rFonts w:ascii="Anonymous Pro" w:hAnsi="Anonymous Pro"/>
          <w:i w:val="0"/>
          <w:iCs w:val="0"/>
          <w:sz w:val="32"/>
          <w:szCs w:val="32"/>
          <w:u w:val="none"/>
        </w:rPr>
      </w:pPr>
      <w:r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 </w:t>
      </w:r>
      <w:r w:rsidRPr="00EE3F1E">
        <w:rPr>
          <w:rFonts w:ascii="Anonymous Pro" w:hAnsi="Anonymous Pro"/>
          <w:i w:val="0"/>
          <w:iCs w:val="0"/>
          <w:sz w:val="32"/>
          <w:szCs w:val="32"/>
          <w:u w:val="none"/>
        </w:rPr>
        <w:t>switchport port-security</w:t>
      </w:r>
    </w:p>
    <w:p w14:paraId="2759CACC" w14:textId="77777777" w:rsidR="00EE3F1E" w:rsidRPr="00EE3F1E" w:rsidRDefault="00EE3F1E" w:rsidP="00EE3F1E">
      <w:pPr>
        <w:pStyle w:val="ListParagraph"/>
        <w:rPr>
          <w:rFonts w:ascii="Anonymous Pro" w:hAnsi="Anonymous Pro"/>
          <w:i w:val="0"/>
          <w:iCs w:val="0"/>
          <w:sz w:val="32"/>
          <w:szCs w:val="32"/>
          <w:u w:val="none"/>
        </w:rPr>
      </w:pPr>
      <w:r w:rsidRPr="00EE3F1E">
        <w:rPr>
          <w:rFonts w:ascii="Anonymous Pro" w:hAnsi="Anonymous Pro"/>
          <w:i w:val="0"/>
          <w:iCs w:val="0"/>
          <w:sz w:val="32"/>
          <w:szCs w:val="32"/>
          <w:u w:val="none"/>
        </w:rPr>
        <w:t>switchport port-security mac-address sticky</w:t>
      </w:r>
    </w:p>
    <w:p w14:paraId="3F88A56D" w14:textId="77777777" w:rsidR="00EE3F1E" w:rsidRDefault="00EE3F1E" w:rsidP="00EE3F1E">
      <w:pPr>
        <w:pStyle w:val="ListParagraph"/>
        <w:rPr>
          <w:rFonts w:ascii="Anonymous Pro" w:hAnsi="Anonymous Pro"/>
          <w:i w:val="0"/>
          <w:iCs w:val="0"/>
          <w:sz w:val="32"/>
          <w:szCs w:val="32"/>
          <w:u w:val="none"/>
        </w:rPr>
      </w:pPr>
      <w:r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</w:t>
      </w:r>
    </w:p>
    <w:p w14:paraId="3AC5C57B" w14:textId="1517724D" w:rsidR="00EE3F1E" w:rsidRPr="00EE3F1E" w:rsidRDefault="00EE3F1E" w:rsidP="00EE3F1E">
      <w:pPr>
        <w:pStyle w:val="ListParagraph"/>
        <w:rPr>
          <w:rFonts w:ascii="Anonymous Pro" w:hAnsi="Anonymous Pro"/>
          <w:i w:val="0"/>
          <w:iCs w:val="0"/>
          <w:sz w:val="32"/>
          <w:szCs w:val="32"/>
          <w:u w:val="none"/>
        </w:rPr>
      </w:pPr>
      <w:r w:rsidRPr="00EE3F1E"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Which of the following answers describe the result of the port security </w:t>
      </w:r>
      <w:proofErr w:type="gramStart"/>
      <w:r w:rsidRPr="00EE3F1E">
        <w:rPr>
          <w:rFonts w:ascii="Anonymous Pro" w:hAnsi="Anonymous Pro"/>
          <w:i w:val="0"/>
          <w:iCs w:val="0"/>
          <w:sz w:val="32"/>
          <w:szCs w:val="32"/>
          <w:u w:val="none"/>
        </w:rPr>
        <w:t>configuration</w:t>
      </w:r>
      <w:proofErr w:type="gramEnd"/>
    </w:p>
    <w:p w14:paraId="38C39CA0" w14:textId="192AC60B" w:rsidR="00EE3F1E" w:rsidRDefault="00EE3F1E" w:rsidP="00EE3F1E">
      <w:pPr>
        <w:pStyle w:val="ListParagraph"/>
        <w:rPr>
          <w:rFonts w:ascii="Anonymous Pro" w:hAnsi="Anonymous Pro"/>
          <w:i w:val="0"/>
          <w:iCs w:val="0"/>
          <w:sz w:val="32"/>
          <w:szCs w:val="32"/>
          <w:u w:val="none"/>
        </w:rPr>
      </w:pPr>
      <w:r w:rsidRPr="00EE3F1E">
        <w:rPr>
          <w:rFonts w:ascii="Anonymous Pro" w:hAnsi="Anonymous Pro"/>
          <w:i w:val="0"/>
          <w:iCs w:val="0"/>
          <w:sz w:val="32"/>
          <w:szCs w:val="32"/>
          <w:u w:val="none"/>
        </w:rPr>
        <w:t>created with these commands?</w:t>
      </w:r>
    </w:p>
    <w:p w14:paraId="18FC564F" w14:textId="2387E506" w:rsidR="00EE3F1E" w:rsidRDefault="00EE3F1E" w:rsidP="00EE3F1E">
      <w:pPr>
        <w:pStyle w:val="ListParagraph"/>
        <w:rPr>
          <w:rFonts w:ascii="Anonymous Pro" w:hAnsi="Anonymous Pro"/>
          <w:i w:val="0"/>
          <w:iCs w:val="0"/>
          <w:sz w:val="32"/>
          <w:szCs w:val="32"/>
          <w:u w:val="none"/>
        </w:rPr>
      </w:pPr>
    </w:p>
    <w:p w14:paraId="46F08F3A" w14:textId="77777777" w:rsidR="00EE3F1E" w:rsidRPr="00EE3F1E" w:rsidRDefault="00EE3F1E" w:rsidP="00EE3F1E">
      <w:pPr>
        <w:pStyle w:val="ListParagraph"/>
        <w:rPr>
          <w:rFonts w:ascii="Anonymous Pro" w:hAnsi="Anonymous Pro"/>
          <w:i w:val="0"/>
          <w:iCs w:val="0"/>
          <w:sz w:val="32"/>
          <w:szCs w:val="32"/>
          <w:u w:val="none"/>
        </w:rPr>
      </w:pPr>
      <w:r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A: </w:t>
      </w:r>
      <w:r w:rsidRPr="00EE3F1E">
        <w:rPr>
          <w:rFonts w:ascii="Anonymous Pro" w:hAnsi="Anonymous Pro"/>
          <w:i w:val="0"/>
          <w:iCs w:val="0"/>
          <w:sz w:val="32"/>
          <w:szCs w:val="32"/>
          <w:u w:val="none"/>
        </w:rPr>
        <w:t>Prevents unknown devices with unknown MAC addresses from sending data</w:t>
      </w:r>
    </w:p>
    <w:p w14:paraId="2F69E63B" w14:textId="24A9C606" w:rsidR="00EE3F1E" w:rsidRDefault="00EE3F1E" w:rsidP="00EE3F1E">
      <w:pPr>
        <w:pStyle w:val="ListParagraph"/>
        <w:rPr>
          <w:rFonts w:ascii="Anonymous Pro" w:hAnsi="Anonymous Pro"/>
          <w:i w:val="0"/>
          <w:iCs w:val="0"/>
          <w:sz w:val="32"/>
          <w:szCs w:val="32"/>
          <w:u w:val="none"/>
        </w:rPr>
      </w:pPr>
      <w:r w:rsidRPr="00EE3F1E">
        <w:rPr>
          <w:rFonts w:ascii="Anonymous Pro" w:hAnsi="Anonymous Pro"/>
          <w:i w:val="0"/>
          <w:iCs w:val="0"/>
          <w:sz w:val="32"/>
          <w:szCs w:val="32"/>
          <w:u w:val="none"/>
        </w:rPr>
        <w:t>through the switch ports</w:t>
      </w:r>
    </w:p>
    <w:p w14:paraId="201E875C" w14:textId="4E3B8A38" w:rsidR="00EE3F1E" w:rsidRDefault="00EE3F1E" w:rsidP="00EE3F1E">
      <w:pPr>
        <w:pStyle w:val="ListParagraph"/>
        <w:rPr>
          <w:rFonts w:ascii="Anonymous Pro" w:hAnsi="Anonymous Pro"/>
          <w:i w:val="0"/>
          <w:iCs w:val="0"/>
          <w:sz w:val="32"/>
          <w:szCs w:val="32"/>
          <w:u w:val="none"/>
        </w:rPr>
      </w:pPr>
    </w:p>
    <w:p w14:paraId="5D327037" w14:textId="4D1969CE" w:rsidR="00EE3F1E" w:rsidRDefault="00EE3F1E" w:rsidP="00EE3F1E">
      <w:pPr>
        <w:pStyle w:val="ListParagraph"/>
        <w:numPr>
          <w:ilvl w:val="0"/>
          <w:numId w:val="1"/>
        </w:numPr>
        <w:rPr>
          <w:rFonts w:ascii="Anonymous Pro" w:hAnsi="Anonymous Pro"/>
          <w:i w:val="0"/>
          <w:iCs w:val="0"/>
          <w:sz w:val="32"/>
          <w:szCs w:val="32"/>
          <w:u w:val="none"/>
        </w:rPr>
      </w:pPr>
      <w:r w:rsidRPr="00EE3F1E">
        <w:rPr>
          <w:rFonts w:ascii="Anonymous Pro" w:hAnsi="Anonymous Pro"/>
          <w:i w:val="0"/>
          <w:iCs w:val="0"/>
          <w:sz w:val="32"/>
          <w:szCs w:val="32"/>
          <w:u w:val="none"/>
        </w:rPr>
        <w:t>What is the Administrative Distance of internal EIGRP routes?</w:t>
      </w:r>
    </w:p>
    <w:p w14:paraId="62FCD4FB" w14:textId="57F168BB" w:rsidR="00EE3F1E" w:rsidRDefault="00EE3F1E" w:rsidP="00EE3F1E">
      <w:pPr>
        <w:ind w:left="360"/>
        <w:rPr>
          <w:rFonts w:ascii="Anonymous Pro" w:hAnsi="Anonymous Pro"/>
          <w:i w:val="0"/>
          <w:iCs w:val="0"/>
          <w:sz w:val="32"/>
          <w:szCs w:val="32"/>
          <w:u w:val="none"/>
        </w:rPr>
      </w:pPr>
      <w:r>
        <w:rPr>
          <w:rFonts w:ascii="Anonymous Pro" w:hAnsi="Anonymous Pro"/>
          <w:i w:val="0"/>
          <w:iCs w:val="0"/>
          <w:sz w:val="32"/>
          <w:szCs w:val="32"/>
          <w:u w:val="none"/>
        </w:rPr>
        <w:t>A: 90</w:t>
      </w:r>
    </w:p>
    <w:p w14:paraId="634BC3DE" w14:textId="6CA6181A" w:rsidR="00EE3F1E" w:rsidRDefault="00EE3F1E" w:rsidP="00EE3F1E">
      <w:pPr>
        <w:ind w:left="360"/>
        <w:rPr>
          <w:rFonts w:ascii="Anonymous Pro" w:hAnsi="Anonymous Pro"/>
          <w:i w:val="0"/>
          <w:iCs w:val="0"/>
          <w:sz w:val="32"/>
          <w:szCs w:val="32"/>
          <w:u w:val="none"/>
        </w:rPr>
      </w:pPr>
    </w:p>
    <w:p w14:paraId="3AF79256" w14:textId="71E67781" w:rsidR="00EE3F1E" w:rsidRDefault="00EE3F1E" w:rsidP="00EE3F1E">
      <w:pPr>
        <w:pStyle w:val="ListParagraph"/>
        <w:numPr>
          <w:ilvl w:val="0"/>
          <w:numId w:val="1"/>
        </w:numPr>
        <w:rPr>
          <w:rFonts w:ascii="Anonymous Pro" w:hAnsi="Anonymous Pro"/>
          <w:i w:val="0"/>
          <w:iCs w:val="0"/>
          <w:sz w:val="32"/>
          <w:szCs w:val="32"/>
          <w:u w:val="none"/>
        </w:rPr>
      </w:pPr>
      <w:r w:rsidRPr="00EE3F1E"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When a subnet mask is presented in binary, what do the binary 1s represent?</w:t>
      </w:r>
    </w:p>
    <w:p w14:paraId="31837D69" w14:textId="69ECAB20" w:rsidR="00EE3F1E" w:rsidRDefault="00EE3F1E" w:rsidP="00EE3F1E">
      <w:pPr>
        <w:ind w:left="360"/>
        <w:rPr>
          <w:rFonts w:ascii="Anonymous Pro" w:hAnsi="Anonymous Pro"/>
          <w:i w:val="0"/>
          <w:iCs w:val="0"/>
          <w:sz w:val="32"/>
          <w:szCs w:val="32"/>
          <w:u w:val="none"/>
        </w:rPr>
      </w:pPr>
      <w:r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A: </w:t>
      </w:r>
      <w:r w:rsidRPr="00EE3F1E">
        <w:rPr>
          <w:rFonts w:ascii="Anonymous Pro" w:hAnsi="Anonymous Pro"/>
          <w:i w:val="0"/>
          <w:iCs w:val="0"/>
          <w:sz w:val="32"/>
          <w:szCs w:val="32"/>
          <w:u w:val="none"/>
        </w:rPr>
        <w:t>The network portion of an associated address</w:t>
      </w:r>
    </w:p>
    <w:p w14:paraId="376DD879" w14:textId="0C165860" w:rsidR="00EE3F1E" w:rsidRDefault="00EE3F1E" w:rsidP="00EE3F1E">
      <w:pPr>
        <w:ind w:left="360"/>
        <w:rPr>
          <w:rFonts w:ascii="Anonymous Pro" w:hAnsi="Anonymous Pro"/>
          <w:i w:val="0"/>
          <w:iCs w:val="0"/>
          <w:sz w:val="32"/>
          <w:szCs w:val="32"/>
          <w:u w:val="none"/>
        </w:rPr>
      </w:pPr>
    </w:p>
    <w:p w14:paraId="4E9B8EF5" w14:textId="77777777" w:rsidR="00EE3F1E" w:rsidRDefault="00EE3F1E" w:rsidP="00EE3F1E">
      <w:pPr>
        <w:pStyle w:val="ListParagraph"/>
        <w:numPr>
          <w:ilvl w:val="0"/>
          <w:numId w:val="1"/>
        </w:numPr>
        <w:rPr>
          <w:rFonts w:ascii="Anonymous Pro" w:hAnsi="Anonymous Pro"/>
          <w:i w:val="0"/>
          <w:iCs w:val="0"/>
          <w:sz w:val="32"/>
          <w:szCs w:val="32"/>
          <w:u w:val="none"/>
        </w:rPr>
      </w:pPr>
      <w:r w:rsidRPr="00EE3F1E">
        <w:rPr>
          <w:rFonts w:ascii="Anonymous Pro" w:hAnsi="Anonymous Pro"/>
          <w:i w:val="0"/>
          <w:iCs w:val="0"/>
          <w:sz w:val="32"/>
          <w:szCs w:val="32"/>
          <w:u w:val="none"/>
        </w:rPr>
        <w:t>Which switch would STP choose to become the root bridge in the selection</w:t>
      </w:r>
      <w:r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</w:t>
      </w:r>
      <w:r w:rsidRPr="00EE3F1E">
        <w:rPr>
          <w:rFonts w:ascii="Anonymous Pro" w:hAnsi="Anonymous Pro"/>
          <w:i w:val="0"/>
          <w:iCs w:val="0"/>
          <w:sz w:val="32"/>
          <w:szCs w:val="32"/>
          <w:u w:val="none"/>
        </w:rPr>
        <w:t>process?</w:t>
      </w:r>
    </w:p>
    <w:p w14:paraId="1F181BE0" w14:textId="77777777" w:rsidR="00EE3F1E" w:rsidRDefault="00EE3F1E" w:rsidP="00EE3F1E">
      <w:pPr>
        <w:ind w:left="360"/>
        <w:rPr>
          <w:rFonts w:ascii="Anonymous Pro" w:hAnsi="Anonymous Pro"/>
          <w:i w:val="0"/>
          <w:iCs w:val="0"/>
          <w:sz w:val="32"/>
          <w:szCs w:val="32"/>
          <w:u w:val="none"/>
        </w:rPr>
      </w:pPr>
      <w:r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A: </w:t>
      </w:r>
      <w:r w:rsidRPr="00EE3F1E">
        <w:rPr>
          <w:rFonts w:ascii="Anonymous Pro" w:hAnsi="Anonymous Pro"/>
          <w:i w:val="0"/>
          <w:iCs w:val="0"/>
          <w:sz w:val="32"/>
          <w:szCs w:val="32"/>
          <w:u w:val="none"/>
        </w:rPr>
        <w:t>32768: 11-22-33-44-55-66</w:t>
      </w:r>
    </w:p>
    <w:p w14:paraId="34635EB2" w14:textId="77777777" w:rsidR="00EE3F1E" w:rsidRDefault="00EE3F1E" w:rsidP="00EE3F1E">
      <w:pPr>
        <w:ind w:left="360"/>
        <w:rPr>
          <w:rFonts w:ascii="Anonymous Pro" w:hAnsi="Anonymous Pro"/>
          <w:i w:val="0"/>
          <w:iCs w:val="0"/>
          <w:sz w:val="32"/>
          <w:szCs w:val="32"/>
          <w:u w:val="none"/>
        </w:rPr>
      </w:pPr>
    </w:p>
    <w:p w14:paraId="508FA2F9" w14:textId="77777777" w:rsidR="00D02406" w:rsidRPr="00D02406" w:rsidRDefault="00D02406" w:rsidP="00D02406">
      <w:pPr>
        <w:rPr>
          <w:rFonts w:ascii="Anonymous Pro" w:hAnsi="Anonymous Pro"/>
          <w:i w:val="0"/>
          <w:iCs w:val="0"/>
          <w:sz w:val="32"/>
          <w:szCs w:val="32"/>
          <w:u w:val="none"/>
        </w:rPr>
      </w:pPr>
    </w:p>
    <w:p w14:paraId="388E0365" w14:textId="77777777" w:rsidR="00D02406" w:rsidRDefault="00D02406" w:rsidP="00D02406">
      <w:pPr>
        <w:pStyle w:val="ListParagraph"/>
        <w:numPr>
          <w:ilvl w:val="0"/>
          <w:numId w:val="1"/>
        </w:numPr>
        <w:rPr>
          <w:rFonts w:ascii="Anonymous Pro" w:hAnsi="Anonymous Pro"/>
          <w:i w:val="0"/>
          <w:iCs w:val="0"/>
          <w:sz w:val="32"/>
          <w:szCs w:val="32"/>
          <w:u w:val="none"/>
        </w:rPr>
      </w:pP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Which of the following devices is used by the service provider to provide WAN</w:t>
      </w:r>
      <w:r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</w:t>
      </w: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>services?</w:t>
      </w:r>
    </w:p>
    <w:p w14:paraId="50491A1D" w14:textId="5C58365C" w:rsidR="00EE3F1E" w:rsidRDefault="00D02406" w:rsidP="00D02406">
      <w:pPr>
        <w:ind w:left="360"/>
        <w:rPr>
          <w:rFonts w:ascii="Anonymous Pro" w:hAnsi="Anonymous Pro"/>
          <w:i w:val="0"/>
          <w:iCs w:val="0"/>
          <w:sz w:val="32"/>
          <w:szCs w:val="32"/>
          <w:u w:val="none"/>
        </w:rPr>
      </w:pP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lastRenderedPageBreak/>
        <w:t xml:space="preserve">A: </w:t>
      </w: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>WAN Switch</w:t>
      </w:r>
    </w:p>
    <w:p w14:paraId="3F2A42AF" w14:textId="534D168E" w:rsidR="00D02406" w:rsidRDefault="00D02406" w:rsidP="00D02406">
      <w:pPr>
        <w:ind w:left="360"/>
        <w:rPr>
          <w:rFonts w:ascii="Anonymous Pro" w:hAnsi="Anonymous Pro"/>
          <w:i w:val="0"/>
          <w:iCs w:val="0"/>
          <w:sz w:val="32"/>
          <w:szCs w:val="32"/>
          <w:u w:val="none"/>
        </w:rPr>
      </w:pPr>
    </w:p>
    <w:p w14:paraId="4F671D67" w14:textId="5C4CA110" w:rsidR="00D02406" w:rsidRDefault="00D02406" w:rsidP="00D02406">
      <w:pPr>
        <w:pStyle w:val="ListParagraph"/>
        <w:numPr>
          <w:ilvl w:val="0"/>
          <w:numId w:val="1"/>
        </w:numPr>
        <w:rPr>
          <w:rFonts w:ascii="Anonymous Pro" w:hAnsi="Anonymous Pro"/>
          <w:i w:val="0"/>
          <w:iCs w:val="0"/>
          <w:sz w:val="32"/>
          <w:szCs w:val="32"/>
          <w:u w:val="none"/>
        </w:rPr>
      </w:pPr>
      <w:r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</w:t>
      </w: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>Your Cisco IOS router is</w:t>
      </w:r>
      <w:r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</w:t>
      </w: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>acting as a DHCP server.</w:t>
      </w:r>
      <w:r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</w:t>
      </w: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>Which command will display the addresses that have been handed out to clients on</w:t>
      </w: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</w:t>
      </w: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>the LAN?</w:t>
      </w:r>
    </w:p>
    <w:p w14:paraId="02CBB7DC" w14:textId="0A7F67CA" w:rsidR="00D02406" w:rsidRDefault="00D02406" w:rsidP="00D02406">
      <w:pPr>
        <w:ind w:left="360"/>
        <w:rPr>
          <w:rFonts w:ascii="Anonymous Pro" w:hAnsi="Anonymous Pro"/>
          <w:i w:val="0"/>
          <w:iCs w:val="0"/>
          <w:sz w:val="32"/>
          <w:szCs w:val="32"/>
          <w:u w:val="none"/>
        </w:rPr>
      </w:pPr>
      <w:r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A: </w:t>
      </w: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show </w:t>
      </w:r>
      <w:proofErr w:type="spellStart"/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>ip</w:t>
      </w:r>
      <w:proofErr w:type="spellEnd"/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</w:t>
      </w:r>
      <w:proofErr w:type="spellStart"/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>dhcp</w:t>
      </w:r>
      <w:proofErr w:type="spellEnd"/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bindings</w:t>
      </w:r>
    </w:p>
    <w:p w14:paraId="54BD5BB1" w14:textId="7F736EB0" w:rsidR="00D02406" w:rsidRDefault="00D02406" w:rsidP="00D02406">
      <w:pPr>
        <w:ind w:left="360"/>
        <w:rPr>
          <w:rFonts w:ascii="Anonymous Pro" w:hAnsi="Anonymous Pro"/>
          <w:i w:val="0"/>
          <w:iCs w:val="0"/>
          <w:sz w:val="32"/>
          <w:szCs w:val="32"/>
          <w:u w:val="none"/>
        </w:rPr>
      </w:pPr>
    </w:p>
    <w:p w14:paraId="0A6A4A88" w14:textId="3DFD7CFF" w:rsidR="00D02406" w:rsidRDefault="00D02406" w:rsidP="00D02406">
      <w:pPr>
        <w:pStyle w:val="ListParagraph"/>
        <w:numPr>
          <w:ilvl w:val="0"/>
          <w:numId w:val="1"/>
        </w:numPr>
        <w:rPr>
          <w:rFonts w:ascii="Anonymous Pro" w:hAnsi="Anonymous Pro"/>
          <w:i w:val="0"/>
          <w:iCs w:val="0"/>
          <w:sz w:val="32"/>
          <w:szCs w:val="32"/>
          <w:u w:val="none"/>
        </w:rPr>
      </w:pP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>Which of the following commands would you use to enable EIGRP only on those</w:t>
      </w:r>
      <w:r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</w:t>
      </w: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>interfaces with an IP address from 10.1.1.0 through 10.1.1.63?</w:t>
      </w: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cr/>
      </w:r>
    </w:p>
    <w:p w14:paraId="40B115A8" w14:textId="2250F2AC" w:rsidR="00D02406" w:rsidRDefault="00D02406" w:rsidP="00D02406">
      <w:pPr>
        <w:ind w:left="360"/>
        <w:rPr>
          <w:rFonts w:ascii="Anonymous Pro" w:hAnsi="Anonymous Pro"/>
          <w:i w:val="0"/>
          <w:iCs w:val="0"/>
          <w:sz w:val="32"/>
          <w:szCs w:val="32"/>
          <w:u w:val="none"/>
        </w:rPr>
      </w:pPr>
      <w:r>
        <w:rPr>
          <w:rFonts w:ascii="Anonymous Pro" w:hAnsi="Anonymous Pro"/>
          <w:i w:val="0"/>
          <w:iCs w:val="0"/>
          <w:sz w:val="32"/>
          <w:szCs w:val="32"/>
          <w:u w:val="none"/>
        </w:rPr>
        <w:t>A:</w:t>
      </w: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network 10.1.1.0 0.0.0.63</w:t>
      </w:r>
    </w:p>
    <w:p w14:paraId="167A7430" w14:textId="72C8110A" w:rsidR="00D02406" w:rsidRDefault="00D02406" w:rsidP="00D02406">
      <w:pPr>
        <w:ind w:left="360"/>
        <w:rPr>
          <w:rFonts w:ascii="Anonymous Pro" w:hAnsi="Anonymous Pro"/>
          <w:i w:val="0"/>
          <w:iCs w:val="0"/>
          <w:sz w:val="32"/>
          <w:szCs w:val="32"/>
          <w:u w:val="none"/>
        </w:rPr>
      </w:pPr>
    </w:p>
    <w:p w14:paraId="768C02EB" w14:textId="7E3A4A8B" w:rsidR="00D02406" w:rsidRDefault="00D02406" w:rsidP="00D02406">
      <w:pPr>
        <w:pStyle w:val="ListParagraph"/>
        <w:numPr>
          <w:ilvl w:val="0"/>
          <w:numId w:val="1"/>
        </w:numPr>
        <w:rPr>
          <w:rFonts w:ascii="Anonymous Pro" w:hAnsi="Anonymous Pro"/>
          <w:i w:val="0"/>
          <w:iCs w:val="0"/>
          <w:sz w:val="32"/>
          <w:szCs w:val="32"/>
          <w:u w:val="none"/>
        </w:rPr>
      </w:pP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>R3 has a static route configured that points toward the service provider. What</w:t>
      </w:r>
      <w:r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</w:t>
      </w: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>command could you use to have R3 advertise an</w:t>
      </w: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</w:t>
      </w: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>OSPFv3 default route to the internal</w:t>
      </w: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</w:t>
      </w: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>network, regardless of whether R3 had its default static route?</w:t>
      </w:r>
    </w:p>
    <w:p w14:paraId="1D4AB534" w14:textId="5CCB8F89" w:rsidR="00D02406" w:rsidRDefault="00D02406" w:rsidP="00D02406">
      <w:pPr>
        <w:rPr>
          <w:rFonts w:ascii="Anonymous Pro" w:hAnsi="Anonymous Pro"/>
          <w:i w:val="0"/>
          <w:iCs w:val="0"/>
          <w:sz w:val="32"/>
          <w:szCs w:val="32"/>
          <w:u w:val="none"/>
        </w:rPr>
      </w:pPr>
      <w:r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A: </w:t>
      </w: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>Have R3 use the command default-information originate always in OSPFv3 router</w:t>
      </w:r>
      <w:r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</w:t>
      </w: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>configuration mode</w:t>
      </w:r>
    </w:p>
    <w:p w14:paraId="084E5330" w14:textId="3FDA18CD" w:rsidR="00D02406" w:rsidRDefault="00D02406" w:rsidP="00D02406">
      <w:pPr>
        <w:rPr>
          <w:rFonts w:ascii="Anonymous Pro" w:hAnsi="Anonymous Pro"/>
          <w:i w:val="0"/>
          <w:iCs w:val="0"/>
          <w:sz w:val="32"/>
          <w:szCs w:val="32"/>
          <w:u w:val="none"/>
        </w:rPr>
      </w:pPr>
    </w:p>
    <w:p w14:paraId="2CF64B70" w14:textId="67001BEF" w:rsidR="00D02406" w:rsidRDefault="00D02406" w:rsidP="00D02406">
      <w:pPr>
        <w:pStyle w:val="ListParagraph"/>
        <w:numPr>
          <w:ilvl w:val="0"/>
          <w:numId w:val="1"/>
        </w:numPr>
        <w:rPr>
          <w:rFonts w:ascii="Anonymous Pro" w:hAnsi="Anonymous Pro"/>
          <w:i w:val="0"/>
          <w:iCs w:val="0"/>
          <w:sz w:val="32"/>
          <w:szCs w:val="32"/>
          <w:u w:val="none"/>
        </w:rPr>
      </w:pP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>You are configuring dynamic NAT on your Cisco IOS router. Which command is</w:t>
      </w:r>
      <w:r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</w:t>
      </w: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>used to verify the interfaces that are being used</w:t>
      </w: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</w:t>
      </w: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>as the outside interface and the</w:t>
      </w: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</w:t>
      </w: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>inside interface?</w:t>
      </w:r>
    </w:p>
    <w:p w14:paraId="0A3C99E3" w14:textId="18613694" w:rsidR="00D02406" w:rsidRDefault="00D02406" w:rsidP="00D02406">
      <w:pPr>
        <w:rPr>
          <w:rFonts w:ascii="Anonymous Pro" w:hAnsi="Anonymous Pro"/>
          <w:i w:val="0"/>
          <w:iCs w:val="0"/>
          <w:sz w:val="32"/>
          <w:szCs w:val="32"/>
          <w:u w:val="none"/>
        </w:rPr>
      </w:pPr>
      <w:r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A: </w:t>
      </w: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show </w:t>
      </w:r>
      <w:proofErr w:type="spellStart"/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>ip</w:t>
      </w:r>
      <w:proofErr w:type="spellEnd"/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</w:t>
      </w:r>
      <w:proofErr w:type="spellStart"/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>nat</w:t>
      </w:r>
      <w:proofErr w:type="spellEnd"/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translations</w:t>
      </w:r>
    </w:p>
    <w:p w14:paraId="64779605" w14:textId="5AC317E1" w:rsidR="00D02406" w:rsidRDefault="00D02406" w:rsidP="00D02406">
      <w:pPr>
        <w:rPr>
          <w:rFonts w:ascii="Anonymous Pro" w:hAnsi="Anonymous Pro"/>
          <w:i w:val="0"/>
          <w:iCs w:val="0"/>
          <w:sz w:val="32"/>
          <w:szCs w:val="32"/>
          <w:u w:val="none"/>
        </w:rPr>
      </w:pPr>
    </w:p>
    <w:p w14:paraId="5CA91AE4" w14:textId="77777777" w:rsidR="00D02406" w:rsidRDefault="00D02406" w:rsidP="00D02406">
      <w:pPr>
        <w:rPr>
          <w:rFonts w:ascii="Anonymous Pro" w:hAnsi="Anonymous Pro"/>
          <w:i w:val="0"/>
          <w:iCs w:val="0"/>
          <w:sz w:val="32"/>
          <w:szCs w:val="32"/>
          <w:u w:val="none"/>
        </w:rPr>
      </w:pPr>
    </w:p>
    <w:p w14:paraId="7576C808" w14:textId="77777777" w:rsidR="00D02406" w:rsidRDefault="00D02406" w:rsidP="00D02406">
      <w:pPr>
        <w:rPr>
          <w:rFonts w:ascii="Anonymous Pro" w:hAnsi="Anonymous Pro"/>
          <w:i w:val="0"/>
          <w:iCs w:val="0"/>
          <w:sz w:val="32"/>
          <w:szCs w:val="32"/>
          <w:u w:val="none"/>
        </w:rPr>
      </w:pPr>
    </w:p>
    <w:p w14:paraId="0977F952" w14:textId="4C8927FC" w:rsidR="00D02406" w:rsidRPr="00D02406" w:rsidRDefault="00D02406" w:rsidP="00D02406">
      <w:pPr>
        <w:pStyle w:val="ListParagraph"/>
        <w:numPr>
          <w:ilvl w:val="0"/>
          <w:numId w:val="1"/>
        </w:numPr>
        <w:rPr>
          <w:rFonts w:ascii="Anonymous Pro" w:hAnsi="Anonymous Pro"/>
          <w:i w:val="0"/>
          <w:iCs w:val="0"/>
          <w:sz w:val="32"/>
          <w:szCs w:val="32"/>
          <w:u w:val="none"/>
        </w:rPr>
      </w:pP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lastRenderedPageBreak/>
        <w:t xml:space="preserve"> When using the </w:t>
      </w: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>‘</w:t>
      </w: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>show EtherChannel summary</w:t>
      </w: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’ </w:t>
      </w: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command, what does the </w:t>
      </w: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>‘</w:t>
      </w: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>u</w:t>
      </w: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>’</w:t>
      </w: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flag</w:t>
      </w: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</w:t>
      </w: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>signify?</w:t>
      </w:r>
    </w:p>
    <w:p w14:paraId="72CDEFAE" w14:textId="59D5BAB2" w:rsidR="00D02406" w:rsidRDefault="00D02406" w:rsidP="00D02406">
      <w:pPr>
        <w:rPr>
          <w:rFonts w:ascii="Anonymous Pro" w:hAnsi="Anonymous Pro"/>
          <w:i w:val="0"/>
          <w:iCs w:val="0"/>
          <w:sz w:val="32"/>
          <w:szCs w:val="32"/>
          <w:u w:val="none"/>
        </w:rPr>
      </w:pPr>
      <w:r>
        <w:rPr>
          <w:rFonts w:ascii="Anonymous Pro" w:hAnsi="Anonymous Pro"/>
          <w:i w:val="0"/>
          <w:iCs w:val="0"/>
          <w:sz w:val="32"/>
          <w:szCs w:val="32"/>
          <w:u w:val="none"/>
        </w:rPr>
        <w:t>A:  In use</w:t>
      </w:r>
    </w:p>
    <w:p w14:paraId="77682FCD" w14:textId="72FED650" w:rsidR="00D02406" w:rsidRDefault="00D02406" w:rsidP="00D02406">
      <w:pPr>
        <w:rPr>
          <w:rFonts w:ascii="Anonymous Pro" w:hAnsi="Anonymous Pro"/>
          <w:i w:val="0"/>
          <w:iCs w:val="0"/>
          <w:sz w:val="32"/>
          <w:szCs w:val="32"/>
          <w:u w:val="none"/>
        </w:rPr>
      </w:pPr>
    </w:p>
    <w:p w14:paraId="3570AB3B" w14:textId="45E524DD" w:rsidR="00D02406" w:rsidRDefault="00D02406" w:rsidP="00D02406">
      <w:pPr>
        <w:pStyle w:val="ListParagraph"/>
        <w:numPr>
          <w:ilvl w:val="0"/>
          <w:numId w:val="1"/>
        </w:numPr>
        <w:rPr>
          <w:rFonts w:ascii="Anonymous Pro" w:hAnsi="Anonymous Pro"/>
          <w:i w:val="0"/>
          <w:iCs w:val="0"/>
          <w:sz w:val="32"/>
          <w:szCs w:val="32"/>
          <w:u w:val="none"/>
        </w:rPr>
      </w:pP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>Which command could you enter to encrypt passwords?</w:t>
      </w:r>
    </w:p>
    <w:p w14:paraId="02C3FDAB" w14:textId="052300CE" w:rsidR="00D02406" w:rsidRDefault="00D02406" w:rsidP="00D02406">
      <w:pPr>
        <w:rPr>
          <w:rFonts w:ascii="Anonymous Pro" w:hAnsi="Anonymous Pro"/>
          <w:i w:val="0"/>
          <w:iCs w:val="0"/>
          <w:sz w:val="32"/>
          <w:szCs w:val="32"/>
          <w:u w:val="none"/>
        </w:rPr>
      </w:pPr>
      <w:r>
        <w:rPr>
          <w:rFonts w:ascii="Anonymous Pro" w:hAnsi="Anonymous Pro"/>
          <w:i w:val="0"/>
          <w:iCs w:val="0"/>
          <w:sz w:val="32"/>
          <w:szCs w:val="32"/>
          <w:u w:val="none"/>
        </w:rPr>
        <w:t>A: service password-encryption</w:t>
      </w:r>
    </w:p>
    <w:p w14:paraId="2AE292FD" w14:textId="512DB792" w:rsidR="00D02406" w:rsidRDefault="00D02406" w:rsidP="00D02406">
      <w:pPr>
        <w:rPr>
          <w:rFonts w:ascii="Anonymous Pro" w:hAnsi="Anonymous Pro"/>
          <w:i w:val="0"/>
          <w:iCs w:val="0"/>
          <w:sz w:val="32"/>
          <w:szCs w:val="32"/>
          <w:u w:val="none"/>
        </w:rPr>
      </w:pPr>
    </w:p>
    <w:p w14:paraId="61E836B3" w14:textId="4D6B7A97" w:rsidR="00D02406" w:rsidRDefault="00D02406" w:rsidP="00BF346C">
      <w:pPr>
        <w:pStyle w:val="ListParagraph"/>
        <w:numPr>
          <w:ilvl w:val="0"/>
          <w:numId w:val="1"/>
        </w:numPr>
        <w:rPr>
          <w:rFonts w:ascii="Anonymous Pro" w:hAnsi="Anonymous Pro"/>
          <w:i w:val="0"/>
          <w:iCs w:val="0"/>
          <w:sz w:val="32"/>
          <w:szCs w:val="32"/>
          <w:u w:val="none"/>
        </w:rPr>
      </w:pPr>
      <w:r w:rsidRPr="00D02406">
        <w:rPr>
          <w:rFonts w:ascii="Anonymous Pro" w:hAnsi="Anonymous Pro"/>
          <w:i w:val="0"/>
          <w:iCs w:val="0"/>
          <w:sz w:val="32"/>
          <w:szCs w:val="32"/>
          <w:u w:val="none"/>
        </w:rPr>
        <w:t>You are setting up a</w:t>
      </w:r>
      <w:r w:rsidR="00BF346C"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</w:t>
      </w: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>Cisco IOS router as a DHCP server.</w:t>
      </w:r>
      <w:r w:rsidR="00BF346C"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</w:t>
      </w: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>Which command is used to identify the IPv4 addresses that will be in the DHCP pool?</w:t>
      </w:r>
    </w:p>
    <w:p w14:paraId="2F4AD7C9" w14:textId="345B326E" w:rsidR="00BF346C" w:rsidRDefault="00BF346C" w:rsidP="00BF346C">
      <w:pPr>
        <w:rPr>
          <w:rFonts w:ascii="Anonymous Pro" w:hAnsi="Anonymous Pro"/>
          <w:i w:val="0"/>
          <w:iCs w:val="0"/>
          <w:sz w:val="32"/>
          <w:szCs w:val="32"/>
          <w:u w:val="none"/>
        </w:rPr>
      </w:pPr>
      <w:r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A: </w:t>
      </w:r>
      <w:proofErr w:type="spellStart"/>
      <w:r>
        <w:rPr>
          <w:rFonts w:ascii="Anonymous Pro" w:hAnsi="Anonymous Pro"/>
          <w:i w:val="0"/>
          <w:iCs w:val="0"/>
          <w:sz w:val="32"/>
          <w:szCs w:val="32"/>
          <w:u w:val="none"/>
        </w:rPr>
        <w:t>ip</w:t>
      </w:r>
      <w:proofErr w:type="spellEnd"/>
      <w:r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</w:t>
      </w:r>
      <w:proofErr w:type="spellStart"/>
      <w:r>
        <w:rPr>
          <w:rFonts w:ascii="Anonymous Pro" w:hAnsi="Anonymous Pro"/>
          <w:i w:val="0"/>
          <w:iCs w:val="0"/>
          <w:sz w:val="32"/>
          <w:szCs w:val="32"/>
          <w:u w:val="none"/>
        </w:rPr>
        <w:t>dhcp</w:t>
      </w:r>
      <w:proofErr w:type="spellEnd"/>
      <w:r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pool</w:t>
      </w:r>
    </w:p>
    <w:p w14:paraId="29AA7D8E" w14:textId="0C9F7107" w:rsidR="00BF346C" w:rsidRDefault="00BF346C" w:rsidP="00BF346C">
      <w:pPr>
        <w:rPr>
          <w:rFonts w:ascii="Anonymous Pro" w:hAnsi="Anonymous Pro"/>
          <w:i w:val="0"/>
          <w:iCs w:val="0"/>
          <w:sz w:val="32"/>
          <w:szCs w:val="32"/>
          <w:u w:val="none"/>
        </w:rPr>
      </w:pPr>
    </w:p>
    <w:p w14:paraId="5BBFD51C" w14:textId="08EB8DCA" w:rsidR="00BF346C" w:rsidRDefault="00BF346C" w:rsidP="00BF346C">
      <w:pPr>
        <w:pStyle w:val="ListParagraph"/>
        <w:numPr>
          <w:ilvl w:val="0"/>
          <w:numId w:val="1"/>
        </w:numPr>
        <w:rPr>
          <w:rFonts w:ascii="Anonymous Pro" w:hAnsi="Anonymous Pro"/>
          <w:i w:val="0"/>
          <w:iCs w:val="0"/>
          <w:sz w:val="32"/>
          <w:szCs w:val="32"/>
          <w:u w:val="none"/>
        </w:rPr>
      </w:pP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>Which of the following statements are true regarding the processing of ACLs that</w:t>
      </w:r>
      <w:r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</w:t>
      </w: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>have been applied to router interfaces?</w:t>
      </w:r>
    </w:p>
    <w:p w14:paraId="17F7AA2B" w14:textId="7040EACF" w:rsidR="00BF346C" w:rsidRDefault="00BF346C" w:rsidP="00BF346C">
      <w:pPr>
        <w:rPr>
          <w:rFonts w:ascii="Anonymous Pro" w:hAnsi="Anonymous Pro"/>
          <w:i w:val="0"/>
          <w:iCs w:val="0"/>
          <w:sz w:val="32"/>
          <w:szCs w:val="32"/>
          <w:u w:val="none"/>
        </w:rPr>
      </w:pPr>
      <w:r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A: </w:t>
      </w: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Inbound ACLs will be processed before the routing table lookup occurs</w:t>
      </w:r>
    </w:p>
    <w:p w14:paraId="23E3222C" w14:textId="44CE8DD7" w:rsidR="00BF346C" w:rsidRDefault="00BF346C" w:rsidP="00BF346C">
      <w:pPr>
        <w:rPr>
          <w:rFonts w:ascii="Anonymous Pro" w:hAnsi="Anonymous Pro"/>
          <w:i w:val="0"/>
          <w:iCs w:val="0"/>
          <w:sz w:val="32"/>
          <w:szCs w:val="32"/>
          <w:u w:val="none"/>
        </w:rPr>
      </w:pP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>Outbound ACLs will be processed after the routing table lookup has occurre</w:t>
      </w:r>
      <w:r>
        <w:rPr>
          <w:rFonts w:ascii="Anonymous Pro" w:hAnsi="Anonymous Pro"/>
          <w:i w:val="0"/>
          <w:iCs w:val="0"/>
          <w:sz w:val="32"/>
          <w:szCs w:val="32"/>
          <w:u w:val="none"/>
        </w:rPr>
        <w:t>d</w:t>
      </w:r>
    </w:p>
    <w:p w14:paraId="432459DB" w14:textId="6497FDD9" w:rsidR="00BF346C" w:rsidRDefault="00BF346C" w:rsidP="00BF346C">
      <w:pPr>
        <w:rPr>
          <w:rFonts w:ascii="Anonymous Pro" w:hAnsi="Anonymous Pro"/>
          <w:i w:val="0"/>
          <w:iCs w:val="0"/>
          <w:sz w:val="32"/>
          <w:szCs w:val="32"/>
          <w:u w:val="none"/>
        </w:rPr>
      </w:pPr>
    </w:p>
    <w:p w14:paraId="7925B76A" w14:textId="77777777" w:rsidR="00BF346C" w:rsidRDefault="00BF346C" w:rsidP="00BF346C">
      <w:pPr>
        <w:pStyle w:val="ListParagraph"/>
        <w:ind w:left="360"/>
        <w:rPr>
          <w:rFonts w:ascii="Anonymous Pro" w:hAnsi="Anonymous Pro"/>
          <w:i w:val="0"/>
          <w:iCs w:val="0"/>
          <w:sz w:val="32"/>
          <w:szCs w:val="32"/>
          <w:u w:val="none"/>
        </w:rPr>
      </w:pPr>
    </w:p>
    <w:p w14:paraId="3BFB771C" w14:textId="77777777" w:rsidR="00BF346C" w:rsidRDefault="00BF346C" w:rsidP="00BF346C">
      <w:pPr>
        <w:pStyle w:val="ListParagraph"/>
        <w:ind w:left="360"/>
        <w:rPr>
          <w:rFonts w:ascii="Anonymous Pro" w:hAnsi="Anonymous Pro"/>
          <w:i w:val="0"/>
          <w:iCs w:val="0"/>
          <w:sz w:val="32"/>
          <w:szCs w:val="32"/>
          <w:u w:val="none"/>
        </w:rPr>
      </w:pPr>
    </w:p>
    <w:p w14:paraId="7E49C72B" w14:textId="77777777" w:rsidR="00BF346C" w:rsidRDefault="00BF346C" w:rsidP="00BF346C">
      <w:pPr>
        <w:pStyle w:val="ListParagraph"/>
        <w:ind w:left="360"/>
        <w:rPr>
          <w:rFonts w:ascii="Anonymous Pro" w:hAnsi="Anonymous Pro"/>
          <w:i w:val="0"/>
          <w:iCs w:val="0"/>
          <w:sz w:val="32"/>
          <w:szCs w:val="32"/>
          <w:u w:val="none"/>
        </w:rPr>
      </w:pPr>
    </w:p>
    <w:p w14:paraId="699641F5" w14:textId="77777777" w:rsidR="00BF346C" w:rsidRDefault="00BF346C" w:rsidP="00BF346C">
      <w:pPr>
        <w:pStyle w:val="ListParagraph"/>
        <w:ind w:left="360"/>
        <w:rPr>
          <w:rFonts w:ascii="Anonymous Pro" w:hAnsi="Anonymous Pro"/>
          <w:i w:val="0"/>
          <w:iCs w:val="0"/>
          <w:sz w:val="32"/>
          <w:szCs w:val="32"/>
          <w:u w:val="none"/>
        </w:rPr>
      </w:pPr>
    </w:p>
    <w:p w14:paraId="2CF47897" w14:textId="77777777" w:rsidR="00BF346C" w:rsidRDefault="00BF346C" w:rsidP="00BF346C">
      <w:pPr>
        <w:pStyle w:val="ListParagraph"/>
        <w:ind w:left="360"/>
        <w:rPr>
          <w:rFonts w:ascii="Anonymous Pro" w:hAnsi="Anonymous Pro"/>
          <w:i w:val="0"/>
          <w:iCs w:val="0"/>
          <w:sz w:val="32"/>
          <w:szCs w:val="32"/>
          <w:u w:val="none"/>
        </w:rPr>
      </w:pPr>
    </w:p>
    <w:p w14:paraId="074FFAC7" w14:textId="77777777" w:rsidR="00BF346C" w:rsidRDefault="00BF346C" w:rsidP="00BF346C">
      <w:pPr>
        <w:pStyle w:val="ListParagraph"/>
        <w:ind w:left="360"/>
        <w:rPr>
          <w:rFonts w:ascii="Anonymous Pro" w:hAnsi="Anonymous Pro"/>
          <w:i w:val="0"/>
          <w:iCs w:val="0"/>
          <w:sz w:val="32"/>
          <w:szCs w:val="32"/>
          <w:u w:val="none"/>
        </w:rPr>
      </w:pPr>
    </w:p>
    <w:p w14:paraId="180B7A00" w14:textId="77777777" w:rsidR="00BF346C" w:rsidRDefault="00BF346C" w:rsidP="00BF346C">
      <w:pPr>
        <w:pStyle w:val="ListParagraph"/>
        <w:ind w:left="360"/>
        <w:rPr>
          <w:rFonts w:ascii="Anonymous Pro" w:hAnsi="Anonymous Pro"/>
          <w:i w:val="0"/>
          <w:iCs w:val="0"/>
          <w:sz w:val="32"/>
          <w:szCs w:val="32"/>
          <w:u w:val="none"/>
        </w:rPr>
      </w:pPr>
    </w:p>
    <w:p w14:paraId="33E10E48" w14:textId="77777777" w:rsidR="00BF346C" w:rsidRDefault="00BF346C" w:rsidP="00BF346C">
      <w:pPr>
        <w:pStyle w:val="ListParagraph"/>
        <w:ind w:left="360"/>
        <w:rPr>
          <w:rFonts w:ascii="Anonymous Pro" w:hAnsi="Anonymous Pro"/>
          <w:i w:val="0"/>
          <w:iCs w:val="0"/>
          <w:sz w:val="32"/>
          <w:szCs w:val="32"/>
          <w:u w:val="none"/>
        </w:rPr>
      </w:pPr>
    </w:p>
    <w:p w14:paraId="4AD433FF" w14:textId="77777777" w:rsidR="00BF346C" w:rsidRDefault="00BF346C" w:rsidP="00BF346C">
      <w:pPr>
        <w:pStyle w:val="ListParagraph"/>
        <w:ind w:left="360"/>
        <w:rPr>
          <w:rFonts w:ascii="Anonymous Pro" w:hAnsi="Anonymous Pro"/>
          <w:i w:val="0"/>
          <w:iCs w:val="0"/>
          <w:sz w:val="32"/>
          <w:szCs w:val="32"/>
          <w:u w:val="none"/>
        </w:rPr>
      </w:pPr>
    </w:p>
    <w:p w14:paraId="35F25F20" w14:textId="609797E3" w:rsidR="00BF346C" w:rsidRPr="00BF346C" w:rsidRDefault="00BF346C" w:rsidP="00BF346C">
      <w:pPr>
        <w:pStyle w:val="ListParagraph"/>
        <w:numPr>
          <w:ilvl w:val="0"/>
          <w:numId w:val="1"/>
        </w:numPr>
        <w:rPr>
          <w:rFonts w:ascii="Anonymous Pro" w:hAnsi="Anonymous Pro"/>
          <w:i w:val="0"/>
          <w:iCs w:val="0"/>
          <w:sz w:val="32"/>
          <w:szCs w:val="32"/>
          <w:u w:val="none"/>
        </w:rPr>
      </w:pP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lastRenderedPageBreak/>
        <w:t xml:space="preserve"> </w:t>
      </w: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>I</w:t>
      </w: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>magine you configured OSPFv2 in a small lab network. Which of the following</w:t>
      </w: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</w:t>
      </w: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>answers list a condition that could keep the routers in your lab from learning all the</w:t>
      </w: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</w:t>
      </w: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>routes to all the IPv4 routes in your small lab network?</w:t>
      </w:r>
    </w:p>
    <w:p w14:paraId="1DDECF4B" w14:textId="7128A642" w:rsidR="00BF346C" w:rsidRDefault="00BF346C" w:rsidP="00BF346C">
      <w:pPr>
        <w:rPr>
          <w:rFonts w:ascii="Anonymous Pro" w:hAnsi="Anonymous Pro"/>
          <w:i w:val="0"/>
          <w:iCs w:val="0"/>
          <w:sz w:val="32"/>
          <w:szCs w:val="32"/>
          <w:u w:val="none"/>
        </w:rPr>
      </w:pPr>
      <w:r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A: </w:t>
      </w: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An ACL could be blocking router advertisements.</w:t>
      </w:r>
    </w:p>
    <w:p w14:paraId="054077EA" w14:textId="3EB31B69" w:rsidR="00BF346C" w:rsidRPr="00BF346C" w:rsidRDefault="00BF346C" w:rsidP="00BF346C">
      <w:pPr>
        <w:rPr>
          <w:rFonts w:ascii="Anonymous Pro" w:hAnsi="Anonymous Pro"/>
          <w:i w:val="0"/>
          <w:iCs w:val="0"/>
          <w:sz w:val="32"/>
          <w:szCs w:val="32"/>
          <w:u w:val="none"/>
        </w:rPr>
      </w:pPr>
      <w:r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</w:t>
      </w: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Any physical layer problem that would prevent two </w:t>
      </w: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>neighboring</w:t>
      </w: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routers from</w:t>
      </w:r>
    </w:p>
    <w:p w14:paraId="3F7F1CE6" w14:textId="782F740B" w:rsidR="00BF346C" w:rsidRDefault="00BF346C" w:rsidP="00BF346C">
      <w:pPr>
        <w:rPr>
          <w:rFonts w:ascii="Anonymous Pro" w:hAnsi="Anonymous Pro"/>
          <w:i w:val="0"/>
          <w:iCs w:val="0"/>
          <w:sz w:val="32"/>
          <w:szCs w:val="32"/>
          <w:u w:val="none"/>
        </w:rPr>
      </w:pP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>being able to ping each other</w:t>
      </w:r>
      <w:r>
        <w:rPr>
          <w:rFonts w:ascii="Anonymous Pro" w:hAnsi="Anonymous Pro"/>
          <w:i w:val="0"/>
          <w:iCs w:val="0"/>
          <w:sz w:val="32"/>
          <w:szCs w:val="32"/>
          <w:u w:val="none"/>
        </w:rPr>
        <w:t>’</w:t>
      </w: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>s IPv4 addresses in the subnet that exists between the</w:t>
      </w:r>
      <w:r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</w:t>
      </w: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>two routers.</w:t>
      </w: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cr/>
      </w:r>
    </w:p>
    <w:p w14:paraId="4F83AF39" w14:textId="2FC28E65" w:rsidR="00BF346C" w:rsidRDefault="00BF346C" w:rsidP="00BF346C">
      <w:pPr>
        <w:pStyle w:val="ListParagraph"/>
        <w:numPr>
          <w:ilvl w:val="0"/>
          <w:numId w:val="1"/>
        </w:numPr>
        <w:rPr>
          <w:rFonts w:ascii="Anonymous Pro" w:hAnsi="Anonymous Pro"/>
          <w:i w:val="0"/>
          <w:iCs w:val="0"/>
          <w:sz w:val="32"/>
          <w:szCs w:val="32"/>
          <w:u w:val="none"/>
        </w:rPr>
      </w:pP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>Which statements describe neighbor discovery functionality in IPv6?</w:t>
      </w:r>
    </w:p>
    <w:p w14:paraId="55DD8125" w14:textId="1D3C40D7" w:rsidR="00BF346C" w:rsidRDefault="00BF346C" w:rsidP="00BF346C">
      <w:pPr>
        <w:rPr>
          <w:rFonts w:ascii="Anonymous Pro" w:hAnsi="Anonymous Pro"/>
          <w:i w:val="0"/>
          <w:iCs w:val="0"/>
          <w:sz w:val="32"/>
          <w:szCs w:val="32"/>
          <w:u w:val="none"/>
        </w:rPr>
      </w:pPr>
      <w:r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A: </w:t>
      </w: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>Determines the link layer address of a neighbor</w:t>
      </w:r>
    </w:p>
    <w:p w14:paraId="6D59DC44" w14:textId="3A45A6FF" w:rsidR="00BF346C" w:rsidRDefault="00BF346C" w:rsidP="00BF346C">
      <w:pPr>
        <w:ind w:firstLine="720"/>
        <w:rPr>
          <w:rFonts w:ascii="Anonymous Pro" w:hAnsi="Anonymous Pro"/>
          <w:i w:val="0"/>
          <w:iCs w:val="0"/>
          <w:sz w:val="32"/>
          <w:szCs w:val="32"/>
          <w:u w:val="none"/>
        </w:rPr>
      </w:pP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>Queries for duplicate addresses</w:t>
      </w:r>
    </w:p>
    <w:p w14:paraId="1D24654C" w14:textId="14B086E2" w:rsidR="00BF346C" w:rsidRDefault="00BF346C" w:rsidP="00BF346C">
      <w:pPr>
        <w:rPr>
          <w:rFonts w:ascii="Anonymous Pro" w:hAnsi="Anonymous Pro"/>
          <w:i w:val="0"/>
          <w:iCs w:val="0"/>
          <w:sz w:val="32"/>
          <w:szCs w:val="32"/>
          <w:u w:val="none"/>
        </w:rPr>
      </w:pPr>
    </w:p>
    <w:p w14:paraId="77E41D8C" w14:textId="77777777" w:rsidR="00BF346C" w:rsidRDefault="00BF346C" w:rsidP="00BF346C">
      <w:pPr>
        <w:pStyle w:val="ListParagraph"/>
        <w:numPr>
          <w:ilvl w:val="0"/>
          <w:numId w:val="1"/>
        </w:numPr>
        <w:rPr>
          <w:rFonts w:ascii="Anonymous Pro" w:hAnsi="Anonymous Pro"/>
          <w:i w:val="0"/>
          <w:iCs w:val="0"/>
          <w:sz w:val="32"/>
          <w:szCs w:val="32"/>
          <w:u w:val="none"/>
        </w:rPr>
      </w:pP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>Which IPv6 prefix will the typical enterprise network receive from the service</w:t>
      </w:r>
      <w:r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</w:t>
      </w: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>provider?</w:t>
      </w:r>
    </w:p>
    <w:p w14:paraId="10DFBD5C" w14:textId="77777777" w:rsidR="00BF346C" w:rsidRDefault="00BF346C" w:rsidP="00BF346C">
      <w:pPr>
        <w:rPr>
          <w:rFonts w:ascii="Anonymous Pro" w:hAnsi="Anonymous Pro"/>
          <w:i w:val="0"/>
          <w:iCs w:val="0"/>
          <w:sz w:val="32"/>
          <w:szCs w:val="32"/>
          <w:u w:val="none"/>
        </w:rPr>
      </w:pPr>
      <w:r>
        <w:rPr>
          <w:rFonts w:ascii="Anonymous Pro" w:hAnsi="Anonymous Pro"/>
          <w:i w:val="0"/>
          <w:iCs w:val="0"/>
          <w:sz w:val="32"/>
          <w:szCs w:val="32"/>
          <w:u w:val="none"/>
        </w:rPr>
        <w:t>A: /48</w:t>
      </w:r>
    </w:p>
    <w:p w14:paraId="55E5FDA5" w14:textId="77777777" w:rsidR="00BF346C" w:rsidRDefault="00BF346C" w:rsidP="00BF346C">
      <w:pPr>
        <w:rPr>
          <w:rFonts w:ascii="Anonymous Pro" w:hAnsi="Anonymous Pro"/>
          <w:i w:val="0"/>
          <w:iCs w:val="0"/>
          <w:sz w:val="32"/>
          <w:szCs w:val="32"/>
          <w:u w:val="none"/>
        </w:rPr>
      </w:pPr>
    </w:p>
    <w:p w14:paraId="600B3AE4" w14:textId="77777777" w:rsidR="00BF346C" w:rsidRDefault="00BF346C" w:rsidP="00BF346C">
      <w:pPr>
        <w:pStyle w:val="ListParagraph"/>
        <w:numPr>
          <w:ilvl w:val="0"/>
          <w:numId w:val="1"/>
        </w:numPr>
        <w:rPr>
          <w:rFonts w:ascii="Anonymous Pro" w:hAnsi="Anonymous Pro"/>
          <w:i w:val="0"/>
          <w:iCs w:val="0"/>
          <w:sz w:val="32"/>
          <w:szCs w:val="32"/>
          <w:u w:val="none"/>
        </w:rPr>
      </w:pP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>How should be configured a switch so that it could be accessed remotely?</w:t>
      </w:r>
    </w:p>
    <w:p w14:paraId="533351DC" w14:textId="03E8CBE9" w:rsidR="00BF346C" w:rsidRDefault="00BF346C" w:rsidP="00BF346C">
      <w:pPr>
        <w:rPr>
          <w:rFonts w:ascii="Anonymous Pro" w:hAnsi="Anonymous Pro"/>
          <w:i w:val="0"/>
          <w:iCs w:val="0"/>
          <w:sz w:val="32"/>
          <w:szCs w:val="32"/>
          <w:u w:val="none"/>
        </w:rPr>
      </w:pPr>
      <w:r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A: </w:t>
      </w: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>Apply the access control list, or ACL, to the virtual type terminal, or vty</w:t>
      </w:r>
      <w:r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</w:t>
      </w: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>lines</w:t>
      </w: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cr/>
      </w:r>
    </w:p>
    <w:p w14:paraId="14E34BBD" w14:textId="6EDD5DEF" w:rsidR="00BF346C" w:rsidRDefault="00BF346C" w:rsidP="00BF346C">
      <w:pPr>
        <w:rPr>
          <w:rFonts w:ascii="Anonymous Pro" w:hAnsi="Anonymous Pro"/>
          <w:i w:val="0"/>
          <w:iCs w:val="0"/>
          <w:sz w:val="32"/>
          <w:szCs w:val="32"/>
          <w:u w:val="none"/>
        </w:rPr>
      </w:pPr>
    </w:p>
    <w:p w14:paraId="3FC3F7D7" w14:textId="77777777" w:rsidR="00BF346C" w:rsidRDefault="00BF346C" w:rsidP="00BF346C">
      <w:pPr>
        <w:rPr>
          <w:rFonts w:ascii="Anonymous Pro" w:hAnsi="Anonymous Pro"/>
          <w:i w:val="0"/>
          <w:iCs w:val="0"/>
          <w:sz w:val="32"/>
          <w:szCs w:val="32"/>
          <w:u w:val="none"/>
        </w:rPr>
      </w:pPr>
    </w:p>
    <w:p w14:paraId="30880605" w14:textId="77777777" w:rsidR="00BF346C" w:rsidRDefault="00BF346C" w:rsidP="00BF346C">
      <w:pPr>
        <w:rPr>
          <w:rFonts w:ascii="Anonymous Pro" w:hAnsi="Anonymous Pro"/>
          <w:i w:val="0"/>
          <w:iCs w:val="0"/>
          <w:sz w:val="32"/>
          <w:szCs w:val="32"/>
          <w:u w:val="none"/>
        </w:rPr>
      </w:pPr>
    </w:p>
    <w:p w14:paraId="74CDCC49" w14:textId="77777777" w:rsidR="00BF346C" w:rsidRDefault="00BF346C" w:rsidP="00BF346C">
      <w:pPr>
        <w:rPr>
          <w:rFonts w:ascii="Anonymous Pro" w:hAnsi="Anonymous Pro"/>
          <w:i w:val="0"/>
          <w:iCs w:val="0"/>
          <w:sz w:val="32"/>
          <w:szCs w:val="32"/>
          <w:u w:val="none"/>
        </w:rPr>
      </w:pPr>
    </w:p>
    <w:p w14:paraId="7F497CA3" w14:textId="4989F63F" w:rsidR="00BF346C" w:rsidRDefault="00BF346C" w:rsidP="00BF346C">
      <w:pPr>
        <w:pStyle w:val="ListParagraph"/>
        <w:numPr>
          <w:ilvl w:val="0"/>
          <w:numId w:val="1"/>
        </w:numPr>
        <w:rPr>
          <w:rFonts w:ascii="Anonymous Pro" w:hAnsi="Anonymous Pro"/>
          <w:i w:val="0"/>
          <w:iCs w:val="0"/>
          <w:sz w:val="32"/>
          <w:szCs w:val="32"/>
          <w:u w:val="none"/>
        </w:rPr>
      </w:pP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lastRenderedPageBreak/>
        <w:t xml:space="preserve">Refer to the exhibit. A network technician is asked to design a small network </w:t>
      </w:r>
      <w:proofErr w:type="gramStart"/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>with</w:t>
      </w: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 </w:t>
      </w: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>redundancy</w:t>
      </w:r>
      <w:proofErr w:type="gramEnd"/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>. The exhibit represents this design, with all hosts configured in the same</w:t>
      </w: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</w:t>
      </w: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>VLAN What conclusions can be made about this design?</w:t>
      </w:r>
    </w:p>
    <w:p w14:paraId="4CB8B47D" w14:textId="217E29E9" w:rsidR="00BF346C" w:rsidRDefault="00BF346C" w:rsidP="00BF346C">
      <w:pPr>
        <w:rPr>
          <w:rFonts w:ascii="Anonymous Pro" w:hAnsi="Anonymous Pro"/>
          <w:i w:val="0"/>
          <w:iCs w:val="0"/>
          <w:sz w:val="32"/>
          <w:szCs w:val="32"/>
          <w:u w:val="none"/>
        </w:rPr>
      </w:pPr>
      <w:r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A: </w:t>
      </w: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>Spanning-tree will need to be used.</w:t>
      </w:r>
    </w:p>
    <w:p w14:paraId="001A9CAD" w14:textId="3B2B59BA" w:rsidR="00BF346C" w:rsidRDefault="00BF346C" w:rsidP="00BF346C">
      <w:pPr>
        <w:rPr>
          <w:rFonts w:ascii="Anonymous Pro" w:hAnsi="Anonymous Pro"/>
          <w:i w:val="0"/>
          <w:iCs w:val="0"/>
          <w:sz w:val="32"/>
          <w:szCs w:val="32"/>
          <w:u w:val="none"/>
        </w:rPr>
      </w:pPr>
      <w:r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 </w:t>
      </w: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>The connection</w:t>
      </w:r>
      <w:r>
        <w:rPr>
          <w:rFonts w:ascii="Anonymous Pro" w:hAnsi="Anonymous Pro"/>
          <w:i w:val="0"/>
          <w:iCs w:val="0"/>
          <w:sz w:val="32"/>
          <w:szCs w:val="32"/>
          <w:u w:val="none"/>
        </w:rPr>
        <w:t xml:space="preserve"> </w:t>
      </w: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t>between switches should be a trunk.</w:t>
      </w:r>
      <w:r w:rsidRPr="00BF346C">
        <w:rPr>
          <w:rFonts w:ascii="Anonymous Pro" w:hAnsi="Anonymous Pro"/>
          <w:i w:val="0"/>
          <w:iCs w:val="0"/>
          <w:sz w:val="32"/>
          <w:szCs w:val="32"/>
          <w:u w:val="none"/>
        </w:rPr>
        <w:cr/>
      </w:r>
    </w:p>
    <w:p w14:paraId="091E0413" w14:textId="77777777" w:rsidR="009F1559" w:rsidRPr="00BF346C" w:rsidRDefault="009F1559" w:rsidP="00BF346C">
      <w:pPr>
        <w:rPr>
          <w:rFonts w:ascii="Anonymous Pro" w:hAnsi="Anonymous Pro"/>
          <w:i w:val="0"/>
          <w:iCs w:val="0"/>
          <w:sz w:val="32"/>
          <w:szCs w:val="32"/>
          <w:u w:val="none"/>
        </w:rPr>
      </w:pPr>
    </w:p>
    <w:p w14:paraId="310AFB37" w14:textId="77777777" w:rsidR="00BF346C" w:rsidRPr="00BF346C" w:rsidRDefault="00BF346C" w:rsidP="00BF346C">
      <w:pPr>
        <w:rPr>
          <w:rFonts w:ascii="Anonymous Pro" w:hAnsi="Anonymous Pro"/>
          <w:i w:val="0"/>
          <w:iCs w:val="0"/>
          <w:sz w:val="32"/>
          <w:szCs w:val="32"/>
          <w:u w:val="none"/>
        </w:rPr>
      </w:pPr>
    </w:p>
    <w:p w14:paraId="40EF74C4" w14:textId="3F10349D" w:rsidR="00D02406" w:rsidRPr="00D02406" w:rsidRDefault="00D02406" w:rsidP="00D02406">
      <w:pPr>
        <w:rPr>
          <w:rFonts w:ascii="Anonymous Pro" w:hAnsi="Anonymous Pro"/>
          <w:i w:val="0"/>
          <w:iCs w:val="0"/>
          <w:sz w:val="32"/>
          <w:szCs w:val="32"/>
          <w:u w:val="none"/>
        </w:rPr>
      </w:pPr>
    </w:p>
    <w:sectPr w:rsidR="00D02406" w:rsidRPr="00D02406" w:rsidSect="00EE3F1E"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90F44"/>
    <w:multiLevelType w:val="hybridMultilevel"/>
    <w:tmpl w:val="7FD45D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1E"/>
    <w:rsid w:val="005E0721"/>
    <w:rsid w:val="009F1559"/>
    <w:rsid w:val="00BF346C"/>
    <w:rsid w:val="00D02406"/>
    <w:rsid w:val="00EE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1BEE"/>
  <w15:chartTrackingRefBased/>
  <w15:docId w15:val="{86282CBD-CA40-43E8-9805-7BEE105C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i/>
        <w:iCs/>
        <w:sz w:val="28"/>
        <w:szCs w:val="28"/>
        <w:u w:val="words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3F1E"/>
    <w:pPr>
      <w:spacing w:after="0" w:line="240" w:lineRule="auto"/>
    </w:pPr>
    <w:rPr>
      <w:rFonts w:eastAsiaTheme="minorEastAsia"/>
      <w:i w:val="0"/>
      <w:iCs w:val="0"/>
      <w:sz w:val="22"/>
      <w:szCs w:val="22"/>
      <w:u w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E3F1E"/>
    <w:rPr>
      <w:rFonts w:eastAsiaTheme="minorEastAsia"/>
      <w:i w:val="0"/>
      <w:iCs w:val="0"/>
      <w:sz w:val="22"/>
      <w:szCs w:val="22"/>
      <w:u w:val="none"/>
    </w:rPr>
  </w:style>
  <w:style w:type="paragraph" w:styleId="ListParagraph">
    <w:name w:val="List Paragraph"/>
    <w:basedOn w:val="Normal"/>
    <w:uiPriority w:val="34"/>
    <w:qFormat/>
    <w:rsid w:val="00EE3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CCNA</dc:title>
  <dc:subject>infrastructure Security an WAN Technologies</dc:subject>
  <dc:creator>AMAN_HP</dc:creator>
  <cp:keywords/>
  <dc:description/>
  <cp:lastModifiedBy>AMAN_HP</cp:lastModifiedBy>
  <cp:revision>1</cp:revision>
  <dcterms:created xsi:type="dcterms:W3CDTF">2024-08-06T09:14:00Z</dcterms:created>
  <dcterms:modified xsi:type="dcterms:W3CDTF">2024-08-06T09:48:00Z</dcterms:modified>
</cp:coreProperties>
</file>