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1B1C7" w14:textId="3D359C70" w:rsidR="005E0721" w:rsidRDefault="00827075" w:rsidP="00925A70">
      <w:pPr>
        <w:jc w:val="center"/>
        <w:rPr>
          <w:sz w:val="48"/>
          <w:szCs w:val="96"/>
        </w:rPr>
      </w:pPr>
      <w:r w:rsidRPr="00925A70">
        <w:rPr>
          <w:sz w:val="48"/>
          <w:szCs w:val="96"/>
        </w:rPr>
        <w:t>Hacking and System</w:t>
      </w:r>
      <w:r w:rsidRPr="00925A70">
        <w:rPr>
          <w:sz w:val="48"/>
          <w:szCs w:val="96"/>
        </w:rPr>
        <w:t xml:space="preserve"> </w:t>
      </w:r>
      <w:r w:rsidRPr="00925A70">
        <w:rPr>
          <w:sz w:val="48"/>
          <w:szCs w:val="96"/>
        </w:rPr>
        <w:t>Malware</w:t>
      </w:r>
    </w:p>
    <w:p w14:paraId="4CBF39FF" w14:textId="249E303C" w:rsidR="00925A70" w:rsidRDefault="00925A70" w:rsidP="00925A70">
      <w:pPr>
        <w:pStyle w:val="ListParagraph"/>
        <w:numPr>
          <w:ilvl w:val="0"/>
          <w:numId w:val="3"/>
        </w:numPr>
        <w:rPr>
          <w:rFonts w:ascii="Cascadia Code SemiBold" w:hAnsi="Cascadia Code SemiBold" w:cs="Cascadia Code SemiBold"/>
        </w:rPr>
      </w:pPr>
      <w:r w:rsidRPr="00925A70">
        <w:rPr>
          <w:rFonts w:ascii="Cascadia Code SemiBold" w:hAnsi="Cascadia Code SemiBold" w:cs="Cascadia Code SemiBold"/>
        </w:rPr>
        <w:t>What are the different types of hacking methods?</w:t>
      </w:r>
    </w:p>
    <w:p w14:paraId="63AD3D37" w14:textId="72BC283D" w:rsidR="00925A70" w:rsidRDefault="00925A70" w:rsidP="00925A70">
      <w:pPr>
        <w:ind w:left="360"/>
        <w:rPr>
          <w:rFonts w:ascii="Cascadia Code SemiBold" w:hAnsi="Cascadia Code SemiBold" w:cs="Cascadia Code SemiBold"/>
        </w:rPr>
      </w:pPr>
      <w:r>
        <w:rPr>
          <w:rFonts w:ascii="Cascadia Code SemiBold" w:hAnsi="Cascadia Code SemiBold" w:cs="Cascadia Code SemiBold"/>
        </w:rPr>
        <w:t xml:space="preserve">A: </w:t>
      </w:r>
      <w:r w:rsidRPr="00925A70">
        <w:rPr>
          <w:rFonts w:ascii="Cascadia Code SemiBold" w:hAnsi="Cascadia Code SemiBold" w:cs="Cascadia Code SemiBold"/>
        </w:rPr>
        <w:t>Common hacking methods include phishing, malware, man-in-the-middle</w:t>
      </w:r>
      <w:r>
        <w:rPr>
          <w:rFonts w:ascii="Cascadia Code SemiBold" w:hAnsi="Cascadia Code SemiBold" w:cs="Cascadia Code SemiBold"/>
        </w:rPr>
        <w:t xml:space="preserve"> </w:t>
      </w:r>
      <w:r w:rsidRPr="00925A70">
        <w:rPr>
          <w:rFonts w:ascii="Cascadia Code SemiBold" w:hAnsi="Cascadia Code SemiBold" w:cs="Cascadia Code SemiBold"/>
        </w:rPr>
        <w:t>attacks, DoS/DDoS attacks, SQL injection, XSS</w:t>
      </w:r>
      <w:r>
        <w:rPr>
          <w:rFonts w:ascii="Cascadia Code SemiBold" w:hAnsi="Cascadia Code SemiBold" w:cs="Cascadia Code SemiBold"/>
        </w:rPr>
        <w:t xml:space="preserve">, </w:t>
      </w:r>
      <w:r w:rsidRPr="00925A70">
        <w:rPr>
          <w:rFonts w:ascii="Cascadia Code SemiBold" w:hAnsi="Cascadia Code SemiBold" w:cs="Cascadia Code SemiBold"/>
        </w:rPr>
        <w:t>brute force attacks, and social engineering.</w:t>
      </w:r>
    </w:p>
    <w:p w14:paraId="3760A971" w14:textId="12512281" w:rsidR="00925A70" w:rsidRDefault="00925A70" w:rsidP="00925A70">
      <w:pPr>
        <w:ind w:left="360"/>
        <w:rPr>
          <w:rFonts w:ascii="Cascadia Code SemiBold" w:hAnsi="Cascadia Code SemiBold" w:cs="Cascadia Code SemiBold"/>
        </w:rPr>
      </w:pPr>
    </w:p>
    <w:p w14:paraId="4DA56928" w14:textId="64024350" w:rsidR="00925A70" w:rsidRDefault="00925A70" w:rsidP="00925A70">
      <w:pPr>
        <w:ind w:left="360"/>
        <w:rPr>
          <w:rFonts w:ascii="Cascadia Code SemiBold" w:hAnsi="Cascadia Code SemiBold" w:cs="Cascadia Code SemiBold"/>
        </w:rPr>
      </w:pPr>
      <w:r>
        <w:rPr>
          <w:rFonts w:ascii="Cascadia Code SemiBold" w:hAnsi="Cascadia Code SemiBold" w:cs="Cascadia Code SemiBold"/>
        </w:rPr>
        <w:t xml:space="preserve">2. </w:t>
      </w:r>
      <w:r w:rsidRPr="00925A70">
        <w:rPr>
          <w:rFonts w:ascii="Cascadia Code SemiBold" w:hAnsi="Cascadia Code SemiBold" w:cs="Cascadia Code SemiBold"/>
        </w:rPr>
        <w:t>Explain Types of Password Attacks</w:t>
      </w:r>
      <w:r>
        <w:rPr>
          <w:rFonts w:ascii="Cascadia Code SemiBold" w:hAnsi="Cascadia Code SemiBold" w:cs="Cascadia Code SemiBold"/>
        </w:rPr>
        <w:t>.</w:t>
      </w:r>
    </w:p>
    <w:p w14:paraId="45DD3E3C" w14:textId="067F9584" w:rsidR="00925A70" w:rsidRDefault="00925A70" w:rsidP="00925A70">
      <w:pPr>
        <w:ind w:left="360"/>
        <w:rPr>
          <w:rFonts w:ascii="Cascadia Code SemiBold" w:hAnsi="Cascadia Code SemiBold" w:cs="Cascadia Code SemiBold"/>
        </w:rPr>
      </w:pPr>
      <w:r>
        <w:rPr>
          <w:rFonts w:ascii="Cascadia Code SemiBold" w:hAnsi="Cascadia Code SemiBold" w:cs="Cascadia Code SemiBold"/>
        </w:rPr>
        <w:t xml:space="preserve">A: </w:t>
      </w:r>
      <w:r w:rsidRPr="00925A70">
        <w:rPr>
          <w:rFonts w:ascii="Cascadia Code SemiBold" w:hAnsi="Cascadia Code SemiBold" w:cs="Cascadia Code SemiBold"/>
        </w:rPr>
        <w:t>Password attacks include brute force, dictionary, phishing, keylogging, rainbow table, credential stuffing, password spraying, and social engineering.</w:t>
      </w:r>
    </w:p>
    <w:p w14:paraId="67979888" w14:textId="3DC3805C" w:rsidR="00925A70" w:rsidRDefault="00925A70" w:rsidP="00925A70">
      <w:pPr>
        <w:ind w:left="360"/>
        <w:rPr>
          <w:rFonts w:ascii="Cascadia Code SemiBold" w:hAnsi="Cascadia Code SemiBold" w:cs="Cascadia Code SemiBold"/>
        </w:rPr>
      </w:pPr>
    </w:p>
    <w:p w14:paraId="102012EE" w14:textId="226F66D7" w:rsidR="00925A70" w:rsidRDefault="00925A70" w:rsidP="00925A70">
      <w:pPr>
        <w:ind w:left="360"/>
        <w:rPr>
          <w:rFonts w:ascii="Cascadia Code SemiBold" w:hAnsi="Cascadia Code SemiBold" w:cs="Cascadia Code SemiBold"/>
        </w:rPr>
      </w:pPr>
      <w:r>
        <w:rPr>
          <w:rFonts w:ascii="Cascadia Code SemiBold" w:hAnsi="Cascadia Code SemiBold" w:cs="Cascadia Code SemiBold"/>
        </w:rPr>
        <w:t xml:space="preserve">3. </w:t>
      </w:r>
      <w:r w:rsidRPr="00925A70">
        <w:rPr>
          <w:rFonts w:ascii="Cascadia Code SemiBold" w:hAnsi="Cascadia Code SemiBold" w:cs="Cascadia Code SemiBold"/>
        </w:rPr>
        <w:t>Explain Password Cracking Tools: pwdump7</w:t>
      </w:r>
    </w:p>
    <w:p w14:paraId="26C90725" w14:textId="7EF47879" w:rsidR="00925A70" w:rsidRDefault="00925A70" w:rsidP="00925A70">
      <w:pPr>
        <w:ind w:left="360"/>
        <w:rPr>
          <w:rFonts w:ascii="Cascadia Code SemiBold" w:hAnsi="Cascadia Code SemiBold" w:cs="Cascadia Code SemiBold"/>
        </w:rPr>
      </w:pPr>
      <w:r>
        <w:rPr>
          <w:rFonts w:ascii="Cascadia Code SemiBold" w:hAnsi="Cascadia Code SemiBold" w:cs="Cascadia Code SemiBold"/>
        </w:rPr>
        <w:t xml:space="preserve">A: </w:t>
      </w:r>
      <w:r w:rsidRPr="00925A70">
        <w:rPr>
          <w:rFonts w:ascii="Cascadia Code SemiBold" w:hAnsi="Cascadia Code SemiBold" w:cs="Cascadia Code SemiBold"/>
        </w:rPr>
        <w:t>Pwdump7 is a tool that pulls password data from Windows systems, allowing attackers to crack passwords offline using different methods. It's used for testing security but can also be misused for hacking.</w:t>
      </w:r>
    </w:p>
    <w:p w14:paraId="03BEB37F" w14:textId="45F8B43A" w:rsidR="00925A70" w:rsidRDefault="00925A70" w:rsidP="00925A70">
      <w:pPr>
        <w:ind w:left="360"/>
        <w:rPr>
          <w:rFonts w:ascii="Cascadia Code SemiBold" w:hAnsi="Cascadia Code SemiBold" w:cs="Cascadia Code SemiBold"/>
        </w:rPr>
      </w:pPr>
    </w:p>
    <w:p w14:paraId="7126EB89" w14:textId="77183FA0" w:rsidR="00925A70" w:rsidRDefault="00925A70" w:rsidP="00925A70">
      <w:pPr>
        <w:ind w:left="360"/>
        <w:rPr>
          <w:rFonts w:ascii="Cascadia Code SemiBold" w:hAnsi="Cascadia Code SemiBold" w:cs="Cascadia Code SemiBold"/>
        </w:rPr>
      </w:pPr>
      <w:r>
        <w:rPr>
          <w:rFonts w:ascii="Cascadia Code SemiBold" w:hAnsi="Cascadia Code SemiBold" w:cs="Cascadia Code SemiBold"/>
        </w:rPr>
        <w:t xml:space="preserve">4. </w:t>
      </w:r>
      <w:r w:rsidRPr="00925A70">
        <w:rPr>
          <w:rFonts w:ascii="Cascadia Code SemiBold" w:hAnsi="Cascadia Code SemiBold" w:cs="Cascadia Code SemiBold"/>
        </w:rPr>
        <w:t xml:space="preserve">Explain Types of Steganography with </w:t>
      </w:r>
      <w:proofErr w:type="spellStart"/>
      <w:r w:rsidRPr="00925A70">
        <w:rPr>
          <w:rFonts w:ascii="Cascadia Code SemiBold" w:hAnsi="Cascadia Code SemiBold" w:cs="Cascadia Code SemiBold"/>
        </w:rPr>
        <w:t>QuickStego</w:t>
      </w:r>
      <w:proofErr w:type="spellEnd"/>
      <w:r>
        <w:rPr>
          <w:rFonts w:ascii="Cascadia Code SemiBold" w:hAnsi="Cascadia Code SemiBold" w:cs="Cascadia Code SemiBold"/>
        </w:rPr>
        <w:t xml:space="preserve">. </w:t>
      </w:r>
    </w:p>
    <w:p w14:paraId="2C539496" w14:textId="77777777" w:rsidR="00925A70" w:rsidRPr="00925A70" w:rsidRDefault="00925A70" w:rsidP="00925A70">
      <w:pPr>
        <w:ind w:left="360"/>
        <w:rPr>
          <w:rFonts w:ascii="Cascadia Code SemiBold" w:hAnsi="Cascadia Code SemiBold" w:cs="Cascadia Code SemiBold"/>
        </w:rPr>
      </w:pPr>
      <w:r>
        <w:rPr>
          <w:rFonts w:ascii="Cascadia Code SemiBold" w:hAnsi="Cascadia Code SemiBold" w:cs="Cascadia Code SemiBold"/>
        </w:rPr>
        <w:t xml:space="preserve">A: </w:t>
      </w:r>
      <w:r w:rsidRPr="00925A70">
        <w:rPr>
          <w:rFonts w:ascii="Cascadia Code SemiBold" w:hAnsi="Cascadia Code SemiBold" w:cs="Cascadia Code SemiBold"/>
        </w:rPr>
        <w:t>Steganography hides data in files like images, audio, video, text, or networks.</w:t>
      </w:r>
    </w:p>
    <w:p w14:paraId="4A42FC7F" w14:textId="770714F4" w:rsidR="00925A70" w:rsidRDefault="00925A70" w:rsidP="00925A70">
      <w:pPr>
        <w:ind w:left="360"/>
        <w:rPr>
          <w:rFonts w:ascii="Cascadia Code SemiBold" w:hAnsi="Cascadia Code SemiBold" w:cs="Cascadia Code SemiBold"/>
        </w:rPr>
      </w:pPr>
      <w:proofErr w:type="spellStart"/>
      <w:r w:rsidRPr="00925A70">
        <w:rPr>
          <w:rFonts w:ascii="Cascadia Code SemiBold" w:hAnsi="Cascadia Code SemiBold" w:cs="Cascadia Code SemiBold"/>
        </w:rPr>
        <w:t>QuickStego</w:t>
      </w:r>
      <w:proofErr w:type="spellEnd"/>
      <w:r w:rsidRPr="00925A70">
        <w:rPr>
          <w:rFonts w:ascii="Cascadia Code SemiBold" w:hAnsi="Cascadia Code SemiBold" w:cs="Cascadia Code SemiBold"/>
        </w:rPr>
        <w:t xml:space="preserve"> hides text in images, making it invisible but retrievable with the same tool.</w:t>
      </w:r>
    </w:p>
    <w:p w14:paraId="4A67AEE5" w14:textId="016026D3" w:rsidR="00925A70" w:rsidRPr="00925A70" w:rsidRDefault="00925A70" w:rsidP="00925A70">
      <w:pPr>
        <w:ind w:left="360"/>
        <w:rPr>
          <w:rFonts w:ascii="Cascadia Code SemiBold" w:hAnsi="Cascadia Code SemiBold" w:cs="Cascadia Code SemiBold"/>
        </w:rPr>
      </w:pPr>
      <w:r>
        <w:rPr>
          <w:rFonts w:ascii="Cascadia Code SemiBold" w:hAnsi="Cascadia Code SemiBold" w:cs="Cascadia Code SemiBold"/>
        </w:rPr>
        <w:t xml:space="preserve"> </w:t>
      </w:r>
    </w:p>
    <w:sectPr w:rsidR="00925A70" w:rsidRPr="00925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 SemiBold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C557A"/>
    <w:multiLevelType w:val="hybridMultilevel"/>
    <w:tmpl w:val="EF4A7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F44742"/>
    <w:multiLevelType w:val="hybridMultilevel"/>
    <w:tmpl w:val="03449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D96554"/>
    <w:multiLevelType w:val="hybridMultilevel"/>
    <w:tmpl w:val="22E27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075"/>
    <w:rsid w:val="005E0721"/>
    <w:rsid w:val="00827075"/>
    <w:rsid w:val="00925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537B6"/>
  <w15:chartTrackingRefBased/>
  <w15:docId w15:val="{40CF5CD5-4ACB-4219-9CB6-F0B14E02F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Ubuntu" w:eastAsiaTheme="minorHAnsi" w:hAnsi="Ubuntu" w:cs="Times New Roman"/>
        <w:b/>
        <w:color w:val="000000" w:themeColor="text1"/>
        <w:sz w:val="28"/>
        <w:szCs w:val="4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A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2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8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92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435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330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58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2024-12-05T05:17:00Z</dcterms:created>
  <dcterms:modified xsi:type="dcterms:W3CDTF">2024-12-05T07:06:00Z</dcterms:modified>
</cp:coreProperties>
</file>