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792654B6" w14:textId="77777777" w:rsidR="000105EC" w:rsidRDefault="000105EC">
      <w:pPr>
        <w:jc w:val="center"/>
        <w:rPr>
          <w:b/>
          <w:sz w:val="72"/>
          <w:szCs w:val="24"/>
        </w:rPr>
      </w:pPr>
    </w:p>
    <w:p w14:paraId="2E68EB14" w14:textId="48A19036" w:rsidR="00D4082B" w:rsidRPr="000105EC" w:rsidRDefault="00000000">
      <w:pPr>
        <w:jc w:val="center"/>
        <w:rPr>
          <w:sz w:val="24"/>
          <w:szCs w:val="24"/>
        </w:rPr>
      </w:pPr>
      <w:r w:rsidRPr="000105EC">
        <w:rPr>
          <w:b/>
          <w:sz w:val="72"/>
          <w:szCs w:val="24"/>
        </w:rPr>
        <w:t>Digital Literacy Project</w:t>
      </w:r>
      <w:r w:rsidRPr="000105EC">
        <w:rPr>
          <w:b/>
          <w:sz w:val="72"/>
          <w:szCs w:val="24"/>
        </w:rPr>
        <w:br/>
      </w:r>
    </w:p>
    <w:p w14:paraId="072CA0B7" w14:textId="77777777" w:rsidR="000105EC" w:rsidRPr="00643628" w:rsidRDefault="00000000">
      <w:pPr>
        <w:jc w:val="center"/>
        <w:rPr>
          <w:sz w:val="40"/>
          <w:szCs w:val="28"/>
          <w:u w:val="single"/>
        </w:rPr>
      </w:pPr>
      <w:r w:rsidRPr="00643628">
        <w:rPr>
          <w:sz w:val="40"/>
          <w:szCs w:val="28"/>
          <w:u w:val="single"/>
        </w:rPr>
        <w:t>Task Explanations Report</w:t>
      </w:r>
    </w:p>
    <w:p w14:paraId="63C471F0" w14:textId="77777777" w:rsidR="000105EC" w:rsidRDefault="000105EC">
      <w:pPr>
        <w:jc w:val="center"/>
        <w:rPr>
          <w:sz w:val="40"/>
          <w:szCs w:val="28"/>
        </w:rPr>
      </w:pPr>
    </w:p>
    <w:p w14:paraId="0A0F1D8C" w14:textId="561E4EDE" w:rsidR="00D4082B" w:rsidRPr="000105EC" w:rsidRDefault="00000000">
      <w:pPr>
        <w:jc w:val="center"/>
        <w:rPr>
          <w:sz w:val="28"/>
          <w:szCs w:val="28"/>
        </w:rPr>
      </w:pPr>
      <w:r w:rsidRPr="000105EC">
        <w:rPr>
          <w:sz w:val="40"/>
          <w:szCs w:val="28"/>
        </w:rPr>
        <w:br/>
      </w:r>
    </w:p>
    <w:p w14:paraId="17126F21" w14:textId="71DFFAE4" w:rsidR="000105EC" w:rsidRPr="00643628" w:rsidRDefault="00000000" w:rsidP="000105EC">
      <w:pPr>
        <w:rPr>
          <w:sz w:val="40"/>
          <w:szCs w:val="40"/>
        </w:rPr>
      </w:pPr>
      <w:r w:rsidRPr="000105EC">
        <w:rPr>
          <w:b/>
          <w:sz w:val="40"/>
          <w:szCs w:val="40"/>
        </w:rPr>
        <w:t>Name: Vishwa R</w:t>
      </w:r>
    </w:p>
    <w:p w14:paraId="19645998" w14:textId="5D380195" w:rsidR="000105EC" w:rsidRDefault="00000000" w:rsidP="000105EC">
      <w:pPr>
        <w:rPr>
          <w:sz w:val="40"/>
          <w:szCs w:val="40"/>
        </w:rPr>
      </w:pPr>
      <w:r w:rsidRPr="000105EC">
        <w:rPr>
          <w:b/>
          <w:sz w:val="40"/>
          <w:szCs w:val="40"/>
        </w:rPr>
        <w:br/>
      </w:r>
      <w:r w:rsidRPr="000105EC">
        <w:rPr>
          <w:b/>
          <w:bCs/>
          <w:i/>
          <w:iCs/>
          <w:sz w:val="40"/>
          <w:szCs w:val="40"/>
        </w:rPr>
        <w:t>Registration Number:</w:t>
      </w:r>
      <w:r w:rsidRPr="000105EC">
        <w:rPr>
          <w:sz w:val="40"/>
          <w:szCs w:val="40"/>
        </w:rPr>
        <w:t xml:space="preserve"> </w:t>
      </w:r>
      <w:r w:rsidR="000105EC">
        <w:rPr>
          <w:sz w:val="40"/>
          <w:szCs w:val="40"/>
        </w:rPr>
        <w:t xml:space="preserve"> 25BCE10342</w:t>
      </w:r>
    </w:p>
    <w:p w14:paraId="270A7852" w14:textId="77777777" w:rsidR="000105EC" w:rsidRDefault="00000000" w:rsidP="000105EC">
      <w:pPr>
        <w:rPr>
          <w:sz w:val="40"/>
          <w:szCs w:val="40"/>
        </w:rPr>
      </w:pPr>
      <w:r w:rsidRPr="000105EC">
        <w:rPr>
          <w:sz w:val="40"/>
          <w:szCs w:val="40"/>
        </w:rPr>
        <w:br/>
      </w:r>
      <w:r w:rsidRPr="000105EC">
        <w:rPr>
          <w:b/>
          <w:bCs/>
          <w:sz w:val="40"/>
          <w:szCs w:val="40"/>
        </w:rPr>
        <w:t>Course:</w:t>
      </w:r>
      <w:r w:rsidRPr="000105EC">
        <w:rPr>
          <w:sz w:val="40"/>
          <w:szCs w:val="40"/>
        </w:rPr>
        <w:t xml:space="preserve"> CSE0001 – Digital Literacy</w:t>
      </w:r>
    </w:p>
    <w:p w14:paraId="2EFAF3C1" w14:textId="77777777" w:rsidR="00643628" w:rsidRDefault="00000000" w:rsidP="000105EC">
      <w:pPr>
        <w:rPr>
          <w:sz w:val="40"/>
          <w:szCs w:val="40"/>
        </w:rPr>
      </w:pPr>
      <w:r w:rsidRPr="000105EC">
        <w:rPr>
          <w:sz w:val="40"/>
          <w:szCs w:val="40"/>
        </w:rPr>
        <w:br/>
      </w:r>
      <w:r w:rsidRPr="000105EC">
        <w:rPr>
          <w:b/>
          <w:bCs/>
          <w:sz w:val="40"/>
          <w:szCs w:val="40"/>
        </w:rPr>
        <w:t>Institution:</w:t>
      </w:r>
      <w:r w:rsidRPr="000105EC">
        <w:rPr>
          <w:sz w:val="40"/>
          <w:szCs w:val="40"/>
        </w:rPr>
        <w:t xml:space="preserve"> VIT Bhopal</w:t>
      </w:r>
      <w:r w:rsidR="000105EC">
        <w:rPr>
          <w:sz w:val="40"/>
          <w:szCs w:val="40"/>
        </w:rPr>
        <w:t xml:space="preserve"> University</w:t>
      </w:r>
    </w:p>
    <w:p w14:paraId="7B739255" w14:textId="77777777" w:rsidR="00643628" w:rsidRDefault="00643628" w:rsidP="000105EC">
      <w:pPr>
        <w:rPr>
          <w:sz w:val="40"/>
          <w:szCs w:val="40"/>
        </w:rPr>
      </w:pPr>
    </w:p>
    <w:p w14:paraId="6F676961" w14:textId="4717E9DD" w:rsidR="00643628" w:rsidRDefault="00643628" w:rsidP="000105EC">
      <w:pPr>
        <w:rPr>
          <w:sz w:val="40"/>
          <w:szCs w:val="40"/>
        </w:rPr>
      </w:pPr>
      <w:r>
        <w:rPr>
          <w:b/>
          <w:bCs/>
          <w:sz w:val="40"/>
          <w:szCs w:val="40"/>
        </w:rPr>
        <w:t>Da</w:t>
      </w:r>
      <w:r w:rsidRPr="000105EC">
        <w:rPr>
          <w:b/>
          <w:bCs/>
          <w:sz w:val="40"/>
          <w:szCs w:val="40"/>
        </w:rPr>
        <w:t>t</w:t>
      </w:r>
      <w:r>
        <w:rPr>
          <w:b/>
          <w:bCs/>
          <w:sz w:val="40"/>
          <w:szCs w:val="40"/>
        </w:rPr>
        <w:t>e</w:t>
      </w:r>
      <w:r w:rsidRPr="000105EC">
        <w:rPr>
          <w:b/>
          <w:bCs/>
          <w:sz w:val="40"/>
          <w:szCs w:val="40"/>
        </w:rPr>
        <w:t>:</w:t>
      </w:r>
      <w:r w:rsidRPr="000105EC">
        <w:rPr>
          <w:sz w:val="40"/>
          <w:szCs w:val="40"/>
        </w:rPr>
        <w:t xml:space="preserve"> </w:t>
      </w:r>
      <w:r>
        <w:rPr>
          <w:sz w:val="40"/>
          <w:szCs w:val="40"/>
        </w:rPr>
        <w:t>26 March 2026</w:t>
      </w:r>
    </w:p>
    <w:p w14:paraId="1E1DAB94" w14:textId="77777777" w:rsidR="00643628" w:rsidRDefault="00643628" w:rsidP="000105EC">
      <w:pPr>
        <w:rPr>
          <w:sz w:val="40"/>
          <w:szCs w:val="40"/>
        </w:rPr>
      </w:pPr>
    </w:p>
    <w:p w14:paraId="26D6E6D6" w14:textId="6C65F2BA" w:rsidR="00D4082B" w:rsidRDefault="00000000" w:rsidP="000105EC">
      <w:r>
        <w:br/>
      </w:r>
    </w:p>
    <w:p w14:paraId="19D94DC7" w14:textId="38A8EFC5" w:rsidR="00BC4B06" w:rsidRDefault="00000000">
      <w:pPr>
        <w:rPr>
          <w:rFonts w:ascii="Arial" w:hAnsi="Arial" w:cs="Arial"/>
          <w:b/>
          <w:sz w:val="32"/>
          <w:u w:val="single"/>
        </w:rPr>
      </w:pPr>
      <w:r>
        <w:br w:type="page"/>
      </w:r>
      <w:r w:rsidR="00BC4B06" w:rsidRPr="00BC4B06">
        <w:rPr>
          <w:rFonts w:ascii="Arial" w:hAnsi="Arial" w:cs="Arial"/>
          <w:b/>
          <w:sz w:val="32"/>
          <w:u w:val="single"/>
        </w:rPr>
        <w:lastRenderedPageBreak/>
        <w:t>Introduction</w:t>
      </w:r>
    </w:p>
    <w:p w14:paraId="320E2D2F" w14:textId="77777777" w:rsidR="00BC4B06" w:rsidRDefault="00BC4B06">
      <w:pPr>
        <w:rPr>
          <w:rFonts w:ascii="Arial" w:hAnsi="Arial" w:cs="Arial"/>
          <w:b/>
          <w:sz w:val="32"/>
          <w:u w:val="single"/>
        </w:rPr>
      </w:pPr>
    </w:p>
    <w:p w14:paraId="19BD6A51" w14:textId="25C57646" w:rsidR="00BC4B06" w:rsidRPr="00BC4B06" w:rsidRDefault="00BC4B06" w:rsidP="00BC4B06">
      <w:pPr>
        <w:spacing w:line="360" w:lineRule="auto"/>
        <w:jc w:val="both"/>
        <w:rPr>
          <w:rFonts w:ascii="Times New Roman" w:hAnsi="Times New Roman" w:cs="Times New Roman"/>
          <w:bCs/>
          <w:sz w:val="24"/>
          <w:szCs w:val="24"/>
        </w:rPr>
      </w:pPr>
      <w:r w:rsidRPr="00BC4B06">
        <w:rPr>
          <w:rFonts w:ascii="Times New Roman" w:hAnsi="Times New Roman" w:cs="Times New Roman"/>
          <w:bCs/>
          <w:sz w:val="24"/>
          <w:szCs w:val="24"/>
        </w:rPr>
        <w:t>In today’s digital world, students regularly use various online tools for learning, communication, and collaboration. However, using these tools effectively requires more than just basic familiarity. Digital literacy involves understanding how to use technology responsibly, communicate professionally, and stay safe online. This project focuses on developing these essential skills through practical tasks such as creating an infographic, building a digital portfolio, exploring coding and collaboration platforms, practicing email etiquette, and understanding cybercrime. Each task highlights a different aspect of digital literacy and its importance in both academic and professional contexts. Through this project, I aimed to improve not only my technical skills but also my awareness and responsibility in digital environments.</w:t>
      </w:r>
    </w:p>
    <w:p w14:paraId="7985B28F" w14:textId="77777777" w:rsidR="00BC4B06" w:rsidRDefault="00BC4B06">
      <w:pPr>
        <w:rPr>
          <w:rFonts w:ascii="Arial" w:hAnsi="Arial" w:cs="Arial"/>
          <w:b/>
          <w:sz w:val="32"/>
        </w:rPr>
      </w:pPr>
    </w:p>
    <w:p w14:paraId="53B23835" w14:textId="77777777" w:rsidR="00BC4B06" w:rsidRDefault="00BC4B06">
      <w:pPr>
        <w:rPr>
          <w:rFonts w:ascii="Arial" w:hAnsi="Arial" w:cs="Arial"/>
          <w:b/>
          <w:sz w:val="32"/>
          <w:u w:val="single"/>
        </w:rPr>
      </w:pPr>
    </w:p>
    <w:p w14:paraId="197387FD" w14:textId="77777777" w:rsidR="00BC4B06" w:rsidRDefault="00BC4B06">
      <w:pPr>
        <w:rPr>
          <w:rFonts w:ascii="Arial" w:hAnsi="Arial" w:cs="Arial"/>
          <w:b/>
          <w:sz w:val="32"/>
          <w:u w:val="single"/>
        </w:rPr>
      </w:pPr>
    </w:p>
    <w:p w14:paraId="6179C8EE" w14:textId="057DA8FF" w:rsidR="00D4082B" w:rsidRDefault="00000000">
      <w:pPr>
        <w:rPr>
          <w:rFonts w:ascii="Arial" w:hAnsi="Arial" w:cs="Arial"/>
          <w:b/>
          <w:sz w:val="32"/>
          <w:u w:val="single"/>
        </w:rPr>
      </w:pPr>
      <w:r w:rsidRPr="00BC4B06">
        <w:rPr>
          <w:rFonts w:ascii="Arial" w:hAnsi="Arial" w:cs="Arial"/>
          <w:b/>
          <w:sz w:val="32"/>
          <w:u w:val="single"/>
        </w:rPr>
        <w:t>Task 1 – Digital Literacy Infographic</w:t>
      </w:r>
    </w:p>
    <w:p w14:paraId="51277C2B" w14:textId="77777777" w:rsidR="00BC4B06" w:rsidRPr="00BC4B06" w:rsidRDefault="00BC4B06">
      <w:pPr>
        <w:rPr>
          <w:rFonts w:ascii="Arial" w:hAnsi="Arial" w:cs="Arial"/>
          <w:u w:val="single"/>
        </w:rPr>
      </w:pPr>
    </w:p>
    <w:p w14:paraId="181E4FD2" w14:textId="00BAFDC0" w:rsidR="00D4082B" w:rsidRPr="000105EC" w:rsidRDefault="00000000" w:rsidP="00BC4B06">
      <w:pPr>
        <w:spacing w:after="240" w:line="360" w:lineRule="auto"/>
        <w:jc w:val="both"/>
        <w:rPr>
          <w:rFonts w:ascii="Times New Roman" w:hAnsi="Times New Roman" w:cs="Times New Roman"/>
          <w:sz w:val="24"/>
          <w:szCs w:val="24"/>
        </w:rPr>
      </w:pPr>
      <w:r w:rsidRPr="000105EC">
        <w:rPr>
          <w:rFonts w:ascii="Times New Roman" w:hAnsi="Times New Roman" w:cs="Times New Roman"/>
          <w:sz w:val="24"/>
          <w:szCs w:val="24"/>
        </w:rPr>
        <w:t>For this task, I created a digital literacy infographic using Canva to present important concepts in a simple and visual</w:t>
      </w:r>
      <w:r w:rsidR="00BC4B06">
        <w:rPr>
          <w:rFonts w:ascii="Times New Roman" w:hAnsi="Times New Roman" w:cs="Times New Roman"/>
          <w:sz w:val="24"/>
          <w:szCs w:val="24"/>
        </w:rPr>
        <w:t>ly appealing</w:t>
      </w:r>
      <w:r w:rsidRPr="000105EC">
        <w:rPr>
          <w:rFonts w:ascii="Times New Roman" w:hAnsi="Times New Roman" w:cs="Times New Roman"/>
          <w:sz w:val="24"/>
          <w:szCs w:val="24"/>
        </w:rPr>
        <w:t xml:space="preserve"> format. The </w:t>
      </w:r>
      <w:r w:rsidR="00BC4B06">
        <w:rPr>
          <w:rFonts w:ascii="Times New Roman" w:hAnsi="Times New Roman" w:cs="Times New Roman"/>
          <w:sz w:val="24"/>
          <w:szCs w:val="24"/>
        </w:rPr>
        <w:t xml:space="preserve">representation </w:t>
      </w:r>
      <w:r w:rsidRPr="000105EC">
        <w:rPr>
          <w:rFonts w:ascii="Times New Roman" w:hAnsi="Times New Roman" w:cs="Times New Roman"/>
          <w:sz w:val="24"/>
          <w:szCs w:val="24"/>
        </w:rPr>
        <w:t xml:space="preserve">includes topics such as safe internet practices, professional online presence, and basic email etiquette. While designing it, I realized that making information visually appealing is not just about design but also about clarity and organization. Too much content can make it confusing, so I focused on keeping it </w:t>
      </w:r>
      <w:r w:rsidR="00BC4B06">
        <w:rPr>
          <w:rFonts w:ascii="Times New Roman" w:hAnsi="Times New Roman" w:cs="Times New Roman"/>
          <w:sz w:val="24"/>
          <w:szCs w:val="24"/>
        </w:rPr>
        <w:t>simple</w:t>
      </w:r>
      <w:r w:rsidRPr="000105EC">
        <w:rPr>
          <w:rFonts w:ascii="Times New Roman" w:hAnsi="Times New Roman" w:cs="Times New Roman"/>
          <w:sz w:val="24"/>
          <w:szCs w:val="24"/>
        </w:rPr>
        <w:t xml:space="preserve"> and easy to understand. This task helped me understand how digital tools can be used effectively to communicate ideas and spread awareness. It also showed me that digital literacy involves not only understanding concepts but also presenting them in a way that others can easily </w:t>
      </w:r>
      <w:r w:rsidR="00BC4B06">
        <w:rPr>
          <w:rFonts w:ascii="Times New Roman" w:hAnsi="Times New Roman" w:cs="Times New Roman"/>
          <w:sz w:val="24"/>
          <w:szCs w:val="24"/>
        </w:rPr>
        <w:t>get it.</w:t>
      </w:r>
    </w:p>
    <w:p w14:paraId="3CFDC748" w14:textId="77777777" w:rsidR="00BC4B06" w:rsidRDefault="00BC4B06">
      <w:pPr>
        <w:rPr>
          <w:rFonts w:ascii="Arial" w:hAnsi="Arial" w:cs="Arial"/>
          <w:b/>
          <w:sz w:val="32"/>
          <w:u w:val="single"/>
        </w:rPr>
      </w:pPr>
    </w:p>
    <w:p w14:paraId="2F15E811" w14:textId="77777777" w:rsidR="00BC4B06" w:rsidRDefault="00BC4B06">
      <w:pPr>
        <w:rPr>
          <w:rFonts w:ascii="Arial" w:hAnsi="Arial" w:cs="Arial"/>
          <w:b/>
          <w:sz w:val="32"/>
          <w:u w:val="single"/>
        </w:rPr>
      </w:pPr>
    </w:p>
    <w:p w14:paraId="5DE8DA58" w14:textId="10AF8D48" w:rsidR="00D4082B" w:rsidRDefault="00000000">
      <w:pPr>
        <w:rPr>
          <w:rFonts w:ascii="Arial" w:hAnsi="Arial" w:cs="Arial"/>
          <w:b/>
          <w:sz w:val="32"/>
          <w:u w:val="single"/>
        </w:rPr>
      </w:pPr>
      <w:r w:rsidRPr="00BC4B06">
        <w:rPr>
          <w:rFonts w:ascii="Arial" w:hAnsi="Arial" w:cs="Arial"/>
          <w:b/>
          <w:sz w:val="32"/>
          <w:u w:val="single"/>
        </w:rPr>
        <w:lastRenderedPageBreak/>
        <w:t>Task 2 – Student Digital Portfolio</w:t>
      </w:r>
    </w:p>
    <w:p w14:paraId="6DC7D740" w14:textId="77777777" w:rsidR="00BC4B06" w:rsidRPr="00BC4B06" w:rsidRDefault="00BC4B06">
      <w:pPr>
        <w:rPr>
          <w:rFonts w:ascii="Arial" w:hAnsi="Arial" w:cs="Arial"/>
          <w:u w:val="single"/>
        </w:rPr>
      </w:pPr>
    </w:p>
    <w:p w14:paraId="490D3E81" w14:textId="77777777" w:rsidR="00D4082B" w:rsidRDefault="00000000" w:rsidP="00BC4B06">
      <w:pPr>
        <w:spacing w:after="240" w:line="360" w:lineRule="auto"/>
        <w:jc w:val="both"/>
        <w:rPr>
          <w:rFonts w:ascii="Times New Roman" w:hAnsi="Times New Roman" w:cs="Times New Roman"/>
          <w:sz w:val="24"/>
          <w:szCs w:val="24"/>
        </w:rPr>
      </w:pPr>
      <w:r w:rsidRPr="000105EC">
        <w:rPr>
          <w:rFonts w:ascii="Times New Roman" w:hAnsi="Times New Roman" w:cs="Times New Roman"/>
          <w:sz w:val="24"/>
          <w:szCs w:val="24"/>
        </w:rPr>
        <w:t>In this task, I created and updated my digital profiles on platforms like GitHub and LinkedIn. These platforms play an important role in building a professional identity and showcasing skills. I made sure my profiles were simple, accurate, and reflected my current level as a student. This task made me realize that having an online presence is not just about visibility but also about authenticity. Over time, I plan to regularly update my GitHub with projects and use LinkedIn to connect with professionals and explore opportunities. It also taught me that even small details, such as profile description and organization, can influence how others perceive us online.</w:t>
      </w:r>
    </w:p>
    <w:p w14:paraId="01DE909A" w14:textId="77777777" w:rsidR="00BC4B06" w:rsidRPr="000105EC" w:rsidRDefault="00BC4B06" w:rsidP="00BC4B06">
      <w:pPr>
        <w:spacing w:after="240" w:line="360" w:lineRule="auto"/>
        <w:jc w:val="both"/>
        <w:rPr>
          <w:rFonts w:ascii="Times New Roman" w:hAnsi="Times New Roman" w:cs="Times New Roman"/>
          <w:sz w:val="24"/>
          <w:szCs w:val="24"/>
        </w:rPr>
      </w:pPr>
    </w:p>
    <w:p w14:paraId="1C23C138" w14:textId="77777777" w:rsidR="00D4082B" w:rsidRPr="00BC4B06" w:rsidRDefault="00000000">
      <w:pPr>
        <w:rPr>
          <w:rFonts w:ascii="Arial" w:hAnsi="Arial" w:cs="Arial"/>
          <w:b/>
          <w:sz w:val="32"/>
          <w:u w:val="single"/>
        </w:rPr>
      </w:pPr>
      <w:r w:rsidRPr="00BC4B06">
        <w:rPr>
          <w:rFonts w:ascii="Arial" w:hAnsi="Arial" w:cs="Arial"/>
          <w:b/>
          <w:sz w:val="32"/>
          <w:u w:val="single"/>
        </w:rPr>
        <w:t>Task 3 – Coding &amp; Collaboration Platforms</w:t>
      </w:r>
    </w:p>
    <w:p w14:paraId="7FE61C92" w14:textId="77777777" w:rsidR="00BC4B06" w:rsidRPr="000105EC" w:rsidRDefault="00BC4B06">
      <w:pPr>
        <w:rPr>
          <w:rFonts w:ascii="Arial" w:hAnsi="Arial" w:cs="Arial"/>
        </w:rPr>
      </w:pPr>
    </w:p>
    <w:p w14:paraId="22B83978" w14:textId="77777777" w:rsidR="00D4082B" w:rsidRDefault="00000000">
      <w:pPr>
        <w:spacing w:after="240" w:line="360" w:lineRule="auto"/>
        <w:rPr>
          <w:sz w:val="24"/>
          <w:szCs w:val="24"/>
        </w:rPr>
      </w:pPr>
      <w:r w:rsidRPr="000105EC">
        <w:rPr>
          <w:sz w:val="24"/>
          <w:szCs w:val="24"/>
        </w:rPr>
        <w:t>For this task, I explored both coding and collaboration platforms. I solved a beginner-level problem on HackerRank, which helped me understand the basics of logical thinking and problem-solving. In addition, I created a Google Form to test digital literacy awareness and analyzed responses using Google Sheets. This task showed me how different platforms can support both learning and collaboration. Coding platforms help improve technical skills, while tools like Google Forms make it easier to collect and organize information. Overall, this task helped me understand how these platforms can be used effectively for academic work and how they can support future projects and teamwork.</w:t>
      </w:r>
    </w:p>
    <w:p w14:paraId="6414F3A3" w14:textId="77777777" w:rsidR="000105EC" w:rsidRPr="000105EC" w:rsidRDefault="000105EC">
      <w:pPr>
        <w:spacing w:after="240" w:line="360" w:lineRule="auto"/>
        <w:rPr>
          <w:sz w:val="24"/>
          <w:szCs w:val="24"/>
        </w:rPr>
      </w:pPr>
    </w:p>
    <w:p w14:paraId="0579D3E6" w14:textId="77777777" w:rsidR="00942AB1" w:rsidRDefault="00942AB1">
      <w:pPr>
        <w:rPr>
          <w:rFonts w:ascii="Arial" w:hAnsi="Arial" w:cs="Arial"/>
          <w:b/>
          <w:sz w:val="32"/>
          <w:u w:val="single"/>
        </w:rPr>
      </w:pPr>
    </w:p>
    <w:p w14:paraId="25C1116D" w14:textId="77777777" w:rsidR="00942AB1" w:rsidRDefault="00942AB1">
      <w:pPr>
        <w:rPr>
          <w:rFonts w:ascii="Arial" w:hAnsi="Arial" w:cs="Arial"/>
          <w:b/>
          <w:sz w:val="32"/>
          <w:u w:val="single"/>
        </w:rPr>
      </w:pPr>
    </w:p>
    <w:p w14:paraId="231AB14C" w14:textId="77777777" w:rsidR="00942AB1" w:rsidRDefault="00942AB1">
      <w:pPr>
        <w:rPr>
          <w:rFonts w:ascii="Arial" w:hAnsi="Arial" w:cs="Arial"/>
          <w:b/>
          <w:sz w:val="32"/>
          <w:u w:val="single"/>
        </w:rPr>
      </w:pPr>
    </w:p>
    <w:p w14:paraId="5DA24636" w14:textId="77777777" w:rsidR="00942AB1" w:rsidRDefault="00942AB1">
      <w:pPr>
        <w:rPr>
          <w:rFonts w:ascii="Arial" w:hAnsi="Arial" w:cs="Arial"/>
          <w:b/>
          <w:sz w:val="32"/>
          <w:u w:val="single"/>
        </w:rPr>
      </w:pPr>
    </w:p>
    <w:p w14:paraId="108165F2" w14:textId="52107D43" w:rsidR="00D4082B" w:rsidRDefault="00000000">
      <w:pPr>
        <w:rPr>
          <w:rFonts w:ascii="Arial" w:hAnsi="Arial" w:cs="Arial"/>
          <w:b/>
          <w:sz w:val="32"/>
          <w:u w:val="single"/>
        </w:rPr>
      </w:pPr>
      <w:r w:rsidRPr="00BC4B06">
        <w:rPr>
          <w:rFonts w:ascii="Arial" w:hAnsi="Arial" w:cs="Arial"/>
          <w:b/>
          <w:sz w:val="32"/>
          <w:u w:val="single"/>
        </w:rPr>
        <w:lastRenderedPageBreak/>
        <w:t>Task 4 – Email Etiquette &amp; Communication</w:t>
      </w:r>
    </w:p>
    <w:p w14:paraId="538057B9" w14:textId="77777777" w:rsidR="00BC4B06" w:rsidRPr="00BC4B06" w:rsidRDefault="00BC4B06">
      <w:pPr>
        <w:rPr>
          <w:rFonts w:ascii="Arial" w:hAnsi="Arial" w:cs="Arial"/>
          <w:u w:val="single"/>
        </w:rPr>
      </w:pPr>
    </w:p>
    <w:p w14:paraId="4F30B4FA" w14:textId="77777777" w:rsidR="00D4082B" w:rsidRPr="000105EC" w:rsidRDefault="00000000" w:rsidP="00BC4B06">
      <w:pPr>
        <w:spacing w:after="240" w:line="360" w:lineRule="auto"/>
        <w:jc w:val="both"/>
        <w:rPr>
          <w:sz w:val="24"/>
          <w:szCs w:val="24"/>
        </w:rPr>
      </w:pPr>
      <w:r w:rsidRPr="000105EC">
        <w:rPr>
          <w:sz w:val="24"/>
          <w:szCs w:val="24"/>
        </w:rPr>
        <w:t>This task focused on understanding the importance of professional communication. I wrote formal emails for different situations, such as requesting an extension and applying for an internship. While doing this, I learned how important structure, tone, and clarity are in professional emails. I also created a checklist of social media do’s and don’ts, which highlights responsible online behavior. One key takeaway from this task is that the way we communicate digitally creates a strong first impression. Even small mistakes, like missing a subject line or using informal language, can affect how others perceive us. This task helped me become more mindful of my communication style.</w:t>
      </w:r>
    </w:p>
    <w:p w14:paraId="0F881C51" w14:textId="77777777" w:rsidR="000105EC" w:rsidRDefault="000105EC" w:rsidP="00BC4B06">
      <w:pPr>
        <w:spacing w:after="240" w:line="360" w:lineRule="auto"/>
        <w:jc w:val="both"/>
      </w:pPr>
    </w:p>
    <w:p w14:paraId="17810DC0" w14:textId="4CF9457B" w:rsidR="000105EC" w:rsidRDefault="00000000" w:rsidP="00BC4B06">
      <w:pPr>
        <w:jc w:val="both"/>
        <w:rPr>
          <w:rFonts w:ascii="Arial" w:hAnsi="Arial" w:cs="Arial"/>
          <w:b/>
          <w:sz w:val="32"/>
          <w:u w:val="single"/>
        </w:rPr>
      </w:pPr>
      <w:r w:rsidRPr="00BC4B06">
        <w:rPr>
          <w:rFonts w:ascii="Arial" w:hAnsi="Arial" w:cs="Arial"/>
          <w:b/>
          <w:sz w:val="32"/>
          <w:u w:val="single"/>
        </w:rPr>
        <w:t>Task 5 – Cybercrime Awareness</w:t>
      </w:r>
    </w:p>
    <w:p w14:paraId="3B7747AC" w14:textId="77777777" w:rsidR="00BC4B06" w:rsidRPr="00BC4B06" w:rsidRDefault="00BC4B06" w:rsidP="00BC4B06">
      <w:pPr>
        <w:jc w:val="both"/>
        <w:rPr>
          <w:rFonts w:ascii="Arial" w:hAnsi="Arial" w:cs="Arial"/>
          <w:b/>
          <w:sz w:val="32"/>
          <w:u w:val="single"/>
        </w:rPr>
      </w:pPr>
    </w:p>
    <w:p w14:paraId="642C1505" w14:textId="77777777" w:rsidR="00D4082B" w:rsidRDefault="00000000" w:rsidP="00BC4B06">
      <w:pPr>
        <w:spacing w:after="240" w:line="360" w:lineRule="auto"/>
        <w:jc w:val="both"/>
        <w:rPr>
          <w:rFonts w:ascii="Times New Roman" w:hAnsi="Times New Roman" w:cs="Times New Roman"/>
          <w:sz w:val="24"/>
          <w:szCs w:val="24"/>
        </w:rPr>
      </w:pPr>
      <w:r w:rsidRPr="000105EC">
        <w:rPr>
          <w:rFonts w:ascii="Times New Roman" w:hAnsi="Times New Roman" w:cs="Times New Roman"/>
          <w:sz w:val="24"/>
          <w:szCs w:val="24"/>
        </w:rPr>
        <w:t>In this task, I explored phishing as a common type of cybercrime and understood how attackers trick users into sharing sensitive information. Through a fictional case study, I learned how easily people can fall for such scams, especially when messages create urgency or appear genuine. I also created a prevention checklist that includes simple steps to stay safe online. What I found most interesting is that cybercrime often relies more on human behavior than technology. This task made me more aware of the importance of verifying information before taking action. It also encouraged me to be more cautious while interacting online.</w:t>
      </w:r>
    </w:p>
    <w:p w14:paraId="335DE932" w14:textId="77777777" w:rsidR="00942AB1" w:rsidRDefault="00942AB1" w:rsidP="00BC4B06">
      <w:pPr>
        <w:spacing w:after="240" w:line="360" w:lineRule="auto"/>
        <w:jc w:val="both"/>
        <w:rPr>
          <w:rFonts w:ascii="Times New Roman" w:hAnsi="Times New Roman" w:cs="Times New Roman"/>
          <w:sz w:val="24"/>
          <w:szCs w:val="24"/>
        </w:rPr>
      </w:pPr>
    </w:p>
    <w:p w14:paraId="368B9A84" w14:textId="77777777" w:rsidR="00942AB1" w:rsidRDefault="00942AB1" w:rsidP="00BC4B06">
      <w:pPr>
        <w:spacing w:after="240" w:line="360" w:lineRule="auto"/>
        <w:jc w:val="both"/>
        <w:rPr>
          <w:rFonts w:ascii="Arial" w:hAnsi="Arial" w:cs="Arial"/>
          <w:b/>
          <w:bCs/>
          <w:sz w:val="32"/>
          <w:szCs w:val="32"/>
          <w:u w:val="single"/>
        </w:rPr>
      </w:pPr>
    </w:p>
    <w:p w14:paraId="154B662D" w14:textId="77777777" w:rsidR="00942AB1" w:rsidRDefault="00942AB1" w:rsidP="00BC4B06">
      <w:pPr>
        <w:spacing w:after="240" w:line="360" w:lineRule="auto"/>
        <w:jc w:val="both"/>
        <w:rPr>
          <w:rFonts w:ascii="Arial" w:hAnsi="Arial" w:cs="Arial"/>
          <w:b/>
          <w:bCs/>
          <w:sz w:val="32"/>
          <w:szCs w:val="32"/>
          <w:u w:val="single"/>
        </w:rPr>
      </w:pPr>
    </w:p>
    <w:p w14:paraId="50A8F1A4" w14:textId="77777777" w:rsidR="00942AB1" w:rsidRDefault="00942AB1" w:rsidP="00BC4B06">
      <w:pPr>
        <w:spacing w:after="240" w:line="360" w:lineRule="auto"/>
        <w:jc w:val="both"/>
        <w:rPr>
          <w:rFonts w:ascii="Arial" w:hAnsi="Arial" w:cs="Arial"/>
          <w:b/>
          <w:bCs/>
          <w:sz w:val="32"/>
          <w:szCs w:val="32"/>
          <w:u w:val="single"/>
        </w:rPr>
      </w:pPr>
    </w:p>
    <w:p w14:paraId="735C6DE9" w14:textId="4C63B2DD" w:rsidR="00942AB1" w:rsidRDefault="00942AB1" w:rsidP="00BC4B06">
      <w:pPr>
        <w:spacing w:after="240" w:line="360" w:lineRule="auto"/>
        <w:jc w:val="both"/>
        <w:rPr>
          <w:rFonts w:ascii="Arial" w:hAnsi="Arial" w:cs="Arial"/>
          <w:b/>
          <w:bCs/>
          <w:sz w:val="32"/>
          <w:szCs w:val="32"/>
          <w:u w:val="single"/>
        </w:rPr>
      </w:pPr>
      <w:r>
        <w:rPr>
          <w:rFonts w:ascii="Arial" w:hAnsi="Arial" w:cs="Arial"/>
          <w:b/>
          <w:bCs/>
          <w:sz w:val="32"/>
          <w:szCs w:val="32"/>
          <w:u w:val="single"/>
        </w:rPr>
        <w:lastRenderedPageBreak/>
        <w:t>Conclusion</w:t>
      </w:r>
    </w:p>
    <w:p w14:paraId="6C7C4D16" w14:textId="732C1F4E" w:rsidR="00942AB1" w:rsidRDefault="00942AB1" w:rsidP="00942AB1">
      <w:pPr>
        <w:spacing w:after="240" w:line="360" w:lineRule="auto"/>
        <w:jc w:val="both"/>
        <w:rPr>
          <w:rFonts w:ascii="Times New Roman" w:hAnsi="Times New Roman" w:cs="Times New Roman"/>
          <w:sz w:val="24"/>
          <w:szCs w:val="24"/>
        </w:rPr>
      </w:pPr>
      <w:r w:rsidRPr="00942AB1">
        <w:rPr>
          <w:rFonts w:ascii="Times New Roman" w:hAnsi="Times New Roman" w:cs="Times New Roman"/>
          <w:sz w:val="24"/>
          <w:szCs w:val="24"/>
        </w:rPr>
        <w:t>This project helped me gain a deeper understanding of digital literacy and its real-world importance. I learned that being digitally literate is not just about using tools, but also about making informed and responsible decisions online. From creating a professional online presence to understanding cyber risks and improving communication skills, each task contributed to my overall learning.One of the key takeaways from this project is the importance of awareness and careful behavior in digital spaces. Small actions, such as verifying information or writing a proper email, can make a significant difference. Overall, this project has helped me become more confident, responsible, and mindful while using digital technologies.</w:t>
      </w:r>
    </w:p>
    <w:p w14:paraId="3BEF4744" w14:textId="77777777" w:rsidR="00942AB1" w:rsidRDefault="00942AB1" w:rsidP="00942AB1">
      <w:pPr>
        <w:spacing w:after="240" w:line="360" w:lineRule="auto"/>
        <w:jc w:val="both"/>
        <w:rPr>
          <w:rFonts w:ascii="Times New Roman" w:hAnsi="Times New Roman" w:cs="Times New Roman"/>
          <w:sz w:val="24"/>
          <w:szCs w:val="24"/>
        </w:rPr>
      </w:pPr>
    </w:p>
    <w:p w14:paraId="306074EF" w14:textId="77777777" w:rsidR="00942AB1" w:rsidRDefault="00942AB1" w:rsidP="00942AB1">
      <w:pPr>
        <w:spacing w:after="240" w:line="360" w:lineRule="auto"/>
        <w:jc w:val="both"/>
        <w:rPr>
          <w:rFonts w:ascii="Times New Roman" w:hAnsi="Times New Roman" w:cs="Times New Roman"/>
          <w:sz w:val="24"/>
          <w:szCs w:val="24"/>
        </w:rPr>
      </w:pPr>
    </w:p>
    <w:p w14:paraId="76077584" w14:textId="76342DB0" w:rsidR="00942AB1" w:rsidRPr="00942AB1" w:rsidRDefault="00942AB1" w:rsidP="00942AB1">
      <w:pPr>
        <w:spacing w:after="240" w:line="360" w:lineRule="auto"/>
        <w:jc w:val="both"/>
        <w:rPr>
          <w:rFonts w:ascii="Arial" w:hAnsi="Arial" w:cs="Arial"/>
          <w:b/>
          <w:bCs/>
          <w:sz w:val="32"/>
          <w:szCs w:val="32"/>
          <w:u w:val="single"/>
        </w:rPr>
      </w:pPr>
      <w:r>
        <w:rPr>
          <w:rFonts w:ascii="Arial" w:hAnsi="Arial" w:cs="Arial"/>
          <w:b/>
          <w:bCs/>
          <w:sz w:val="32"/>
          <w:szCs w:val="32"/>
          <w:u w:val="single"/>
        </w:rPr>
        <w:t>References</w:t>
      </w:r>
    </w:p>
    <w:p w14:paraId="4C7FAE59" w14:textId="5DDF8CAE" w:rsidR="00942AB1" w:rsidRPr="00942AB1" w:rsidRDefault="00942AB1" w:rsidP="00942AB1">
      <w:pPr>
        <w:pStyle w:val="ListParagraph"/>
        <w:numPr>
          <w:ilvl w:val="0"/>
          <w:numId w:val="10"/>
        </w:numPr>
        <w:spacing w:after="240" w:line="360" w:lineRule="auto"/>
        <w:jc w:val="both"/>
        <w:rPr>
          <w:rFonts w:ascii="Arial" w:hAnsi="Arial" w:cs="Arial"/>
          <w:sz w:val="32"/>
          <w:szCs w:val="32"/>
        </w:rPr>
      </w:pPr>
      <w:hyperlink r:id="rId6" w:history="1">
        <w:r w:rsidRPr="00EF301E">
          <w:rPr>
            <w:rStyle w:val="Hyperlink"/>
            <w:rFonts w:ascii="Arial" w:hAnsi="Arial" w:cs="Arial"/>
            <w:sz w:val="32"/>
            <w:szCs w:val="32"/>
          </w:rPr>
          <w:t>https://www.cybercrime.gov.in</w:t>
        </w:r>
      </w:hyperlink>
    </w:p>
    <w:p w14:paraId="06DDFBC7" w14:textId="0107BF59" w:rsidR="00942AB1" w:rsidRPr="00942AB1" w:rsidRDefault="00942AB1" w:rsidP="00942AB1">
      <w:pPr>
        <w:pStyle w:val="ListParagraph"/>
        <w:numPr>
          <w:ilvl w:val="0"/>
          <w:numId w:val="10"/>
        </w:numPr>
        <w:spacing w:after="240" w:line="360" w:lineRule="auto"/>
        <w:jc w:val="both"/>
        <w:rPr>
          <w:rFonts w:ascii="Arial" w:hAnsi="Arial" w:cs="Arial"/>
          <w:sz w:val="32"/>
          <w:szCs w:val="32"/>
        </w:rPr>
      </w:pPr>
      <w:hyperlink r:id="rId7" w:history="1">
        <w:r w:rsidRPr="00942AB1">
          <w:rPr>
            <w:rStyle w:val="Hyperlink"/>
            <w:rFonts w:ascii="Arial" w:hAnsi="Arial" w:cs="Arial"/>
            <w:sz w:val="32"/>
            <w:szCs w:val="32"/>
          </w:rPr>
          <w:t>https://www.microsoft.com/en-us/digitalliteracy</w:t>
        </w:r>
      </w:hyperlink>
    </w:p>
    <w:p w14:paraId="4899CD10" w14:textId="724DE3EE" w:rsidR="00942AB1" w:rsidRPr="00942AB1" w:rsidRDefault="00942AB1" w:rsidP="00942AB1">
      <w:pPr>
        <w:pStyle w:val="ListParagraph"/>
        <w:numPr>
          <w:ilvl w:val="0"/>
          <w:numId w:val="10"/>
        </w:numPr>
        <w:spacing w:after="240" w:line="360" w:lineRule="auto"/>
        <w:jc w:val="both"/>
        <w:rPr>
          <w:rFonts w:ascii="Arial" w:hAnsi="Arial" w:cs="Arial"/>
          <w:sz w:val="32"/>
          <w:szCs w:val="32"/>
        </w:rPr>
      </w:pPr>
      <w:hyperlink r:id="rId8" w:history="1">
        <w:r w:rsidRPr="00942AB1">
          <w:rPr>
            <w:rStyle w:val="Hyperlink"/>
            <w:rFonts w:ascii="Arial" w:hAnsi="Arial" w:cs="Arial"/>
            <w:sz w:val="32"/>
            <w:szCs w:val="32"/>
          </w:rPr>
          <w:t>https://guides.github.com</w:t>
        </w:r>
      </w:hyperlink>
    </w:p>
    <w:p w14:paraId="35760B36" w14:textId="6759BC11" w:rsidR="00942AB1" w:rsidRPr="00942AB1" w:rsidRDefault="00942AB1" w:rsidP="00942AB1">
      <w:pPr>
        <w:pStyle w:val="ListParagraph"/>
        <w:numPr>
          <w:ilvl w:val="0"/>
          <w:numId w:val="10"/>
        </w:numPr>
        <w:spacing w:after="240" w:line="360" w:lineRule="auto"/>
        <w:jc w:val="both"/>
        <w:rPr>
          <w:rFonts w:ascii="Arial" w:hAnsi="Arial" w:cs="Arial"/>
          <w:sz w:val="32"/>
          <w:szCs w:val="32"/>
        </w:rPr>
      </w:pPr>
      <w:hyperlink r:id="rId9" w:history="1">
        <w:r w:rsidRPr="00942AB1">
          <w:rPr>
            <w:rStyle w:val="Hyperlink"/>
            <w:rFonts w:ascii="Arial" w:hAnsi="Arial" w:cs="Arial"/>
            <w:sz w:val="32"/>
            <w:szCs w:val="32"/>
          </w:rPr>
          <w:t>https://staysafeonline.org</w:t>
        </w:r>
      </w:hyperlink>
    </w:p>
    <w:p w14:paraId="478B64FC" w14:textId="45C55E49" w:rsidR="00942AB1" w:rsidRPr="00942AB1" w:rsidRDefault="00942AB1" w:rsidP="00942AB1">
      <w:pPr>
        <w:pStyle w:val="ListParagraph"/>
        <w:numPr>
          <w:ilvl w:val="0"/>
          <w:numId w:val="10"/>
        </w:numPr>
        <w:spacing w:after="240" w:line="360" w:lineRule="auto"/>
        <w:jc w:val="both"/>
        <w:rPr>
          <w:rFonts w:ascii="Arial" w:hAnsi="Arial" w:cs="Arial"/>
          <w:sz w:val="32"/>
          <w:szCs w:val="32"/>
        </w:rPr>
      </w:pPr>
      <w:hyperlink r:id="rId10" w:history="1">
        <w:r w:rsidRPr="00942AB1">
          <w:rPr>
            <w:rStyle w:val="Hyperlink"/>
            <w:rFonts w:ascii="Arial" w:hAnsi="Arial" w:cs="Arial"/>
            <w:sz w:val="32"/>
            <w:szCs w:val="32"/>
          </w:rPr>
          <w:t>https://www.canva.com/learn/how-to-canva-beginners-guide/</w:t>
        </w:r>
      </w:hyperlink>
    </w:p>
    <w:p w14:paraId="29A7DEAE" w14:textId="392292DF" w:rsidR="00942AB1" w:rsidRPr="00942AB1" w:rsidRDefault="00942AB1" w:rsidP="00942AB1">
      <w:pPr>
        <w:pStyle w:val="ListParagraph"/>
        <w:numPr>
          <w:ilvl w:val="0"/>
          <w:numId w:val="10"/>
        </w:numPr>
        <w:spacing w:after="240" w:line="360" w:lineRule="auto"/>
        <w:jc w:val="both"/>
        <w:rPr>
          <w:rFonts w:ascii="Arial" w:hAnsi="Arial" w:cs="Arial"/>
          <w:sz w:val="32"/>
          <w:szCs w:val="32"/>
        </w:rPr>
      </w:pPr>
      <w:hyperlink r:id="rId11" w:history="1">
        <w:r w:rsidRPr="00942AB1">
          <w:rPr>
            <w:rStyle w:val="Hyperlink"/>
            <w:rFonts w:ascii="Arial" w:hAnsi="Arial" w:cs="Arial"/>
            <w:sz w:val="32"/>
            <w:szCs w:val="32"/>
          </w:rPr>
          <w:t>https://www.linkedin.com/help</w:t>
        </w:r>
      </w:hyperlink>
    </w:p>
    <w:sectPr w:rsidR="00942AB1" w:rsidRPr="00942AB1" w:rsidSect="000105EC">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237912"/>
    <w:multiLevelType w:val="hybridMultilevel"/>
    <w:tmpl w:val="48242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7014561">
    <w:abstractNumId w:val="8"/>
  </w:num>
  <w:num w:numId="2" w16cid:durableId="42024092">
    <w:abstractNumId w:val="6"/>
  </w:num>
  <w:num w:numId="3" w16cid:durableId="1760326239">
    <w:abstractNumId w:val="5"/>
  </w:num>
  <w:num w:numId="4" w16cid:durableId="770394629">
    <w:abstractNumId w:val="4"/>
  </w:num>
  <w:num w:numId="5" w16cid:durableId="1832718630">
    <w:abstractNumId w:val="7"/>
  </w:num>
  <w:num w:numId="6" w16cid:durableId="783964393">
    <w:abstractNumId w:val="3"/>
  </w:num>
  <w:num w:numId="7" w16cid:durableId="1928608068">
    <w:abstractNumId w:val="2"/>
  </w:num>
  <w:num w:numId="8" w16cid:durableId="1791167841">
    <w:abstractNumId w:val="1"/>
  </w:num>
  <w:num w:numId="9" w16cid:durableId="898126624">
    <w:abstractNumId w:val="0"/>
  </w:num>
  <w:num w:numId="10" w16cid:durableId="1748264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EC"/>
    <w:rsid w:val="00034616"/>
    <w:rsid w:val="0006063C"/>
    <w:rsid w:val="0015074B"/>
    <w:rsid w:val="0029639D"/>
    <w:rsid w:val="00326F90"/>
    <w:rsid w:val="00643628"/>
    <w:rsid w:val="00942AB1"/>
    <w:rsid w:val="00AA1D8D"/>
    <w:rsid w:val="00B47730"/>
    <w:rsid w:val="00BC4B06"/>
    <w:rsid w:val="00C13B08"/>
    <w:rsid w:val="00CB0664"/>
    <w:rsid w:val="00D40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6D3F5"/>
  <w14:defaultImageDpi w14:val="300"/>
  <w15:docId w15:val="{5FF95C71-8731-4CF9-AAE5-A488BB32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CADE4" w:themeColor="accent1"/>
    </w:rPr>
  </w:style>
  <w:style w:type="paragraph" w:styleId="Title">
    <w:name w:val="Title"/>
    <w:basedOn w:val="Normal"/>
    <w:next w:val="Normal"/>
    <w:link w:val="TitleChar"/>
    <w:uiPriority w:val="10"/>
    <w:qFormat/>
    <w:rsid w:val="00FC693F"/>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435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CADE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CADE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FC693F"/>
    <w:rPr>
      <w:b/>
      <w:bCs/>
      <w:i/>
      <w:iCs/>
      <w:color w:val="1CADE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CADE4" w:themeColor="accent1"/>
    </w:rPr>
  </w:style>
  <w:style w:type="character" w:styleId="SubtleReference">
    <w:name w:val="Subtle Reference"/>
    <w:basedOn w:val="DefaultParagraphFont"/>
    <w:uiPriority w:val="31"/>
    <w:qFormat/>
    <w:rsid w:val="00FC693F"/>
    <w:rPr>
      <w:smallCaps/>
      <w:color w:val="2683C6" w:themeColor="accent2"/>
      <w:u w:val="single"/>
    </w:rPr>
  </w:style>
  <w:style w:type="character" w:styleId="IntenseReference">
    <w:name w:val="Intense Reference"/>
    <w:basedOn w:val="DefaultParagraphFont"/>
    <w:uiPriority w:val="32"/>
    <w:qFormat/>
    <w:rsid w:val="00FC693F"/>
    <w:rPr>
      <w:b/>
      <w:bCs/>
      <w:smallCaps/>
      <w:color w:val="2683C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character" w:styleId="Hyperlink">
    <w:name w:val="Hyperlink"/>
    <w:basedOn w:val="DefaultParagraphFont"/>
    <w:uiPriority w:val="99"/>
    <w:unhideWhenUsed/>
    <w:rsid w:val="00942AB1"/>
    <w:rPr>
      <w:color w:val="6EAC1C" w:themeColor="hyperlink"/>
      <w:u w:val="single"/>
    </w:rPr>
  </w:style>
  <w:style w:type="character" w:styleId="UnresolvedMention">
    <w:name w:val="Unresolved Mention"/>
    <w:basedOn w:val="DefaultParagraphFont"/>
    <w:uiPriority w:val="99"/>
    <w:semiHidden/>
    <w:unhideWhenUsed/>
    <w:rsid w:val="00942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des.github.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microsoft.com/en-us/digitalliterac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ybercrime.gov.in" TargetMode="External"/><Relationship Id="rId11" Type="http://schemas.openxmlformats.org/officeDocument/2006/relationships/hyperlink" Target="https://www.linkedin.com/help" TargetMode="External"/><Relationship Id="rId5" Type="http://schemas.openxmlformats.org/officeDocument/2006/relationships/webSettings" Target="webSettings.xml"/><Relationship Id="rId10" Type="http://schemas.openxmlformats.org/officeDocument/2006/relationships/hyperlink" Target="https://www.canva.com/learn/how-to-canva-beginners-guide/" TargetMode="External"/><Relationship Id="rId4" Type="http://schemas.openxmlformats.org/officeDocument/2006/relationships/settings" Target="settings.xml"/><Relationship Id="rId9" Type="http://schemas.openxmlformats.org/officeDocument/2006/relationships/hyperlink" Target="https://staysafeonline.org"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 R</cp:lastModifiedBy>
  <cp:revision>3</cp:revision>
  <dcterms:created xsi:type="dcterms:W3CDTF">2013-12-23T23:15:00Z</dcterms:created>
  <dcterms:modified xsi:type="dcterms:W3CDTF">2026-03-26T11:46:00Z</dcterms:modified>
  <cp:category/>
</cp:coreProperties>
</file>