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color w:val="0F172A"/>
          <w:sz w:val="36"/>
        </w:rPr>
        <w:t>Practical No. 5: HTTP Calls using REST API (Angular)</w:t>
      </w:r>
    </w:p>
    <w:p>
      <w:pPr>
        <w:spacing w:before="0" w:after="280"/>
      </w:pPr>
      <w:r>
        <w:rPr>
          <w:rFonts w:ascii="Calibri" w:hAnsi="Calibri"/>
          <w:b/>
          <w:color w:val="0F172A"/>
          <w:sz w:val="24"/>
        </w:rPr>
        <w:t xml:space="preserve">Aim: </w:t>
      </w:r>
      <w:r>
        <w:rPr>
          <w:rFonts w:ascii="Calibri" w:hAnsi="Calibri"/>
          <w:color w:val="334155"/>
          <w:sz w:val="22"/>
        </w:rPr>
        <w:t>To fetch and display data from a REST API using HTTP GET calls with Angular HttpClient.</w:t>
      </w:r>
    </w:p>
    <w:p>
      <w:pPr>
        <w:spacing w:before="160" w:after="120"/>
      </w:pPr>
      <w:r>
        <w:rPr>
          <w:rFonts w:ascii="Calibri" w:hAnsi="Calibri"/>
          <w:b/>
          <w:color w:val="0F172A"/>
          <w:sz w:val="26"/>
        </w:rPr>
        <w:t>Main Logic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prac5-http.ts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OnInit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'@angular/core'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'@angular/common'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b/>
                <w:color w:val="0000FF"/>
                <w:sz w:val="19"/>
              </w:rPr>
              <w:t>HttpClient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'@angular/common/http'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interface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name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email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phone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company</w:t>
            </w:r>
            <w:r>
              <w:rPr>
                <w:rFonts w:ascii="Consolas" w:hAnsi="Consolas"/>
                <w:color w:val="24292F"/>
                <w:sz w:val="19"/>
              </w:rPr>
              <w:t xml:space="preserve">: { </w:t>
            </w:r>
            <w:r>
              <w:rPr>
                <w:rFonts w:ascii="Consolas" w:hAnsi="Consolas"/>
                <w:color w:val="24292F"/>
                <w:sz w:val="19"/>
              </w:rPr>
              <w:t>name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 xml:space="preserve"> };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address</w:t>
            </w:r>
            <w:r>
              <w:rPr>
                <w:rFonts w:ascii="Consolas" w:hAnsi="Consolas"/>
                <w:color w:val="24292F"/>
                <w:sz w:val="19"/>
              </w:rPr>
              <w:t xml:space="preserve">: { </w:t>
            </w:r>
            <w:r>
              <w:rPr>
                <w:rFonts w:ascii="Consolas" w:hAnsi="Consolas"/>
                <w:color w:val="24292F"/>
                <w:sz w:val="19"/>
              </w:rPr>
              <w:t>city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 xml:space="preserve"> };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@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>({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selector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'app-prac5-http'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standalone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imports</w:t>
            </w:r>
            <w:r>
              <w:rPr>
                <w:rFonts w:ascii="Consolas" w:hAnsi="Consolas"/>
                <w:color w:val="24292F"/>
                <w:sz w:val="19"/>
              </w:rPr>
              <w:t>: [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>],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templateUrl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'./prac5-http.html'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})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export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class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Prac5HttpComponent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implements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OnInit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users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[] = [];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boolean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 xml:space="preserve"> | 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constructor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private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http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HttpClient</w:t>
            </w:r>
            <w:r>
              <w:rPr>
                <w:rFonts w:ascii="Consolas" w:hAnsi="Consolas"/>
                <w:color w:val="24292F"/>
                <w:sz w:val="19"/>
              </w:rPr>
              <w:t>) {}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ngOnInit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fetchUsers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fetchUsers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http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get</w:t>
            </w: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[]&gt;(</w:t>
            </w:r>
            <w:r>
              <w:rPr>
                <w:rFonts w:ascii="Consolas" w:hAnsi="Consolas"/>
                <w:color w:val="A31515"/>
                <w:sz w:val="19"/>
              </w:rPr>
              <w:t>'https://jsonplaceholder.typicode.com/users'</w:t>
            </w:r>
            <w:r>
              <w:rPr>
                <w:rFonts w:ascii="Consolas" w:hAnsi="Consolas"/>
                <w:color w:val="24292F"/>
                <w:sz w:val="19"/>
              </w:rPr>
              <w:t>)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.</w:t>
            </w:r>
            <w:r>
              <w:rPr>
                <w:rFonts w:ascii="Consolas" w:hAnsi="Consolas"/>
                <w:b/>
                <w:color w:val="0000FF"/>
                <w:sz w:val="19"/>
              </w:rPr>
              <w:t>subscribe</w:t>
            </w:r>
            <w:r>
              <w:rPr>
                <w:rFonts w:ascii="Consolas" w:hAnsi="Consolas"/>
                <w:color w:val="24292F"/>
                <w:sz w:val="19"/>
              </w:rPr>
              <w:t>({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next</w:t>
            </w:r>
            <w:r>
              <w:rPr>
                <w:rFonts w:ascii="Consolas" w:hAnsi="Consolas"/>
                <w:color w:val="24292F"/>
                <w:sz w:val="19"/>
              </w:rPr>
              <w:t>: (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users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>: (</w:t>
            </w:r>
            <w:r>
              <w:rPr>
                <w:rFonts w:ascii="Consolas" w:hAnsi="Consolas"/>
                <w:color w:val="24292F"/>
                <w:sz w:val="19"/>
              </w:rPr>
              <w:t>err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err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 || </w:t>
            </w:r>
            <w:r>
              <w:rPr>
                <w:rFonts w:ascii="Consolas" w:hAnsi="Consolas"/>
                <w:color w:val="A31515"/>
                <w:sz w:val="19"/>
              </w:rPr>
              <w:t>'Failed to fetch users'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});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prac5-http.html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Practical</w:t>
            </w:r>
            <w:r>
              <w:rPr>
                <w:rFonts w:ascii="Consolas" w:hAnsi="Consolas"/>
                <w:color w:val="24292F"/>
                <w:sz w:val="19"/>
              </w:rPr>
              <w:t xml:space="preserve"> 5: </w:t>
            </w:r>
            <w:r>
              <w:rPr>
                <w:rFonts w:ascii="Consolas" w:hAnsi="Consolas"/>
                <w:color w:val="24292F"/>
                <w:sz w:val="19"/>
              </w:rPr>
              <w:t>HTTP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Calls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using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API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Angular</w:t>
            </w:r>
            <w:r>
              <w:rPr>
                <w:rFonts w:ascii="Consolas" w:hAnsi="Consolas"/>
                <w:color w:val="24292F"/>
                <w:sz w:val="19"/>
              </w:rPr>
              <w:t>)&lt;/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Concepts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Consuming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API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using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Angular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HttpClient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and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Observable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subscription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"fetchUsers()"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Refresh</w:t>
            </w:r>
            <w:r>
              <w:rPr>
                <w:rFonts w:ascii="Consolas" w:hAnsi="Consolas"/>
                <w:color w:val="24292F"/>
                <w:sz w:val="19"/>
              </w:rPr>
              <w:t xml:space="preserve"> / </w:t>
            </w:r>
            <w:r>
              <w:rPr>
                <w:rFonts w:ascii="Consolas" w:hAnsi="Consolas"/>
                <w:color w:val="24292F"/>
                <w:sz w:val="19"/>
              </w:rPr>
              <w:t>Fetch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br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"loading"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API</w:t>
            </w:r>
            <w:r>
              <w:rPr>
                <w:rFonts w:ascii="Consolas" w:hAnsi="Consolas"/>
                <w:color w:val="24292F"/>
                <w:sz w:val="19"/>
              </w:rPr>
              <w:t xml:space="preserve">... </w:t>
            </w:r>
            <w:r>
              <w:rPr>
                <w:rFonts w:ascii="Consolas" w:hAnsi="Consolas"/>
                <w:color w:val="24292F"/>
                <w:sz w:val="19"/>
              </w:rPr>
              <w:t>Please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wait</w:t>
            </w:r>
            <w:r>
              <w:rPr>
                <w:rFonts w:ascii="Consolas" w:hAnsi="Consolas"/>
                <w:color w:val="24292F"/>
                <w:sz w:val="19"/>
              </w:rPr>
              <w:t>.&lt;/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"error"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style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"color: red;"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: {{ 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"!loading &amp;&amp; !error"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Users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List</w:t>
            </w:r>
            <w:r>
              <w:rPr>
                <w:rFonts w:ascii="Consolas" w:hAnsi="Consolas"/>
                <w:color w:val="24292F"/>
                <w:sz w:val="19"/>
              </w:rPr>
              <w:t xml:space="preserve"> ({{ </w:t>
            </w:r>
            <w:r>
              <w:rPr>
                <w:rFonts w:ascii="Consolas" w:hAnsi="Consolas"/>
                <w:color w:val="24292F"/>
                <w:sz w:val="19"/>
              </w:rPr>
              <w:t>users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length</w:t>
            </w:r>
            <w:r>
              <w:rPr>
                <w:rFonts w:ascii="Consolas" w:hAnsi="Consolas"/>
                <w:color w:val="24292F"/>
                <w:sz w:val="19"/>
              </w:rPr>
              <w:t xml:space="preserve"> }} </w:t>
            </w:r>
            <w:r>
              <w:rPr>
                <w:rFonts w:ascii="Consolas" w:hAnsi="Consolas"/>
                <w:color w:val="24292F"/>
                <w:sz w:val="19"/>
              </w:rPr>
              <w:t>records</w:t>
            </w:r>
            <w:r>
              <w:rPr>
                <w:rFonts w:ascii="Consolas" w:hAnsi="Consolas"/>
                <w:color w:val="24292F"/>
                <w:sz w:val="19"/>
              </w:rPr>
              <w:t>):&lt;/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border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"1"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cellpadding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"5"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Name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Email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Phone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Company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City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ngFor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"let user of users"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name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email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phone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company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name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address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city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&lt;/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F172A"/>
          <w:sz w:val="26"/>
        </w:rPr>
        <w:t>Output: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The Angular component injects HttpClient, issues a GET request to JSONPlaceholder on initialization via ngOnInit, manages loading and error states, and renders records using *ngFor.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3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5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64748B"/>
          <w:sz w:val="19"/>
        </w:rPr>
        <w:t>Figure: Execution Output of Practical 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