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northwind;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companyName from customers where city in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city from customers where CustomerID=5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#34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lastname,firstname from employees where mgrId =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mgrId from employees where employeeId =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#36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products where categoryId = (select categoryId from categories where categoryName = "Seafood") and reorderLevel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#38 part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#Important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firstname,lastname,mgrid from employees where mgrid is not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#38 part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#Important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firstname,lastname from employees where mgrid is not null and mgrid in  (select employeeId from employees where mgrid is not null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#40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companyName from suppliers where country in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country from suppliers where supplierId = 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#42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territorydescription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territories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territoryId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territoryId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employeeterritories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employeeId in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employeeId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employees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title = (select title from employees where employeeId = 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#44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productName from products where supplierId in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supplierId from suppliers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companyName =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select companyName from suppliers where supplierId =5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#46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companyName from customers where CustomerID in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select CustomerID from orders where orderId in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select orderId from orderdetails where productId in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select productId from products where supplierId in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select supplierId from suppliers where city =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select city from suppliers where supplierId=5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#48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ProductName, UnitPrice from products where productId not in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select productId from orderdetails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#50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territorydescription from territories where territoryId not in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select territoryId from employeeterritories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#52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CompanyName, ContactTitle from customers where CustomerID not in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select CustomerID from orders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#54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lastname,firstname from employees where employeeId not in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employeeId from employeeterritories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#56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productName from products where productId in 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productId from orderdetails where orderId in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orderId from orders where EXTRACT(YEAR from orderDate)  = '2008'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#58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lastname,firstname,employeeID from employees where employeeId  in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employeeId from employeeterritories where territoryId in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territoryId from employeeterritories where employeeId = 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#60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ProductName from products where productId in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productId from orderdetails where orderId in 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orderId from orders where freight &gt; 50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#62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firstname,lastname from employees where mgrid =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employeeId from employees where lastname='Funk'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#64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companyName from suppliers where supplierId in 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supplierId from products where productId in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productId from orderdetails where orderId in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orderId from orders where CustomerID in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CustomerID from Customers where companyName = 'Customer GCJSG'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#66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companyName from customers where CustomerID in 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CustomerID from orders where orderId in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orderId from orderdetails where productId in 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productId from products where unitPrice &gt;  30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#68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FirstName, LastName from employees where employeeId in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employeeId from employeeterritories where territoryId in 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territoryId from territories where regionId in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regionId from region where regiondescription = 'Western'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#70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CompanyName from customers where CustomerID in 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CustomerID from orders where orderId in 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orderId from orderdetails where productId in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productId from products where categoryId in (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categoryId from categories where categoryName = 'Beverages'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#72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companyName from suppliers where supplierId in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supplierId from products where productId in 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productId from orderdetails where orderId in 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orderId from orders where CustomerID in (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CustomerID from customers where city = 'London'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