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0"/>
        <w:rPr>
          <w:rFonts w:ascii="黑体" w:hAnsi="黑体" w:eastAsia="黑体"/>
          <w:b/>
          <w:i w:val="0"/>
          <w:sz w:val="56"/>
          <w:szCs w:val="56"/>
        </w:rPr>
      </w:pPr>
    </w:p>
    <w:p>
      <w:pPr>
        <w:pStyle w:val="6"/>
        <w:jc w:val="center"/>
        <w:rPr>
          <w:rFonts w:ascii="黑体" w:hAnsi="黑体" w:eastAsia="黑体"/>
          <w:b/>
          <w:i w:val="0"/>
          <w:sz w:val="56"/>
          <w:szCs w:val="56"/>
        </w:rPr>
      </w:pPr>
    </w:p>
    <w:p>
      <w:pPr>
        <w:pStyle w:val="6"/>
        <w:jc w:val="center"/>
        <w:rPr>
          <w:rFonts w:ascii="黑体" w:hAnsi="黑体" w:eastAsia="黑体"/>
          <w:b/>
          <w:i w:val="0"/>
          <w:sz w:val="56"/>
          <w:szCs w:val="56"/>
        </w:rPr>
      </w:pPr>
    </w:p>
    <w:p>
      <w:pPr>
        <w:pStyle w:val="6"/>
        <w:jc w:val="center"/>
        <w:rPr>
          <w:rFonts w:ascii="黑体" w:hAnsi="黑体" w:eastAsia="黑体"/>
          <w:b/>
          <w:i w:val="0"/>
          <w:sz w:val="56"/>
          <w:szCs w:val="56"/>
        </w:rPr>
      </w:pPr>
    </w:p>
    <w:p>
      <w:pPr>
        <w:pStyle w:val="6"/>
        <w:jc w:val="center"/>
        <w:rPr>
          <w:rFonts w:hint="default" w:ascii="黑体" w:hAnsi="黑体" w:eastAsia="黑体"/>
          <w:i w:val="0"/>
          <w:sz w:val="56"/>
          <w:szCs w:val="56"/>
          <w:lang w:val="en-US" w:eastAsia="zh-CN"/>
        </w:rPr>
      </w:pPr>
      <w:r>
        <w:rPr>
          <w:rFonts w:hint="eastAsia" w:ascii="黑体" w:hAnsi="黑体" w:eastAsia="黑体"/>
          <w:i w:val="0"/>
          <w:sz w:val="56"/>
          <w:szCs w:val="56"/>
          <w:lang w:val="en-US" w:eastAsia="zh-CN"/>
        </w:rPr>
        <w:t>曲谱交流平台</w:t>
      </w:r>
    </w:p>
    <w:p>
      <w:pPr>
        <w:pStyle w:val="6"/>
        <w:jc w:val="center"/>
        <w:rPr>
          <w:rFonts w:ascii="黑体" w:hAnsi="黑体" w:eastAsia="黑体"/>
          <w:b/>
          <w:i w:val="0"/>
          <w:sz w:val="56"/>
          <w:szCs w:val="56"/>
        </w:rPr>
      </w:pPr>
      <w:r>
        <w:rPr>
          <w:rFonts w:hint="eastAsia" w:ascii="黑体" w:hAnsi="黑体" w:eastAsia="黑体"/>
          <w:b/>
          <w:i w:val="0"/>
          <w:sz w:val="56"/>
          <w:szCs w:val="56"/>
        </w:rPr>
        <w:t>内部测试报告</w:t>
      </w:r>
    </w:p>
    <w:tbl>
      <w:tblPr>
        <w:tblStyle w:val="12"/>
        <w:tblpPr w:leftFromText="180" w:rightFromText="180" w:vertAnchor="text" w:horzAnchor="margin" w:tblpXSpec="center" w:tblpY="48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1323"/>
        <w:gridCol w:w="4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22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5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赖慧琴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</w:tbl>
    <w:p>
      <w:pPr>
        <w:spacing w:line="360" w:lineRule="auto"/>
        <w:rPr>
          <w:b/>
          <w:szCs w:val="21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134" w:right="1418" w:bottom="1134" w:left="1418" w:header="851" w:footer="851" w:gutter="0"/>
          <w:pgNumType w:start="1"/>
          <w:cols w:space="720" w:num="1"/>
          <w:titlePg/>
          <w:docGrid w:type="lines" w:linePitch="312" w:charSpace="0"/>
        </w:sectPr>
      </w:pPr>
    </w:p>
    <w:p>
      <w:pPr>
        <w:pageBreakBefore/>
        <w:jc w:val="center"/>
        <w:rPr>
          <w:rFonts w:ascii="Times" w:hAnsi="Times" w:eastAsia="等线"/>
          <w:sz w:val="32"/>
          <w:szCs w:val="32"/>
          <w:bdr w:val="single" w:color="auto" w:sz="4" w:space="0"/>
        </w:rPr>
      </w:pPr>
      <w:r>
        <w:rPr>
          <w:rFonts w:hint="eastAsia" w:ascii="Times" w:hAnsi="Times" w:eastAsia="等线"/>
          <w:sz w:val="32"/>
          <w:szCs w:val="32"/>
        </w:rPr>
        <w:t xml:space="preserve">目 录 </w:t>
      </w:r>
    </w:p>
    <w:p>
      <w:pPr>
        <w:pStyle w:val="10"/>
        <w:tabs>
          <w:tab w:val="right" w:leader="dot" w:pos="9070"/>
        </w:tabs>
      </w:pPr>
      <w:r>
        <w:rPr>
          <w:rFonts w:ascii="等线" w:hAnsi="等线" w:eastAsia="等线"/>
          <w:lang w:val="zh-CN"/>
        </w:rPr>
        <w:fldChar w:fldCharType="begin"/>
      </w:r>
      <w:r>
        <w:rPr>
          <w:rFonts w:ascii="等线" w:hAnsi="等线" w:eastAsia="等线"/>
          <w:lang w:val="zh-CN"/>
        </w:rPr>
        <w:instrText xml:space="preserve"> TOC \o "1-3" \h \z \u </w:instrText>
      </w:r>
      <w:r>
        <w:rPr>
          <w:rFonts w:ascii="等线" w:hAnsi="等线" w:eastAsia="等线"/>
          <w:lang w:val="zh-CN"/>
        </w:rPr>
        <w:fldChar w:fldCharType="separate"/>
      </w:r>
      <w:r>
        <w:rPr>
          <w:rFonts w:ascii="等线" w:hAnsi="等线" w:eastAsia="等线"/>
          <w:lang w:val="zh-CN"/>
        </w:rPr>
        <w:fldChar w:fldCharType="begin"/>
      </w:r>
      <w:r>
        <w:rPr>
          <w:rFonts w:ascii="等线" w:hAnsi="等线" w:eastAsia="等线"/>
          <w:lang w:val="zh-CN"/>
        </w:rPr>
        <w:instrText xml:space="preserve"> HYPERLINK \l _Toc12403 </w:instrText>
      </w:r>
      <w:r>
        <w:rPr>
          <w:rFonts w:ascii="等线" w:hAnsi="等线" w:eastAsia="等线"/>
          <w:lang w:val="zh-CN"/>
        </w:rPr>
        <w:fldChar w:fldCharType="separate"/>
      </w:r>
      <w:r>
        <w:rPr>
          <w:rFonts w:hint="default"/>
        </w:rPr>
        <w:t xml:space="preserve">1 </w:t>
      </w:r>
      <w:r>
        <w:t>引言</w:t>
      </w:r>
      <w:r>
        <w:tab/>
      </w:r>
      <w:r>
        <w:fldChar w:fldCharType="begin"/>
      </w:r>
      <w:r>
        <w:instrText xml:space="preserve"> PAGEREF _Toc12403 \h </w:instrText>
      </w:r>
      <w:r>
        <w:fldChar w:fldCharType="separate"/>
      </w:r>
      <w:r>
        <w:t>1</w:t>
      </w:r>
      <w:r>
        <w:fldChar w:fldCharType="end"/>
      </w:r>
      <w:r>
        <w:rPr>
          <w:rFonts w:ascii="等线" w:hAnsi="等线" w:eastAsia="等线"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_Toc26023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1.1 </w:t>
      </w:r>
      <w:r>
        <w:t>文档概述</w:t>
      </w:r>
      <w:r>
        <w:tab/>
      </w:r>
      <w:r>
        <w:fldChar w:fldCharType="begin"/>
      </w:r>
      <w:r>
        <w:instrText xml:space="preserve"> PAGEREF _Toc26023 \h </w:instrText>
      </w:r>
      <w:r>
        <w:fldChar w:fldCharType="separate"/>
      </w:r>
      <w:r>
        <w:t>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_Toc13614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1.2 </w:t>
      </w:r>
      <w:r>
        <w:t>项目概述</w:t>
      </w:r>
      <w:r>
        <w:tab/>
      </w:r>
      <w:r>
        <w:fldChar w:fldCharType="begin"/>
      </w:r>
      <w:r>
        <w:instrText xml:space="preserve"> PAGEREF _Toc13614 \h </w:instrText>
      </w:r>
      <w:r>
        <w:fldChar w:fldCharType="separate"/>
      </w:r>
      <w:r>
        <w:t>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_Toc13027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1.2.1 </w:t>
      </w:r>
      <w:r>
        <w:t>被测软件概述</w:t>
      </w:r>
      <w:r>
        <w:tab/>
      </w:r>
      <w:r>
        <w:fldChar w:fldCharType="begin"/>
      </w:r>
      <w:r>
        <w:instrText xml:space="preserve"> PAGEREF _Toc13027 \h </w:instrText>
      </w:r>
      <w:r>
        <w:fldChar w:fldCharType="separate"/>
      </w:r>
      <w:r>
        <w:t>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_Toc2010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1.2.2 </w:t>
      </w:r>
      <w:r>
        <w:t>评测任务概述</w:t>
      </w:r>
      <w:r>
        <w:tab/>
      </w:r>
      <w:r>
        <w:fldChar w:fldCharType="begin"/>
      </w:r>
      <w:r>
        <w:instrText xml:space="preserve"> PAGEREF _Toc2010 \h </w:instrText>
      </w:r>
      <w:r>
        <w:fldChar w:fldCharType="separate"/>
      </w:r>
      <w:r>
        <w:t>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0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_Toc9693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2 </w:t>
      </w:r>
      <w:r>
        <w:t>参考文献</w:t>
      </w:r>
      <w:r>
        <w:tab/>
      </w:r>
      <w:r>
        <w:fldChar w:fldCharType="begin"/>
      </w:r>
      <w:r>
        <w:instrText xml:space="preserve"> PAGEREF _Toc9693 \h </w:instrText>
      </w:r>
      <w:r>
        <w:fldChar w:fldCharType="separate"/>
      </w:r>
      <w:r>
        <w:t>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0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_Toc8077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3 </w:t>
      </w:r>
      <w:r>
        <w:t>测试资源</w:t>
      </w:r>
      <w:r>
        <w:tab/>
      </w:r>
      <w:r>
        <w:fldChar w:fldCharType="begin"/>
      </w:r>
      <w:r>
        <w:instrText xml:space="preserve"> PAGEREF _Toc8077 \h </w:instrText>
      </w:r>
      <w:r>
        <w:fldChar w:fldCharType="separate"/>
      </w:r>
      <w:r>
        <w:t>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_Toc30724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3.1 </w:t>
      </w:r>
      <w:r>
        <w:t>测试环境</w:t>
      </w:r>
      <w:r>
        <w:tab/>
      </w:r>
      <w:r>
        <w:fldChar w:fldCharType="begin"/>
      </w:r>
      <w:r>
        <w:instrText xml:space="preserve"> PAGEREF _Toc30724 \h </w:instrText>
      </w:r>
      <w:r>
        <w:fldChar w:fldCharType="separate"/>
      </w:r>
      <w:r>
        <w:t>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_Toc7162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3.2 </w:t>
      </w:r>
      <w:r>
        <w:t>测试工具</w:t>
      </w:r>
      <w:r>
        <w:tab/>
      </w:r>
      <w:r>
        <w:fldChar w:fldCharType="begin"/>
      </w:r>
      <w:r>
        <w:instrText xml:space="preserve"> PAGEREF _Toc7162 \h </w:instrText>
      </w:r>
      <w:r>
        <w:fldChar w:fldCharType="separate"/>
      </w:r>
      <w:r>
        <w:t>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0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_Toc28212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4 </w:t>
      </w:r>
      <w:r>
        <w:t>测试总结</w:t>
      </w:r>
      <w:r>
        <w:tab/>
      </w:r>
      <w:r>
        <w:fldChar w:fldCharType="begin"/>
      </w:r>
      <w:r>
        <w:instrText xml:space="preserve"> PAGEREF _Toc28212 \h </w:instrText>
      </w:r>
      <w:r>
        <w:fldChar w:fldCharType="separate"/>
      </w:r>
      <w:r>
        <w:t>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_Toc10913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4.1 </w:t>
      </w:r>
      <w:r>
        <w:t>测试时间</w:t>
      </w:r>
      <w:r>
        <w:tab/>
      </w:r>
      <w:r>
        <w:fldChar w:fldCharType="begin"/>
      </w:r>
      <w:r>
        <w:instrText xml:space="preserve"> PAGEREF _Toc10913 \h </w:instrText>
      </w:r>
      <w:r>
        <w:fldChar w:fldCharType="separate"/>
      </w:r>
      <w:r>
        <w:t>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_Toc21436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4.2 </w:t>
      </w:r>
      <w:r>
        <w:t>测试</w:t>
      </w:r>
      <w:r>
        <w:rPr>
          <w:rFonts w:hint="eastAsia"/>
          <w:lang w:val="en-US" w:eastAsia="zh-CN"/>
        </w:rPr>
        <w:t>人员</w:t>
      </w:r>
      <w:r>
        <w:tab/>
      </w:r>
      <w:r>
        <w:fldChar w:fldCharType="begin"/>
      </w:r>
      <w:r>
        <w:instrText xml:space="preserve"> PAGEREF _Toc21436 \h </w:instrText>
      </w:r>
      <w:r>
        <w:fldChar w:fldCharType="separate"/>
      </w:r>
      <w:r>
        <w:t>2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_Toc5686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4.3 </w:t>
      </w:r>
      <w:r>
        <w:t>测试结果</w:t>
      </w:r>
      <w:r>
        <w:tab/>
      </w:r>
      <w:r>
        <w:fldChar w:fldCharType="begin"/>
      </w:r>
      <w:r>
        <w:instrText xml:space="preserve"> PAGEREF _Toc5686 \h </w:instrText>
      </w:r>
      <w:r>
        <w:fldChar w:fldCharType="separate"/>
      </w:r>
      <w:r>
        <w:t>2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_Toc19092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4.4 </w:t>
      </w:r>
      <w:r>
        <w:t>未执行测试用例的原因说明</w:t>
      </w:r>
      <w:r>
        <w:tab/>
      </w:r>
      <w:r>
        <w:fldChar w:fldCharType="begin"/>
      </w:r>
      <w:r>
        <w:instrText xml:space="preserve"> PAGEREF _Toc19092 \h </w:instrText>
      </w:r>
      <w:r>
        <w:fldChar w:fldCharType="separate"/>
      </w:r>
      <w:r>
        <w:t>2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0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_Toc23171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5 </w:t>
      </w:r>
      <w:r>
        <w:t>评估与建议</w:t>
      </w:r>
      <w:r>
        <w:tab/>
      </w:r>
      <w:r>
        <w:fldChar w:fldCharType="begin"/>
      </w:r>
      <w:r>
        <w:instrText xml:space="preserve"> PAGEREF _Toc23171 \h </w:instrText>
      </w:r>
      <w:r>
        <w:fldChar w:fldCharType="separate"/>
      </w:r>
      <w:r>
        <w:t>2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0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_Toc592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 </w:t>
      </w:r>
      <w:r>
        <w:t>测试记录</w:t>
      </w:r>
      <w:r>
        <w:tab/>
      </w:r>
      <w:r>
        <w:fldChar w:fldCharType="begin"/>
      </w:r>
      <w:r>
        <w:instrText xml:space="preserve"> PAGEREF _Toc592 \h </w:instrText>
      </w:r>
      <w:r>
        <w:fldChar w:fldCharType="separate"/>
      </w:r>
      <w:r>
        <w:t>2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_Toc10255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 </w:t>
      </w:r>
      <w:r>
        <w:rPr>
          <w:rFonts w:hint="eastAsia"/>
          <w:lang w:val="en-US" w:eastAsia="zh-CN"/>
        </w:rPr>
        <w:t>单元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_Toc10255 \h </w:instrText>
      </w:r>
      <w:r>
        <w:fldChar w:fldCharType="separate"/>
      </w:r>
      <w:r>
        <w:t>2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_Toc13198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6.1.1 </w:t>
      </w:r>
      <w:r>
        <w:rPr>
          <w:rFonts w:hint="eastAsia"/>
          <w:lang w:val="en-US" w:eastAsia="zh-CN"/>
        </w:rPr>
        <w:t>注册</w:t>
      </w:r>
      <w:r>
        <w:t>测试</w:t>
      </w:r>
      <w:r>
        <w:tab/>
      </w:r>
      <w:r>
        <w:fldChar w:fldCharType="begin"/>
      </w:r>
      <w:r>
        <w:instrText xml:space="preserve"> PAGEREF _Toc13198 \h </w:instrText>
      </w:r>
      <w:r>
        <w:fldChar w:fldCharType="separate"/>
      </w:r>
      <w:r>
        <w:t>2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_Toc24146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6.1.2 </w:t>
      </w:r>
      <w:r>
        <w:rPr>
          <w:rFonts w:hint="eastAsia"/>
          <w:lang w:val="en-US" w:eastAsia="zh-CN"/>
        </w:rPr>
        <w:t>登录</w:t>
      </w:r>
      <w:r>
        <w:t>测试</w:t>
      </w:r>
      <w:r>
        <w:tab/>
      </w:r>
      <w:r>
        <w:fldChar w:fldCharType="begin"/>
      </w:r>
      <w:r>
        <w:instrText xml:space="preserve"> PAGEREF _Toc24146 \h </w:instrText>
      </w:r>
      <w:r>
        <w:fldChar w:fldCharType="separate"/>
      </w:r>
      <w:r>
        <w:t>3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_Toc27632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6.1.3 </w:t>
      </w:r>
      <w:r>
        <w:rPr>
          <w:rFonts w:hint="eastAsia"/>
          <w:lang w:val="en-US" w:eastAsia="zh-CN"/>
        </w:rPr>
        <w:t>注销</w:t>
      </w:r>
      <w:r>
        <w:t>测试</w:t>
      </w:r>
      <w:r>
        <w:tab/>
      </w:r>
      <w:r>
        <w:fldChar w:fldCharType="begin"/>
      </w:r>
      <w:r>
        <w:instrText xml:space="preserve"> PAGEREF _Toc27632 \h </w:instrText>
      </w:r>
      <w:r>
        <w:fldChar w:fldCharType="separate"/>
      </w:r>
      <w:r>
        <w:t>3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_Toc30788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6.1.4 </w:t>
      </w:r>
      <w:r>
        <w:rPr>
          <w:rFonts w:hint="eastAsia"/>
          <w:lang w:val="en-US" w:eastAsia="zh-CN"/>
        </w:rPr>
        <w:t>创建曲谱类型</w:t>
      </w:r>
      <w:r>
        <w:t>测试</w:t>
      </w:r>
      <w:r>
        <w:tab/>
      </w:r>
      <w:r>
        <w:fldChar w:fldCharType="begin"/>
      </w:r>
      <w:r>
        <w:instrText xml:space="preserve"> PAGEREF _Toc30788 \h </w:instrText>
      </w:r>
      <w:r>
        <w:fldChar w:fldCharType="separate"/>
      </w:r>
      <w:r>
        <w:t>3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_Toc22252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6.1.5 </w:t>
      </w:r>
      <w:r>
        <w:rPr>
          <w:rFonts w:hint="eastAsia"/>
          <w:lang w:val="en-US" w:eastAsia="zh-CN"/>
        </w:rPr>
        <w:t>查找曲谱</w:t>
      </w:r>
      <w:r>
        <w:t>测试</w:t>
      </w:r>
      <w:r>
        <w:tab/>
      </w:r>
      <w:r>
        <w:fldChar w:fldCharType="begin"/>
      </w:r>
      <w:r>
        <w:instrText xml:space="preserve"> PAGEREF _Toc22252 \h </w:instrText>
      </w:r>
      <w:r>
        <w:fldChar w:fldCharType="separate"/>
      </w:r>
      <w:r>
        <w:t>4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_Toc1658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6.1.6 </w:t>
      </w:r>
      <w:r>
        <w:rPr>
          <w:rFonts w:hint="eastAsia"/>
          <w:lang w:val="en-US" w:eastAsia="zh-CN"/>
        </w:rPr>
        <w:t>删除曲谱类型</w:t>
      </w:r>
      <w:r>
        <w:t>测试</w:t>
      </w:r>
      <w:r>
        <w:tab/>
      </w:r>
      <w:r>
        <w:fldChar w:fldCharType="begin"/>
      </w:r>
      <w:r>
        <w:instrText xml:space="preserve"> PAGEREF _Toc1658 \h </w:instrText>
      </w:r>
      <w:r>
        <w:fldChar w:fldCharType="separate"/>
      </w:r>
      <w:r>
        <w:t>5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_Toc20970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6.1.7 </w:t>
      </w:r>
      <w:r>
        <w:rPr>
          <w:rFonts w:hint="eastAsia"/>
          <w:lang w:val="en-US" w:eastAsia="zh-CN"/>
        </w:rPr>
        <w:t>创建曲谱</w:t>
      </w:r>
      <w:r>
        <w:t>测试</w:t>
      </w:r>
      <w:r>
        <w:tab/>
      </w:r>
      <w:r>
        <w:fldChar w:fldCharType="begin"/>
      </w:r>
      <w:r>
        <w:instrText xml:space="preserve"> PAGEREF _Toc20970 \h </w:instrText>
      </w:r>
      <w:r>
        <w:fldChar w:fldCharType="separate"/>
      </w:r>
      <w:r>
        <w:t>5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_Toc27453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6.1.8 </w:t>
      </w:r>
      <w:r>
        <w:rPr>
          <w:rFonts w:hint="eastAsia"/>
          <w:lang w:val="en-US" w:eastAsia="zh-CN"/>
        </w:rPr>
        <w:t>查找曲谱</w:t>
      </w:r>
      <w:r>
        <w:t>测试</w:t>
      </w:r>
      <w:r>
        <w:tab/>
      </w:r>
      <w:r>
        <w:fldChar w:fldCharType="begin"/>
      </w:r>
      <w:r>
        <w:instrText xml:space="preserve"> PAGEREF _Toc27453 \h </w:instrText>
      </w:r>
      <w:r>
        <w:fldChar w:fldCharType="separate"/>
      </w:r>
      <w:r>
        <w:t>5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_Toc20109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6.1.9 </w:t>
      </w:r>
      <w:r>
        <w:rPr>
          <w:rFonts w:hint="eastAsia"/>
          <w:lang w:val="en-US" w:eastAsia="zh-CN"/>
        </w:rPr>
        <w:t>修改曲谱</w:t>
      </w:r>
      <w:r>
        <w:t>测试</w:t>
      </w:r>
      <w:r>
        <w:tab/>
      </w:r>
      <w:r>
        <w:fldChar w:fldCharType="begin"/>
      </w:r>
      <w:r>
        <w:instrText xml:space="preserve"> PAGEREF _Toc20109 \h </w:instrText>
      </w:r>
      <w:r>
        <w:fldChar w:fldCharType="separate"/>
      </w:r>
      <w:r>
        <w:t>6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_Toc28726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6.1.10 </w:t>
      </w:r>
      <w:r>
        <w:rPr>
          <w:rFonts w:hint="eastAsia"/>
          <w:lang w:val="en-US" w:eastAsia="zh-CN"/>
        </w:rPr>
        <w:t>删除曲谱</w:t>
      </w:r>
      <w:r>
        <w:t>测试</w:t>
      </w:r>
      <w:r>
        <w:tab/>
      </w:r>
      <w:r>
        <w:fldChar w:fldCharType="begin"/>
      </w:r>
      <w:r>
        <w:instrText xml:space="preserve"> PAGEREF _Toc28726 \h </w:instrText>
      </w:r>
      <w:r>
        <w:fldChar w:fldCharType="separate"/>
      </w:r>
      <w:r>
        <w:t>7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_Toc23582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6.1.11 </w:t>
      </w:r>
      <w:r>
        <w:rPr>
          <w:rFonts w:hint="eastAsia"/>
          <w:lang w:val="en-US" w:eastAsia="zh-CN"/>
        </w:rPr>
        <w:t>收藏曲谱</w:t>
      </w:r>
      <w:r>
        <w:t>测试</w:t>
      </w:r>
      <w:r>
        <w:tab/>
      </w:r>
      <w:r>
        <w:fldChar w:fldCharType="begin"/>
      </w:r>
      <w:r>
        <w:instrText xml:space="preserve"> PAGEREF _Toc23582 \h </w:instrText>
      </w:r>
      <w:r>
        <w:fldChar w:fldCharType="separate"/>
      </w:r>
      <w:r>
        <w:t>7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_Toc19113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6.1.12 </w:t>
      </w:r>
      <w:r>
        <w:rPr>
          <w:rFonts w:hint="eastAsia"/>
          <w:lang w:val="en-US" w:eastAsia="zh-CN"/>
        </w:rPr>
        <w:t>取消收藏曲谱</w:t>
      </w:r>
      <w:r>
        <w:t>测试</w:t>
      </w:r>
      <w:r>
        <w:tab/>
      </w:r>
      <w:r>
        <w:fldChar w:fldCharType="begin"/>
      </w:r>
      <w:r>
        <w:instrText xml:space="preserve"> PAGEREF _Toc19113 \h </w:instrText>
      </w:r>
      <w:r>
        <w:fldChar w:fldCharType="separate"/>
      </w:r>
      <w:r>
        <w:t>7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_Toc14704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6.1.13 </w:t>
      </w:r>
      <w:r>
        <w:rPr>
          <w:rFonts w:hint="eastAsia"/>
          <w:lang w:val="en-US" w:eastAsia="zh-CN"/>
        </w:rPr>
        <w:t>上传曲谱</w:t>
      </w:r>
      <w:r>
        <w:t>测试</w:t>
      </w:r>
      <w:r>
        <w:tab/>
      </w:r>
      <w:r>
        <w:fldChar w:fldCharType="begin"/>
      </w:r>
      <w:r>
        <w:instrText xml:space="preserve"> PAGEREF _Toc14704 \h </w:instrText>
      </w:r>
      <w:r>
        <w:fldChar w:fldCharType="separate"/>
      </w:r>
      <w:r>
        <w:t>8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_Toc2644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6.1.14 </w:t>
      </w:r>
      <w:r>
        <w:rPr>
          <w:rFonts w:hint="eastAsia"/>
          <w:lang w:val="en-US" w:eastAsia="zh-CN"/>
        </w:rPr>
        <w:t>上传音频</w:t>
      </w:r>
      <w:r>
        <w:t>测试</w:t>
      </w:r>
      <w:r>
        <w:tab/>
      </w:r>
      <w:r>
        <w:fldChar w:fldCharType="begin"/>
      </w:r>
      <w:r>
        <w:instrText xml:space="preserve"> PAGEREF _Toc2644 \h </w:instrText>
      </w:r>
      <w:r>
        <w:fldChar w:fldCharType="separate"/>
      </w:r>
      <w:r>
        <w:t>8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_Toc6834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6.1.15 </w:t>
      </w:r>
      <w:r>
        <w:rPr>
          <w:rFonts w:hint="eastAsia"/>
          <w:lang w:val="en-US" w:eastAsia="zh-CN"/>
        </w:rPr>
        <w:t>下载曲谱、音频</w:t>
      </w:r>
      <w:r>
        <w:t>测试</w:t>
      </w:r>
      <w:r>
        <w:tab/>
      </w:r>
      <w:r>
        <w:fldChar w:fldCharType="begin"/>
      </w:r>
      <w:r>
        <w:instrText xml:space="preserve"> PAGEREF _Toc6834 \h </w:instrText>
      </w:r>
      <w:r>
        <w:fldChar w:fldCharType="separate"/>
      </w:r>
      <w:r>
        <w:t>9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_Toc4199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6.1.16 </w:t>
      </w:r>
      <w:r>
        <w:rPr>
          <w:rFonts w:hint="eastAsia"/>
          <w:lang w:val="en-US" w:eastAsia="zh-CN"/>
        </w:rPr>
        <w:t>发表/回复/举报评论</w:t>
      </w:r>
      <w:r>
        <w:t>测试</w:t>
      </w:r>
      <w:r>
        <w:tab/>
      </w:r>
      <w:r>
        <w:fldChar w:fldCharType="begin"/>
      </w:r>
      <w:r>
        <w:instrText xml:space="preserve"> PAGEREF _Toc4199 \h </w:instrText>
      </w:r>
      <w:r>
        <w:fldChar w:fldCharType="separate"/>
      </w:r>
      <w:r>
        <w:t>9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_Toc27406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6.1.17 </w:t>
      </w:r>
      <w:r>
        <w:rPr>
          <w:rFonts w:hint="eastAsia"/>
          <w:lang w:val="en-US" w:eastAsia="zh-CN"/>
        </w:rPr>
        <w:t>审核举报</w:t>
      </w:r>
      <w:r>
        <w:t>测试</w:t>
      </w:r>
      <w:r>
        <w:tab/>
      </w:r>
      <w:r>
        <w:fldChar w:fldCharType="begin"/>
      </w:r>
      <w:r>
        <w:instrText xml:space="preserve"> PAGEREF _Toc27406 \h </w:instrText>
      </w:r>
      <w:r>
        <w:fldChar w:fldCharType="separate"/>
      </w:r>
      <w:r>
        <w:t>9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_Toc22329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6.1.18 </w:t>
      </w:r>
      <w:r>
        <w:rPr>
          <w:rFonts w:hint="eastAsia"/>
          <w:lang w:val="en-US" w:eastAsia="zh-CN"/>
        </w:rPr>
        <w:t>查找举报</w:t>
      </w:r>
      <w:r>
        <w:t>测试</w:t>
      </w:r>
      <w:r>
        <w:tab/>
      </w:r>
      <w:r>
        <w:fldChar w:fldCharType="begin"/>
      </w:r>
      <w:r>
        <w:instrText xml:space="preserve"> PAGEREF _Toc22329 \h </w:instrText>
      </w:r>
      <w:r>
        <w:fldChar w:fldCharType="separate"/>
      </w:r>
      <w:r>
        <w:t>10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_Toc20487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6.1.19 </w:t>
      </w:r>
      <w:r>
        <w:rPr>
          <w:rFonts w:hint="eastAsia"/>
          <w:lang w:val="en-US" w:eastAsia="zh-CN"/>
        </w:rPr>
        <w:t>发送即时通知</w:t>
      </w:r>
      <w:r>
        <w:t>测试</w:t>
      </w:r>
      <w:r>
        <w:tab/>
      </w:r>
      <w:r>
        <w:fldChar w:fldCharType="begin"/>
      </w:r>
      <w:r>
        <w:instrText xml:space="preserve"> PAGEREF _Toc20487 \h </w:instrText>
      </w:r>
      <w:r>
        <w:fldChar w:fldCharType="separate"/>
      </w:r>
      <w:r>
        <w:t>10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_Toc22690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6.1.20 </w:t>
      </w:r>
      <w:r>
        <w:rPr>
          <w:rFonts w:hint="eastAsia"/>
          <w:lang w:val="en-US" w:eastAsia="zh-CN"/>
        </w:rPr>
        <w:t>修改通知状态测试</w:t>
      </w:r>
      <w:r>
        <w:tab/>
      </w:r>
      <w:r>
        <w:fldChar w:fldCharType="begin"/>
      </w:r>
      <w:r>
        <w:instrText xml:space="preserve"> PAGEREF _Toc22690 \h </w:instrText>
      </w:r>
      <w:r>
        <w:fldChar w:fldCharType="separate"/>
      </w:r>
      <w:r>
        <w:t>11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_Toc9453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6.1.21 </w:t>
      </w:r>
      <w:r>
        <w:rPr>
          <w:rFonts w:hint="eastAsia"/>
          <w:lang w:val="en-US" w:eastAsia="zh-CN"/>
        </w:rPr>
        <w:t>删除通知</w:t>
      </w:r>
      <w:r>
        <w:t>测试</w:t>
      </w:r>
      <w:r>
        <w:tab/>
      </w:r>
      <w:r>
        <w:fldChar w:fldCharType="begin"/>
      </w:r>
      <w:r>
        <w:instrText xml:space="preserve"> PAGEREF _Toc9453 \h </w:instrText>
      </w:r>
      <w:r>
        <w:fldChar w:fldCharType="separate"/>
      </w:r>
      <w:r>
        <w:t>11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_Toc4132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6.1.22 </w:t>
      </w:r>
      <w:r>
        <w:rPr>
          <w:rFonts w:hint="eastAsia"/>
          <w:lang w:val="en-US" w:eastAsia="zh-CN"/>
        </w:rPr>
        <w:t>删除用户</w:t>
      </w:r>
      <w:r>
        <w:t>测试</w:t>
      </w:r>
      <w:r>
        <w:tab/>
      </w:r>
      <w:r>
        <w:fldChar w:fldCharType="begin"/>
      </w:r>
      <w:r>
        <w:instrText xml:space="preserve"> PAGEREF _Toc4132 \h </w:instrText>
      </w:r>
      <w:r>
        <w:fldChar w:fldCharType="separate"/>
      </w:r>
      <w:r>
        <w:t>11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_Toc5867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6.1.23 </w:t>
      </w:r>
      <w:r>
        <w:rPr>
          <w:rFonts w:hint="eastAsia"/>
          <w:lang w:val="en-US" w:eastAsia="zh-CN"/>
        </w:rPr>
        <w:t>查找用户</w:t>
      </w:r>
      <w:r>
        <w:t>测试</w:t>
      </w:r>
      <w:r>
        <w:tab/>
      </w:r>
      <w:r>
        <w:fldChar w:fldCharType="begin"/>
      </w:r>
      <w:r>
        <w:instrText xml:space="preserve"> PAGEREF _Toc5867 \h </w:instrText>
      </w:r>
      <w:r>
        <w:fldChar w:fldCharType="separate"/>
      </w:r>
      <w:r>
        <w:t>12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  <w:rPr>
          <w:rFonts w:ascii="等线" w:hAnsi="等线" w:eastAsia="等线"/>
          <w:bCs/>
          <w:lang w:val="zh-CN"/>
        </w:rPr>
        <w:sectPr>
          <w:pgSz w:w="11906" w:h="16838"/>
          <w:pgMar w:top="1134" w:right="1418" w:bottom="1134" w:left="1418" w:header="851" w:footer="851" w:gutter="0"/>
          <w:pgNumType w:start="1"/>
          <w:cols w:space="720" w:num="1"/>
          <w:titlePg/>
          <w:docGrid w:type="lines" w:linePitch="312" w:charSpace="0"/>
        </w:sectPr>
      </w:pP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_Toc16193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6.2 </w:t>
      </w:r>
      <w:r>
        <w:rPr>
          <w:rFonts w:hint="eastAsia"/>
          <w:lang w:val="en-US" w:eastAsia="zh-CN"/>
        </w:rPr>
        <w:t>集成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_Toc16193 \h </w:instrText>
      </w:r>
      <w:r>
        <w:fldChar w:fldCharType="separate"/>
      </w:r>
      <w:r>
        <w:t>12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_Toc3698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6.2.1 </w:t>
      </w:r>
      <w:r>
        <w:rPr>
          <w:rFonts w:hint="eastAsia"/>
          <w:lang w:val="en-US" w:eastAsia="zh-CN"/>
        </w:rPr>
        <w:t>删除评论</w:t>
      </w:r>
      <w:r>
        <w:t>测试</w:t>
      </w:r>
      <w:r>
        <w:tab/>
      </w:r>
      <w:r>
        <w:fldChar w:fldCharType="begin"/>
      </w:r>
      <w:r>
        <w:instrText xml:space="preserve"> PAGEREF _Toc3698 \h </w:instrText>
      </w:r>
      <w:r>
        <w:fldChar w:fldCharType="separate"/>
      </w:r>
      <w:r>
        <w:t>12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_Toc3511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6.2.2 </w:t>
      </w:r>
      <w:r>
        <w:rPr>
          <w:rFonts w:hint="eastAsia"/>
          <w:lang w:val="en-US" w:eastAsia="zh-CN"/>
        </w:rPr>
        <w:t>删除曲谱</w:t>
      </w:r>
      <w:r>
        <w:t>测试</w:t>
      </w:r>
      <w:r>
        <w:tab/>
      </w:r>
      <w:r>
        <w:fldChar w:fldCharType="begin"/>
      </w:r>
      <w:r>
        <w:instrText xml:space="preserve"> PAGEREF _Toc3511 \h </w:instrText>
      </w:r>
      <w:r>
        <w:fldChar w:fldCharType="separate"/>
      </w:r>
      <w:r>
        <w:t>13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_Toc14608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6.2.3 </w:t>
      </w:r>
      <w:r>
        <w:rPr>
          <w:rFonts w:hint="eastAsia"/>
          <w:lang w:val="en-US" w:eastAsia="zh-CN"/>
        </w:rPr>
        <w:t>删除曲谱类型</w:t>
      </w:r>
      <w:r>
        <w:t>测试</w:t>
      </w:r>
      <w:r>
        <w:tab/>
      </w:r>
      <w:r>
        <w:fldChar w:fldCharType="begin"/>
      </w:r>
      <w:r>
        <w:instrText xml:space="preserve"> PAGEREF _Toc14608 \h </w:instrText>
      </w:r>
      <w:r>
        <w:fldChar w:fldCharType="separate"/>
      </w:r>
      <w:r>
        <w:t>13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_Toc11390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6.2.4 </w:t>
      </w:r>
      <w:r>
        <w:rPr>
          <w:rFonts w:hint="eastAsia"/>
          <w:lang w:val="en-US" w:eastAsia="zh-CN"/>
        </w:rPr>
        <w:t>删除用户</w:t>
      </w:r>
      <w:r>
        <w:t>测试</w:t>
      </w:r>
      <w:r>
        <w:tab/>
      </w:r>
      <w:r>
        <w:fldChar w:fldCharType="begin"/>
      </w:r>
      <w:r>
        <w:instrText xml:space="preserve"> PAGEREF _Toc11390 \h </w:instrText>
      </w:r>
      <w:r>
        <w:fldChar w:fldCharType="separate"/>
      </w:r>
      <w:r>
        <w:t>14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_Toc24311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6.3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_Toc24311 \h </w:instrText>
      </w:r>
      <w:r>
        <w:fldChar w:fldCharType="separate"/>
      </w:r>
      <w:r>
        <w:t>14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_Toc6579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6.4 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_Toc6579 \h </w:instrText>
      </w:r>
      <w:r>
        <w:fldChar w:fldCharType="separate"/>
      </w:r>
      <w:r>
        <w:t>15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_Toc18876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6.5 </w:t>
      </w:r>
      <w:r>
        <w:rPr>
          <w:rFonts w:hint="eastAsia"/>
          <w:lang w:val="en-US" w:eastAsia="zh-CN"/>
        </w:rPr>
        <w:t>兼容性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_Toc18876 \h </w:instrText>
      </w:r>
      <w:r>
        <w:fldChar w:fldCharType="separate"/>
      </w:r>
      <w:r>
        <w:t>15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_Toc21716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6.5.1 </w:t>
      </w:r>
      <w:r>
        <w:rPr>
          <w:rFonts w:hint="eastAsia"/>
          <w:lang w:val="en-US" w:eastAsia="zh-CN"/>
        </w:rPr>
        <w:t>Chrome浏览器</w:t>
      </w:r>
      <w:r>
        <w:t>测试</w:t>
      </w:r>
      <w:r>
        <w:tab/>
      </w:r>
      <w:r>
        <w:fldChar w:fldCharType="begin"/>
      </w:r>
      <w:r>
        <w:instrText xml:space="preserve"> PAGEREF _Toc21716 \h </w:instrText>
      </w:r>
      <w:r>
        <w:fldChar w:fldCharType="separate"/>
      </w:r>
      <w:r>
        <w:t>15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_Toc28189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6.5.2 </w:t>
      </w:r>
      <w:r>
        <w:rPr>
          <w:rFonts w:hint="eastAsia"/>
          <w:lang w:val="en-US" w:eastAsia="zh-CN"/>
        </w:rPr>
        <w:t>Microsoft Edge浏览器</w:t>
      </w:r>
      <w:r>
        <w:t>测试</w:t>
      </w:r>
      <w:r>
        <w:tab/>
      </w:r>
      <w:r>
        <w:fldChar w:fldCharType="begin"/>
      </w:r>
      <w:r>
        <w:instrText xml:space="preserve"> PAGEREF _Toc28189 \h </w:instrText>
      </w:r>
      <w:r>
        <w:fldChar w:fldCharType="separate"/>
      </w:r>
      <w:r>
        <w:t>16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pStyle w:val="7"/>
        <w:tabs>
          <w:tab w:val="right" w:leader="dot" w:pos="9070"/>
        </w:tabs>
      </w:pPr>
      <w:r>
        <w:rPr>
          <w:rFonts w:ascii="等线" w:hAnsi="等线" w:eastAsia="等线"/>
          <w:bCs/>
          <w:lang w:val="zh-CN"/>
        </w:rPr>
        <w:fldChar w:fldCharType="begin"/>
      </w:r>
      <w:r>
        <w:rPr>
          <w:rFonts w:ascii="等线" w:hAnsi="等线" w:eastAsia="等线"/>
          <w:bCs/>
          <w:lang w:val="zh-CN"/>
        </w:rPr>
        <w:instrText xml:space="preserve"> HYPERLINK \l _Toc3587 </w:instrText>
      </w:r>
      <w:r>
        <w:rPr>
          <w:rFonts w:ascii="等线" w:hAnsi="等线" w:eastAsia="等线"/>
          <w:bCs/>
          <w:lang w:val="zh-CN"/>
        </w:rPr>
        <w:fldChar w:fldCharType="separate"/>
      </w:r>
      <w:r>
        <w:rPr>
          <w:rFonts w:hint="default"/>
        </w:rPr>
        <w:t xml:space="preserve">6.5.3 </w:t>
      </w:r>
      <w:r>
        <w:rPr>
          <w:rFonts w:hint="eastAsia"/>
          <w:lang w:val="en-US" w:eastAsia="zh-CN"/>
        </w:rPr>
        <w:t>IE浏览器</w:t>
      </w:r>
      <w:r>
        <w:t>测试</w:t>
      </w:r>
      <w:r>
        <w:tab/>
      </w:r>
      <w:r>
        <w:fldChar w:fldCharType="begin"/>
      </w:r>
      <w:r>
        <w:instrText xml:space="preserve"> PAGEREF _Toc3587 \h </w:instrText>
      </w:r>
      <w:r>
        <w:fldChar w:fldCharType="separate"/>
      </w:r>
      <w:r>
        <w:t>16</w:t>
      </w:r>
      <w:r>
        <w:fldChar w:fldCharType="end"/>
      </w:r>
      <w:r>
        <w:rPr>
          <w:rFonts w:ascii="等线" w:hAnsi="等线" w:eastAsia="等线"/>
          <w:bCs/>
          <w:lang w:val="zh-CN"/>
        </w:rPr>
        <w:fldChar w:fldCharType="end"/>
      </w:r>
    </w:p>
    <w:p>
      <w:pPr>
        <w:rPr>
          <w:rFonts w:ascii="Times New Roman" w:hAnsi="Times New Roman" w:cs="Times New Roman"/>
          <w:i w:val="0"/>
        </w:rPr>
        <w:sectPr>
          <w:footerReference r:id="rId7" w:type="first"/>
          <w:footerReference r:id="rId6" w:type="default"/>
          <w:pgSz w:w="11906" w:h="16838"/>
          <w:pgMar w:top="1134" w:right="1418" w:bottom="1134" w:left="1418" w:header="851" w:footer="851" w:gutter="0"/>
          <w:pgNumType w:start="1"/>
          <w:cols w:space="720" w:num="1"/>
          <w:titlePg/>
          <w:docGrid w:type="lines" w:linePitch="312" w:charSpace="0"/>
        </w:sectPr>
      </w:pPr>
      <w:r>
        <w:rPr>
          <w:rFonts w:ascii="等线" w:hAnsi="等线" w:eastAsia="等线"/>
          <w:bCs/>
          <w:lang w:val="zh-CN"/>
        </w:rPr>
        <w:fldChar w:fldCharType="end"/>
      </w:r>
      <w:bookmarkStart w:id="0" w:name="_Toc28704721"/>
      <w:bookmarkStart w:id="1" w:name="_Toc224008800"/>
      <w:bookmarkStart w:id="2" w:name="_Toc82140618"/>
      <w:bookmarkStart w:id="103" w:name="_GoBack"/>
      <w:bookmarkEnd w:id="103"/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</w:pPr>
      <w:bookmarkStart w:id="3" w:name="_Toc280280093"/>
      <w:bookmarkStart w:id="4" w:name="_Toc12403"/>
      <w:r>
        <w:t>引言</w:t>
      </w:r>
      <w:bookmarkEnd w:id="0"/>
      <w:bookmarkEnd w:id="1"/>
      <w:bookmarkEnd w:id="2"/>
      <w:bookmarkEnd w:id="3"/>
      <w:bookmarkEnd w:id="4"/>
      <w:bookmarkStart w:id="5" w:name="_Toc224008801"/>
      <w:bookmarkStart w:id="6" w:name="_Toc280280094"/>
      <w:bookmarkStart w:id="7" w:name="_Toc28704722"/>
      <w:bookmarkStart w:id="8" w:name="_Toc82140619"/>
    </w:p>
    <w:bookmarkEnd w:id="5"/>
    <w:bookmarkEnd w:id="6"/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9" w:name="_Toc280280095"/>
      <w:bookmarkStart w:id="10" w:name="_Toc224008802"/>
      <w:bookmarkStart w:id="11" w:name="_Toc26023"/>
      <w:r>
        <w:t>文档概述</w:t>
      </w:r>
      <w:bookmarkEnd w:id="7"/>
      <w:bookmarkEnd w:id="8"/>
      <w:bookmarkEnd w:id="9"/>
      <w:bookmarkEnd w:id="10"/>
      <w:bookmarkEnd w:id="11"/>
      <w:bookmarkStart w:id="12" w:name="_Toc224981226"/>
      <w:bookmarkStart w:id="13" w:name="_Toc212455317"/>
      <w:bookmarkStart w:id="14" w:name="_Toc28028009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本文档记录了对曲谱交流平台的测试工作，包括测试环境、测试工具、测试范围以及测试结果，确保了本平台是可以正常使用的。</w:t>
      </w:r>
    </w:p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15" w:name="_Toc13614"/>
      <w:r>
        <w:t>项目概述</w:t>
      </w:r>
      <w:bookmarkEnd w:id="12"/>
      <w:bookmarkEnd w:id="13"/>
      <w:bookmarkEnd w:id="14"/>
      <w:bookmarkEnd w:id="15"/>
      <w:bookmarkStart w:id="16" w:name="_Toc280280097"/>
      <w:bookmarkStart w:id="17" w:name="_Toc212455318"/>
      <w:bookmarkStart w:id="18" w:name="_Toc224981227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0" w:firstLineChars="0"/>
        <w:textAlignment w:val="auto"/>
      </w:pPr>
      <w:bookmarkStart w:id="19" w:name="_Toc13027"/>
      <w:r>
        <w:t>被测软件概述</w:t>
      </w:r>
      <w:bookmarkEnd w:id="16"/>
      <w:bookmarkEnd w:id="17"/>
      <w:bookmarkEnd w:id="18"/>
      <w:bookmarkEnd w:id="19"/>
      <w:bookmarkStart w:id="20" w:name="_Toc224981228"/>
      <w:bookmarkStart w:id="21" w:name="_Toc280280098"/>
      <w:bookmarkStart w:id="22" w:name="_Toc21245531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被测软件为曲谱交流平台，这是一个为音乐爱好者发布自己创建的曲谱，互相交流音乐而设计的平台。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对象可分别为访客、用户、管理员。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功能类别有账号与个人主页管理、曲谱类型管理、曲谱管理、收藏管理、评论管理、举报管理、通知管理。</w:t>
      </w:r>
    </w:p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23" w:name="_Toc2010"/>
      <w:r>
        <w:t>评测任务概述</w:t>
      </w:r>
      <w:bookmarkEnd w:id="20"/>
      <w:bookmarkEnd w:id="21"/>
      <w:bookmarkEnd w:id="22"/>
      <w:bookmarkEnd w:id="23"/>
      <w:r>
        <w:t xml:space="preserve"> </w:t>
      </w:r>
    </w:p>
    <w:tbl>
      <w:tblPr>
        <w:tblStyle w:val="12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6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pct"/>
            <w:shd w:val="clear" w:color="auto" w:fill="BEBEBE" w:themeFill="background1" w:themeFillShade="BF"/>
            <w:vAlign w:val="center"/>
          </w:tcPr>
          <w:p>
            <w:pPr>
              <w:pStyle w:val="19"/>
              <w:spacing w:line="360" w:lineRule="auto"/>
              <w:rPr>
                <w:b/>
                <w:bCs/>
                <w:color w:val="000000"/>
                <w:sz w:val="24"/>
              </w:rPr>
            </w:pPr>
            <w:bookmarkStart w:id="24" w:name="_Toc28704725"/>
            <w:bookmarkStart w:id="25" w:name="_Toc224008804"/>
            <w:bookmarkStart w:id="26" w:name="_Toc280280099"/>
            <w:bookmarkStart w:id="27" w:name="_Toc82140623"/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3659" w:type="pct"/>
            <w:shd w:val="clear" w:color="auto" w:fill="BEBEBE" w:themeFill="background1" w:themeFillShade="BF"/>
            <w:vAlign w:val="center"/>
          </w:tcPr>
          <w:p>
            <w:pPr>
              <w:pStyle w:val="19"/>
              <w:spacing w:line="360" w:lineRule="auto"/>
              <w:ind w:firstLine="482" w:firstLineChars="200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被测对象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3659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ind w:firstLine="480" w:firstLineChars="200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曲谱交流平台</w:t>
            </w:r>
          </w:p>
        </w:tc>
      </w:tr>
    </w:tbl>
    <w:p>
      <w:pPr>
        <w:pStyle w:val="2"/>
        <w:numPr>
          <w:ilvl w:val="0"/>
          <w:numId w:val="2"/>
        </w:numPr>
        <w:bidi w:val="0"/>
        <w:ind w:left="0" w:leftChars="0" w:firstLine="0" w:firstLineChars="0"/>
      </w:pPr>
      <w:bookmarkStart w:id="28" w:name="_Toc9693"/>
      <w:r>
        <w:t>参考文献</w:t>
      </w:r>
      <w:bookmarkEnd w:id="24"/>
      <w:bookmarkEnd w:id="25"/>
      <w:bookmarkEnd w:id="26"/>
      <w:bookmarkEnd w:id="27"/>
      <w:bookmarkEnd w:id="28"/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3992"/>
        <w:gridCol w:w="3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99" w:type="pct"/>
            <w:shd w:val="clear" w:color="auto" w:fill="D9D9D9"/>
            <w:noWrap w:val="0"/>
            <w:vAlign w:val="top"/>
          </w:tcPr>
          <w:p>
            <w:pPr>
              <w:pStyle w:val="5"/>
              <w:bidi w:val="0"/>
              <w:rPr>
                <w:rFonts w:hint="eastAsia"/>
                <w:b/>
                <w:bCs/>
                <w:i w:val="0"/>
                <w:iCs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>序</w:t>
            </w:r>
            <w:r>
              <w:rPr>
                <w:rFonts w:hint="eastAsia"/>
                <w:b/>
                <w:bCs/>
                <w:i w:val="0"/>
                <w:iCs w:val="0"/>
                <w:sz w:val="21"/>
                <w:szCs w:val="21"/>
              </w:rPr>
              <w:t>号</w:t>
            </w:r>
          </w:p>
        </w:tc>
        <w:tc>
          <w:tcPr>
            <w:tcW w:w="2150" w:type="pct"/>
            <w:shd w:val="clear" w:color="auto" w:fill="D9D9D9"/>
            <w:noWrap w:val="0"/>
            <w:vAlign w:val="top"/>
          </w:tcPr>
          <w:p>
            <w:pPr>
              <w:pStyle w:val="5"/>
              <w:bidi w:val="0"/>
              <w:rPr>
                <w:rFonts w:hint="eastAsia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>标题</w:t>
            </w:r>
          </w:p>
        </w:tc>
        <w:tc>
          <w:tcPr>
            <w:tcW w:w="2150" w:type="pct"/>
            <w:shd w:val="clear" w:color="auto" w:fill="D9D9D9"/>
            <w:noWrap w:val="0"/>
            <w:vAlign w:val="top"/>
          </w:tcPr>
          <w:p>
            <w:pPr>
              <w:pStyle w:val="5"/>
              <w:bidi w:val="0"/>
              <w:rPr>
                <w:rFonts w:hint="default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99" w:type="pct"/>
            <w:noWrap w:val="0"/>
            <w:vAlign w:val="top"/>
          </w:tcPr>
          <w:p>
            <w:pPr>
              <w:pStyle w:val="5"/>
              <w:bidi w:val="0"/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50" w:type="pct"/>
            <w:noWrap w:val="0"/>
            <w:vAlign w:val="top"/>
          </w:tcPr>
          <w:p>
            <w:pPr>
              <w:pStyle w:val="5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内部测试报告模板</w:t>
            </w:r>
          </w:p>
        </w:tc>
        <w:tc>
          <w:tcPr>
            <w:tcW w:w="2150" w:type="pct"/>
            <w:noWrap w:val="0"/>
            <w:vAlign w:val="top"/>
          </w:tcPr>
          <w:p>
            <w:pPr>
              <w:pStyle w:val="5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北航软件工程课程组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99" w:type="pct"/>
            <w:noWrap w:val="0"/>
            <w:vAlign w:val="top"/>
          </w:tcPr>
          <w:p>
            <w:pPr>
              <w:pStyle w:val="5"/>
              <w:bidi w:val="0"/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150" w:type="pct"/>
            <w:noWrap w:val="0"/>
            <w:vAlign w:val="top"/>
          </w:tcPr>
          <w:p>
            <w:pPr>
              <w:pStyle w:val="5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OmniSci系统-测试报告</w:t>
            </w:r>
          </w:p>
        </w:tc>
        <w:tc>
          <w:tcPr>
            <w:tcW w:w="2150" w:type="pct"/>
            <w:noWrap w:val="0"/>
            <w:vAlign w:val="top"/>
          </w:tcPr>
          <w:p>
            <w:pPr>
              <w:pStyle w:val="5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优秀项目-项目文档示例</w:t>
            </w:r>
          </w:p>
        </w:tc>
      </w:tr>
    </w:tbl>
    <w:p>
      <w:pPr>
        <w:pStyle w:val="2"/>
        <w:numPr>
          <w:ilvl w:val="0"/>
          <w:numId w:val="2"/>
        </w:numPr>
        <w:bidi w:val="0"/>
        <w:ind w:left="0" w:leftChars="0" w:firstLine="0" w:firstLineChars="0"/>
      </w:pPr>
      <w:bookmarkStart w:id="29" w:name="_Toc39311776"/>
      <w:bookmarkStart w:id="30" w:name="_Toc224523310"/>
      <w:bookmarkStart w:id="31" w:name="_Toc280280101"/>
      <w:bookmarkStart w:id="32" w:name="_Toc138303528"/>
      <w:bookmarkStart w:id="33" w:name="_Toc8077"/>
      <w:bookmarkStart w:id="34" w:name="_Toc138303527"/>
      <w:bookmarkStart w:id="35" w:name="_Toc39311775"/>
      <w:r>
        <w:t>测试资源</w:t>
      </w:r>
      <w:bookmarkEnd w:id="29"/>
      <w:bookmarkEnd w:id="30"/>
      <w:bookmarkEnd w:id="31"/>
      <w:bookmarkEnd w:id="32"/>
      <w:bookmarkEnd w:id="33"/>
      <w:bookmarkStart w:id="36" w:name="_Toc39311778"/>
      <w:bookmarkStart w:id="37" w:name="_Toc224523312"/>
      <w:bookmarkStart w:id="38" w:name="_Toc138303530"/>
      <w:bookmarkStart w:id="39" w:name="_Toc280280102"/>
    </w:p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40" w:name="_Toc30724"/>
      <w:r>
        <w:t>测试环境</w:t>
      </w:r>
      <w:bookmarkEnd w:id="36"/>
      <w:bookmarkEnd w:id="37"/>
      <w:bookmarkEnd w:id="38"/>
      <w:bookmarkEnd w:id="39"/>
      <w:bookmarkEnd w:id="40"/>
      <w:bookmarkStart w:id="41" w:name="_Toc138303531"/>
      <w:bookmarkStart w:id="42" w:name="_Toc280280103"/>
      <w:bookmarkStart w:id="43" w:name="_Toc39311779"/>
      <w:bookmarkStart w:id="44" w:name="_Toc22452331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0"/>
        <w:gridCol w:w="8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0" w:type="dxa"/>
            <w:shd w:val="clear" w:color="auto" w:fill="E7E6E6" w:themeFill="background2"/>
          </w:tcPr>
          <w:p>
            <w:p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软件环境</w:t>
            </w:r>
          </w:p>
        </w:tc>
        <w:tc>
          <w:tcPr>
            <w:tcW w:w="807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10操作系统、Chrome浏览器、Microsoft Edge浏览器、Visual Studio Code、sqlite3、ruby、rails、Redis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  <w:shd w:val="clear" w:color="auto" w:fill="E7E6E6" w:themeFill="background2"/>
          </w:tcPr>
          <w:p>
            <w:p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硬件环境</w:t>
            </w:r>
          </w:p>
        </w:tc>
        <w:tc>
          <w:tcPr>
            <w:tcW w:w="807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电脑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45" w:name="_Toc7162"/>
      <w:r>
        <w:t>测试工具</w:t>
      </w:r>
      <w:bookmarkEnd w:id="41"/>
      <w:bookmarkEnd w:id="42"/>
      <w:bookmarkEnd w:id="43"/>
      <w:bookmarkEnd w:id="44"/>
      <w:bookmarkEnd w:id="45"/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401"/>
        <w:gridCol w:w="3362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shd w:val="clear" w:color="auto" w:fill="E0E0E0"/>
            <w:vAlign w:val="center"/>
          </w:tcPr>
          <w:p>
            <w:pPr>
              <w:pStyle w:val="19"/>
              <w:spacing w:line="360" w:lineRule="auto"/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用途</w:t>
            </w:r>
          </w:p>
        </w:tc>
        <w:tc>
          <w:tcPr>
            <w:tcW w:w="1293" w:type="pct"/>
            <w:shd w:val="clear" w:color="auto" w:fill="E0E0E0"/>
            <w:vAlign w:val="center"/>
          </w:tcPr>
          <w:p>
            <w:pPr>
              <w:pStyle w:val="19"/>
              <w:spacing w:line="360" w:lineRule="auto"/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工具</w:t>
            </w:r>
          </w:p>
        </w:tc>
        <w:tc>
          <w:tcPr>
            <w:tcW w:w="1810" w:type="pct"/>
            <w:shd w:val="clear" w:color="auto" w:fill="E0E0E0"/>
            <w:vAlign w:val="center"/>
          </w:tcPr>
          <w:p>
            <w:pPr>
              <w:pStyle w:val="19"/>
              <w:spacing w:line="360" w:lineRule="auto"/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生产厂商/自产</w:t>
            </w:r>
          </w:p>
        </w:tc>
        <w:tc>
          <w:tcPr>
            <w:tcW w:w="1038" w:type="pct"/>
            <w:shd w:val="clear" w:color="auto" w:fill="E0E0E0"/>
            <w:vAlign w:val="center"/>
          </w:tcPr>
          <w:p>
            <w:pPr>
              <w:pStyle w:val="19"/>
              <w:spacing w:line="360" w:lineRule="auto"/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default" w:eastAsia="宋体" w:cs="Times New Roman"/>
                <w:color w:val="000000"/>
                <w:sz w:val="24"/>
                <w:lang w:val="en-US" w:eastAsia="zh-CN"/>
              </w:rPr>
            </w:pPr>
            <w:bookmarkStart w:id="46" w:name="_Toc280280104"/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前端</w:t>
            </w:r>
          </w:p>
        </w:tc>
        <w:tc>
          <w:tcPr>
            <w:tcW w:w="1293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default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浏览器的检查工具</w:t>
            </w:r>
          </w:p>
        </w:tc>
        <w:tc>
          <w:tcPr>
            <w:tcW w:w="1810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default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Google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cs="Times New Roman"/>
                <w:color w:val="000000"/>
                <w:sz w:val="24"/>
              </w:rPr>
            </w:pPr>
            <w:r>
              <w:rPr>
                <w:rFonts w:hint="eastAsia" w:cs="Times New Roman"/>
                <w:color w:val="000000"/>
                <w:sz w:val="24"/>
              </w:rPr>
              <w:t>114.0.5735.199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default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后端</w:t>
            </w:r>
          </w:p>
        </w:tc>
        <w:tc>
          <w:tcPr>
            <w:tcW w:w="1293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default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rails</w:t>
            </w:r>
          </w:p>
        </w:tc>
        <w:tc>
          <w:tcPr>
            <w:tcW w:w="1810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cs="Times New Roman"/>
                <w:color w:val="000000"/>
                <w:sz w:val="24"/>
              </w:rPr>
            </w:pPr>
            <w:r>
              <w:rPr>
                <w:rFonts w:hint="eastAsia" w:cs="Times New Roman"/>
                <w:color w:val="000000"/>
                <w:sz w:val="24"/>
              </w:rPr>
              <w:t>David Heinemeier Hansson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default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7.0.4.3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default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数据库</w:t>
            </w:r>
          </w:p>
        </w:tc>
        <w:tc>
          <w:tcPr>
            <w:tcW w:w="1293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default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sqlite3</w:t>
            </w:r>
          </w:p>
        </w:tc>
        <w:tc>
          <w:tcPr>
            <w:tcW w:w="1810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cs="Times New Roman"/>
                <w:color w:val="000000"/>
                <w:sz w:val="24"/>
              </w:rPr>
            </w:pPr>
            <w:r>
              <w:rPr>
                <w:rFonts w:hint="eastAsia" w:cs="Times New Roman"/>
                <w:color w:val="000000"/>
                <w:sz w:val="24"/>
              </w:rPr>
              <w:t>D. Richard Hipp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default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3.42.0</w:t>
            </w:r>
          </w:p>
        </w:tc>
      </w:tr>
    </w:tbl>
    <w:p>
      <w:pPr>
        <w:pStyle w:val="2"/>
        <w:numPr>
          <w:ilvl w:val="0"/>
          <w:numId w:val="2"/>
        </w:numPr>
        <w:bidi w:val="0"/>
        <w:ind w:left="0" w:leftChars="0" w:firstLine="0" w:firstLineChars="0"/>
      </w:pPr>
      <w:bookmarkStart w:id="47" w:name="_Toc28212"/>
      <w:r>
        <w:t>测试</w:t>
      </w:r>
      <w:bookmarkEnd w:id="34"/>
      <w:bookmarkEnd w:id="35"/>
      <w:r>
        <w:t>总结</w:t>
      </w:r>
      <w:bookmarkEnd w:id="46"/>
      <w:bookmarkEnd w:id="47"/>
      <w:bookmarkStart w:id="48" w:name="_Toc280280105"/>
      <w:bookmarkStart w:id="49" w:name="_Toc224913810"/>
    </w:p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50" w:name="_Toc10913"/>
      <w:r>
        <w:t>测试时间</w:t>
      </w:r>
      <w:bookmarkEnd w:id="48"/>
      <w:bookmarkEnd w:id="49"/>
      <w:bookmarkEnd w:id="50"/>
      <w:bookmarkStart w:id="51" w:name="_Toc224913811"/>
      <w:bookmarkStart w:id="52" w:name="_Toc28028010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边写代码边测试，最终测试时间为2023年6月28日。</w:t>
      </w:r>
    </w:p>
    <w:bookmarkEnd w:id="51"/>
    <w:bookmarkEnd w:id="52"/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53" w:name="_Toc280280107"/>
      <w:bookmarkStart w:id="54" w:name="_Toc224913812"/>
      <w:bookmarkStart w:id="55" w:name="_Toc21436"/>
      <w:r>
        <w:t>测试</w:t>
      </w:r>
      <w:bookmarkEnd w:id="53"/>
      <w:bookmarkEnd w:id="54"/>
      <w:r>
        <w:rPr>
          <w:rFonts w:hint="eastAsia"/>
          <w:lang w:val="en-US" w:eastAsia="zh-CN"/>
        </w:rPr>
        <w:t>人员</w:t>
      </w:r>
      <w:bookmarkEnd w:id="55"/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8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pct"/>
            <w:shd w:val="clear" w:color="auto" w:fill="E0E0E0"/>
            <w:vAlign w:val="center"/>
          </w:tcPr>
          <w:p>
            <w:pPr>
              <w:pStyle w:val="19"/>
              <w:spacing w:line="360" w:lineRule="auto"/>
              <w:rPr>
                <w:rFonts w:hint="eastAsia" w:eastAsia="宋体" w:cs="Times New Roman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4345" w:type="pct"/>
            <w:shd w:val="clear" w:color="auto" w:fill="E0E0E0"/>
            <w:vAlign w:val="center"/>
          </w:tcPr>
          <w:p>
            <w:pPr>
              <w:pStyle w:val="19"/>
              <w:spacing w:line="360" w:lineRule="auto"/>
              <w:rPr>
                <w:rFonts w:hint="eastAsia" w:eastAsia="宋体" w:cs="Times New Roman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color w:val="000000"/>
                <w:sz w:val="24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default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赖慧琴</w:t>
            </w:r>
          </w:p>
        </w:tc>
        <w:tc>
          <w:tcPr>
            <w:tcW w:w="4345" w:type="pct"/>
            <w:shd w:val="clear" w:color="auto" w:fill="auto"/>
            <w:vAlign w:val="center"/>
          </w:tcPr>
          <w:p>
            <w:pPr>
              <w:pStyle w:val="19"/>
              <w:spacing w:line="360" w:lineRule="auto"/>
              <w:rPr>
                <w:rFonts w:hint="default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单元测试、集成测试、系统测试、功能测试、兼容性测试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56" w:name="_Toc280280108"/>
      <w:bookmarkStart w:id="57" w:name="_Toc224913813"/>
      <w:bookmarkStart w:id="58" w:name="_Toc5686"/>
      <w:r>
        <w:t>测试结果</w:t>
      </w:r>
      <w:bookmarkEnd w:id="56"/>
      <w:bookmarkEnd w:id="57"/>
      <w:bookmarkEnd w:id="58"/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974"/>
        <w:gridCol w:w="1974"/>
        <w:gridCol w:w="2569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" w:type="pct"/>
            <w:shd w:val="clear" w:color="auto" w:fill="B3B3B3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063" w:type="pct"/>
            <w:shd w:val="clear" w:color="auto" w:fill="B3B3B3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测试内容</w:t>
            </w:r>
          </w:p>
        </w:tc>
        <w:tc>
          <w:tcPr>
            <w:tcW w:w="1063" w:type="pct"/>
            <w:shd w:val="clear" w:color="auto" w:fill="B3B3B3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测试结果</w:t>
            </w:r>
          </w:p>
        </w:tc>
        <w:tc>
          <w:tcPr>
            <w:tcW w:w="1383" w:type="pct"/>
            <w:shd w:val="clear" w:color="auto" w:fill="B3B3B3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回归测试编号/结果</w:t>
            </w:r>
          </w:p>
        </w:tc>
        <w:tc>
          <w:tcPr>
            <w:tcW w:w="1068" w:type="pct"/>
            <w:shd w:val="clear" w:color="auto" w:fill="B3B3B3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缺陷编号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bookmarkStart w:id="59" w:name="_Toc280280109"/>
            <w:bookmarkStart w:id="60" w:name="_Toc224913814"/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63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1063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1383" w:type="pct"/>
            <w:shd w:val="clear" w:color="auto" w:fill="auto"/>
          </w:tcPr>
          <w:p>
            <w:pPr>
              <w:spacing w:line="360" w:lineRule="auto"/>
              <w:jc w:val="center"/>
            </w:pPr>
          </w:p>
        </w:tc>
        <w:tc>
          <w:tcPr>
            <w:tcW w:w="1068" w:type="pct"/>
            <w:shd w:val="clear" w:color="auto" w:fill="auto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63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1063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1383" w:type="pct"/>
            <w:shd w:val="clear" w:color="auto" w:fill="auto"/>
          </w:tcPr>
          <w:p>
            <w:pPr>
              <w:spacing w:line="360" w:lineRule="auto"/>
              <w:jc w:val="center"/>
            </w:pPr>
          </w:p>
        </w:tc>
        <w:tc>
          <w:tcPr>
            <w:tcW w:w="1068" w:type="pct"/>
            <w:shd w:val="clear" w:color="auto" w:fill="auto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63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</w:t>
            </w:r>
          </w:p>
        </w:tc>
        <w:tc>
          <w:tcPr>
            <w:tcW w:w="1063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1383" w:type="pct"/>
            <w:shd w:val="clear" w:color="auto" w:fill="auto"/>
          </w:tcPr>
          <w:p>
            <w:pPr>
              <w:spacing w:line="360" w:lineRule="auto"/>
              <w:jc w:val="center"/>
            </w:pPr>
          </w:p>
        </w:tc>
        <w:tc>
          <w:tcPr>
            <w:tcW w:w="1068" w:type="pct"/>
            <w:shd w:val="clear" w:color="auto" w:fill="auto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63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功能测试</w:t>
            </w:r>
          </w:p>
        </w:tc>
        <w:tc>
          <w:tcPr>
            <w:tcW w:w="1063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1383" w:type="pct"/>
            <w:shd w:val="clear" w:color="auto" w:fill="auto"/>
          </w:tcPr>
          <w:p>
            <w:pPr>
              <w:spacing w:line="360" w:lineRule="auto"/>
              <w:jc w:val="center"/>
            </w:pPr>
          </w:p>
        </w:tc>
        <w:tc>
          <w:tcPr>
            <w:tcW w:w="1068" w:type="pct"/>
            <w:shd w:val="clear" w:color="auto" w:fill="auto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63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兼容性测试</w:t>
            </w:r>
          </w:p>
        </w:tc>
        <w:tc>
          <w:tcPr>
            <w:tcW w:w="1063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IE浏览器不通过</w:t>
            </w:r>
          </w:p>
        </w:tc>
        <w:tc>
          <w:tcPr>
            <w:tcW w:w="1383" w:type="pct"/>
            <w:shd w:val="clear" w:color="auto" w:fill="auto"/>
          </w:tcPr>
          <w:p>
            <w:pPr>
              <w:spacing w:line="360" w:lineRule="auto"/>
              <w:jc w:val="center"/>
            </w:pPr>
          </w:p>
        </w:tc>
        <w:tc>
          <w:tcPr>
            <w:tcW w:w="1068" w:type="pct"/>
            <w:shd w:val="clear" w:color="auto" w:fill="auto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61" w:name="_Toc19092"/>
      <w:r>
        <w:t>未执行测试用例的原因说明</w:t>
      </w:r>
      <w:bookmarkEnd w:id="59"/>
      <w:bookmarkEnd w:id="60"/>
      <w:bookmarkEnd w:id="61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2122"/>
        <w:gridCol w:w="3588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21" w:type="dxa"/>
            <w:shd w:val="clear" w:color="auto" w:fill="C0C0C0"/>
            <w:vAlign w:val="center"/>
          </w:tcPr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122" w:type="dxa"/>
            <w:shd w:val="clear" w:color="auto" w:fill="C0C0C0"/>
            <w:vAlign w:val="center"/>
          </w:tcPr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测试用例名称</w:t>
            </w:r>
          </w:p>
        </w:tc>
        <w:tc>
          <w:tcPr>
            <w:tcW w:w="3588" w:type="dxa"/>
            <w:shd w:val="clear" w:color="auto" w:fill="C0C0C0"/>
            <w:vAlign w:val="center"/>
          </w:tcPr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未执行（含未完整执行）的原因</w:t>
            </w:r>
          </w:p>
        </w:tc>
        <w:tc>
          <w:tcPr>
            <w:tcW w:w="1799" w:type="dxa"/>
            <w:shd w:val="clear" w:color="auto" w:fill="C0C0C0"/>
            <w:vAlign w:val="center"/>
          </w:tcPr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2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bookmarkStart w:id="62" w:name="_Toc280280110"/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3588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>
      <w:pPr>
        <w:pStyle w:val="2"/>
        <w:numPr>
          <w:ilvl w:val="0"/>
          <w:numId w:val="2"/>
        </w:numPr>
        <w:bidi w:val="0"/>
        <w:ind w:left="0" w:leftChars="0" w:firstLine="0" w:firstLineChars="0"/>
      </w:pPr>
      <w:bookmarkStart w:id="63" w:name="_Toc23171"/>
      <w:r>
        <w:t>评估与建议</w:t>
      </w:r>
      <w:bookmarkEnd w:id="62"/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整体功能实现完善，需求中的功能都能实现。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建议1：响应较慢、性能较差，建议优化。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建议2：用户密码未加密，易泄露，安全性不足，建议加密。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</w:pPr>
      <w:bookmarkStart w:id="64" w:name="_Toc280280111"/>
      <w:bookmarkStart w:id="65" w:name="_Toc592"/>
      <w:r>
        <w:t>测试记录</w:t>
      </w:r>
      <w:bookmarkEnd w:id="64"/>
      <w:bookmarkEnd w:id="65"/>
    </w:p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66" w:name="_Toc10255"/>
      <w:r>
        <w:rPr>
          <w:rFonts w:hint="eastAsia"/>
          <w:lang w:val="en-US" w:eastAsia="zh-CN"/>
        </w:rPr>
        <w:t>单元</w:t>
      </w:r>
      <w:r>
        <w:rPr>
          <w:rFonts w:hint="eastAsia"/>
        </w:rPr>
        <w:t>测试</w:t>
      </w:r>
      <w:bookmarkEnd w:id="66"/>
      <w:bookmarkStart w:id="67" w:name="_Toc280280117"/>
    </w:p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68" w:name="_Toc13198"/>
      <w:r>
        <w:rPr>
          <w:rFonts w:hint="eastAsia"/>
          <w:lang w:val="en-US" w:eastAsia="zh-CN"/>
        </w:rPr>
        <w:t>注册</w:t>
      </w:r>
      <w:r>
        <w:t>测试</w:t>
      </w:r>
      <w:bookmarkEnd w:id="67"/>
      <w:bookmarkEnd w:id="68"/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83"/>
        <w:gridCol w:w="1911"/>
        <w:gridCol w:w="2394"/>
        <w:gridCol w:w="1909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验证注册的有效性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2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6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正常数据</w:t>
            </w: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规定数据范围内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提示框提示成功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边界数据</w:t>
            </w: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规定数据范围外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无数据</w:t>
            </w: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无输入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6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69" w:name="_Toc24146"/>
      <w:bookmarkStart w:id="70" w:name="_Toc280280132"/>
      <w:r>
        <w:rPr>
          <w:rFonts w:hint="eastAsia"/>
          <w:lang w:val="en-US" w:eastAsia="zh-CN"/>
        </w:rPr>
        <w:t>登录</w:t>
      </w:r>
      <w:r>
        <w:t>测试</w:t>
      </w:r>
      <w:bookmarkEnd w:id="69"/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83"/>
        <w:gridCol w:w="1911"/>
        <w:gridCol w:w="2394"/>
        <w:gridCol w:w="1909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验证登录的有效性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2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6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正常数据</w:t>
            </w: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规定数据范围内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提示框提示成功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边界数据</w:t>
            </w: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规定数据范围外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无数据</w:t>
            </w: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无输入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6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71" w:name="_Toc27632"/>
      <w:r>
        <w:rPr>
          <w:rFonts w:hint="eastAsia"/>
          <w:lang w:val="en-US" w:eastAsia="zh-CN"/>
        </w:rPr>
        <w:t>注销</w:t>
      </w:r>
      <w:r>
        <w:t>测试</w:t>
      </w:r>
      <w:bookmarkEnd w:id="71"/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183"/>
        <w:gridCol w:w="1911"/>
        <w:gridCol w:w="2393"/>
        <w:gridCol w:w="1909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验证注销的有效性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2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点击注销按钮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提示框提示成功，跳转至登录界面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72" w:name="_Toc30788"/>
      <w:r>
        <w:rPr>
          <w:rFonts w:hint="eastAsia"/>
          <w:lang w:val="en-US" w:eastAsia="zh-CN"/>
        </w:rPr>
        <w:t>创建曲谱类型</w:t>
      </w:r>
      <w:r>
        <w:t>测试</w:t>
      </w:r>
      <w:bookmarkEnd w:id="72"/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83"/>
        <w:gridCol w:w="1911"/>
        <w:gridCol w:w="2394"/>
        <w:gridCol w:w="1909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验证创建曲谱类型的有效性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2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6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正常数据</w:t>
            </w: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规定数据范围内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提示框提示成功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边界数据</w:t>
            </w: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规定数据范围外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无数据</w:t>
            </w: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无输入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6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73" w:name="_Toc22252"/>
      <w:r>
        <w:rPr>
          <w:rFonts w:hint="eastAsia"/>
          <w:lang w:val="en-US" w:eastAsia="zh-CN"/>
        </w:rPr>
        <w:t>查找曲谱</w:t>
      </w:r>
      <w:r>
        <w:t>测试</w:t>
      </w:r>
      <w:bookmarkEnd w:id="7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909"/>
        <w:gridCol w:w="3263"/>
        <w:gridCol w:w="1211"/>
        <w:gridCol w:w="2112"/>
        <w:gridCol w:w="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验证查找曲谱的有效性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0" w:type="auto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0" w:type="auto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0" w:type="auto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在http://127.0.0.1:3000/song_types查找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曲谱类型全选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曲谱类型单选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曲谱类型不选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在用例1、2、3上，选择收藏数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在用例1、2、3上，选择发布时间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在用例1、2、3上，选择收藏数、发布时间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0" w:type="auto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0" w:type="auto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0" w:type="auto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74" w:name="_Toc1658"/>
      <w:r>
        <w:rPr>
          <w:rFonts w:hint="eastAsia"/>
          <w:lang w:val="en-US" w:eastAsia="zh-CN"/>
        </w:rPr>
        <w:t>删除曲谱类型</w:t>
      </w:r>
      <w:r>
        <w:t>测试</w:t>
      </w:r>
      <w:bookmarkEnd w:id="74"/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183"/>
        <w:gridCol w:w="1911"/>
        <w:gridCol w:w="2393"/>
        <w:gridCol w:w="1909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验证删除曲谱类型的有效性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2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点击删除按钮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曲谱对应的曲谱类型被删除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75" w:name="_Toc20970"/>
      <w:r>
        <w:rPr>
          <w:rFonts w:hint="eastAsia"/>
          <w:lang w:val="en-US" w:eastAsia="zh-CN"/>
        </w:rPr>
        <w:t>创建曲谱</w:t>
      </w:r>
      <w:r>
        <w:t>测试</w:t>
      </w:r>
      <w:bookmarkEnd w:id="75"/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183"/>
        <w:gridCol w:w="1911"/>
        <w:gridCol w:w="2393"/>
        <w:gridCol w:w="1909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验证创建曲谱的有效性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2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18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正常数据</w:t>
            </w:r>
          </w:p>
        </w:tc>
        <w:tc>
          <w:tcPr>
            <w:tcW w:w="1911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规定数据范围内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提示框提示成功</w:t>
            </w:r>
          </w:p>
        </w:tc>
        <w:tc>
          <w:tcPr>
            <w:tcW w:w="190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边界数据</w:t>
            </w:r>
          </w:p>
        </w:tc>
        <w:tc>
          <w:tcPr>
            <w:tcW w:w="191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规定数据范围外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90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18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无数据</w:t>
            </w:r>
          </w:p>
        </w:tc>
        <w:tc>
          <w:tcPr>
            <w:tcW w:w="191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无输入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90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76" w:name="_Toc27453"/>
      <w:r>
        <w:rPr>
          <w:rFonts w:hint="eastAsia"/>
          <w:lang w:val="en-US" w:eastAsia="zh-CN"/>
        </w:rPr>
        <w:t>查找曲谱</w:t>
      </w:r>
      <w:r>
        <w:t>测试</w:t>
      </w:r>
      <w:bookmarkEnd w:id="7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3111"/>
        <w:gridCol w:w="1319"/>
        <w:gridCol w:w="206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验证查找曲谱的有效性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0" w:type="auto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0" w:type="auto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0" w:type="auto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在http://127.0.0.1:3000/songs查找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根据提示输入文本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在用例1上，选择收藏数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在用例1上，选择发布时间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在用例1上，选择收藏数、发布时间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0" w:type="auto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0" w:type="auto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0" w:type="auto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77" w:name="_Toc20109"/>
      <w:r>
        <w:rPr>
          <w:rFonts w:hint="eastAsia"/>
          <w:lang w:val="en-US" w:eastAsia="zh-CN"/>
        </w:rPr>
        <w:t>修改曲谱</w:t>
      </w:r>
      <w:r>
        <w:t>测试</w:t>
      </w:r>
      <w:bookmarkEnd w:id="77"/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183"/>
        <w:gridCol w:w="1911"/>
        <w:gridCol w:w="2393"/>
        <w:gridCol w:w="1909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验证修改曲谱的有效性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2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在http://127.0.0.1:3000/songs或http://127.0.0.1:3000/songs/:id修改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18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正常数据</w:t>
            </w:r>
          </w:p>
        </w:tc>
        <w:tc>
          <w:tcPr>
            <w:tcW w:w="1911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规定数据范围内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提示框提示成功</w:t>
            </w:r>
          </w:p>
        </w:tc>
        <w:tc>
          <w:tcPr>
            <w:tcW w:w="190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边界数据</w:t>
            </w:r>
          </w:p>
        </w:tc>
        <w:tc>
          <w:tcPr>
            <w:tcW w:w="191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规定数据范围外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90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18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无数据</w:t>
            </w:r>
          </w:p>
        </w:tc>
        <w:tc>
          <w:tcPr>
            <w:tcW w:w="191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无输入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90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2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78" w:name="_Toc28726"/>
      <w:r>
        <w:rPr>
          <w:rFonts w:hint="eastAsia"/>
          <w:lang w:val="en-US" w:eastAsia="zh-CN"/>
        </w:rPr>
        <w:t>删除曲谱</w:t>
      </w:r>
      <w:r>
        <w:t>测试</w:t>
      </w:r>
      <w:bookmarkEnd w:id="78"/>
    </w:p>
    <w:tbl>
      <w:tblPr>
        <w:tblStyle w:val="12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3"/>
        <w:gridCol w:w="1910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验证删除曲谱的有效性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在http://127.0.0.1:3000/songs或http://127.0.0.1:3000/songs/:id删除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点击删除曲谱按钮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提示框提示成功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79" w:name="_Toc23582"/>
      <w:r>
        <w:rPr>
          <w:rFonts w:hint="eastAsia"/>
          <w:lang w:val="en-US" w:eastAsia="zh-CN"/>
        </w:rPr>
        <w:t>收藏曲谱</w:t>
      </w:r>
      <w:r>
        <w:t>测试</w:t>
      </w:r>
      <w:bookmarkEnd w:id="79"/>
    </w:p>
    <w:tbl>
      <w:tblPr>
        <w:tblStyle w:val="12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3"/>
        <w:gridCol w:w="1910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验证收藏曲谱的有效性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点击收藏按钮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在个人主页可以看到已收藏曲谱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80" w:name="_Toc19113"/>
      <w:r>
        <w:rPr>
          <w:rFonts w:hint="eastAsia"/>
          <w:lang w:val="en-US" w:eastAsia="zh-CN"/>
        </w:rPr>
        <w:t>取消收藏曲谱</w:t>
      </w:r>
      <w:r>
        <w:t>测试</w:t>
      </w:r>
      <w:bookmarkEnd w:id="80"/>
    </w:p>
    <w:tbl>
      <w:tblPr>
        <w:tblStyle w:val="12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3"/>
        <w:gridCol w:w="1910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验证取消收藏曲谱的有效性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在http://127.0.0.1:3000/songs/:id或http://127.0.0.1:3000/manipulators/personal_info取消收藏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点击取消收藏按钮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在个人主页看不到该曲谱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81" w:name="_Toc14704"/>
      <w:r>
        <w:rPr>
          <w:rFonts w:hint="eastAsia"/>
          <w:lang w:val="en-US" w:eastAsia="zh-CN"/>
        </w:rPr>
        <w:t>上传曲谱</w:t>
      </w:r>
      <w:r>
        <w:t>测试</w:t>
      </w:r>
      <w:bookmarkEnd w:id="8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833"/>
        <w:gridCol w:w="3678"/>
        <w:gridCol w:w="1484"/>
        <w:gridCol w:w="1245"/>
        <w:gridCol w:w="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27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验证上传曲谱的有效性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2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451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484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0" w:type="auto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833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367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484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83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678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上传符合格式的图片(.JPG, .JPEG, .PNG)</w:t>
            </w:r>
          </w:p>
        </w:tc>
        <w:tc>
          <w:tcPr>
            <w:tcW w:w="148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提示框提示成功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83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67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上传不符合格式的图片</w:t>
            </w:r>
          </w:p>
        </w:tc>
        <w:tc>
          <w:tcPr>
            <w:tcW w:w="148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提示框提示失败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27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4511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484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0" w:type="auto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82" w:name="_Toc2644"/>
      <w:r>
        <w:rPr>
          <w:rFonts w:hint="eastAsia"/>
          <w:lang w:val="en-US" w:eastAsia="zh-CN"/>
        </w:rPr>
        <w:t>上传音频</w:t>
      </w:r>
      <w:r>
        <w:t>测试</w:t>
      </w:r>
      <w:bookmarkEnd w:id="82"/>
    </w:p>
    <w:tbl>
      <w:tblPr>
        <w:tblStyle w:val="12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3"/>
        <w:gridCol w:w="1910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验证上传音频的有效性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18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1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上传符合格式的音频(.MP3, .WAV)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提示框提示成功</w:t>
            </w:r>
          </w:p>
        </w:tc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70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1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上传不符合格式的图片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提示框提示失败</w:t>
            </w:r>
          </w:p>
        </w:tc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70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83" w:name="_Toc6834"/>
      <w:r>
        <w:rPr>
          <w:rFonts w:hint="eastAsia"/>
          <w:lang w:val="en-US" w:eastAsia="zh-CN"/>
        </w:rPr>
        <w:t>下载曲谱、音频</w:t>
      </w:r>
      <w:r>
        <w:t>测试</w:t>
      </w:r>
      <w:bookmarkEnd w:id="83"/>
    </w:p>
    <w:tbl>
      <w:tblPr>
        <w:tblStyle w:val="12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3"/>
        <w:gridCol w:w="1910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验证下载曲谱、音频的有效性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点击下载按钮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成功下载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84" w:name="_Toc4199"/>
      <w:r>
        <w:rPr>
          <w:rFonts w:hint="eastAsia"/>
          <w:lang w:val="en-US" w:eastAsia="zh-CN"/>
        </w:rPr>
        <w:t>发表/回复/举报评论</w:t>
      </w:r>
      <w:r>
        <w:t>测试</w:t>
      </w:r>
      <w:bookmarkEnd w:id="84"/>
    </w:p>
    <w:tbl>
      <w:tblPr>
        <w:tblStyle w:val="12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3"/>
        <w:gridCol w:w="1910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验证发表/回复/举报评论的有效性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18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正常数据</w:t>
            </w:r>
          </w:p>
        </w:tc>
        <w:tc>
          <w:tcPr>
            <w:tcW w:w="191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规定数据范围内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提示框提示成功</w:t>
            </w:r>
          </w:p>
        </w:tc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70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边界数据</w:t>
            </w:r>
          </w:p>
        </w:tc>
        <w:tc>
          <w:tcPr>
            <w:tcW w:w="191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规定数据范围外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70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18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无数据</w:t>
            </w:r>
          </w:p>
        </w:tc>
        <w:tc>
          <w:tcPr>
            <w:tcW w:w="191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无输入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提示框提示错误信息</w:t>
            </w:r>
          </w:p>
        </w:tc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70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85" w:name="_Toc27406"/>
      <w:r>
        <w:rPr>
          <w:rFonts w:hint="eastAsia"/>
          <w:lang w:val="en-US" w:eastAsia="zh-CN"/>
        </w:rPr>
        <w:t>审核举报</w:t>
      </w:r>
      <w:r>
        <w:t>测试</w:t>
      </w:r>
      <w:bookmarkEnd w:id="85"/>
    </w:p>
    <w:tbl>
      <w:tblPr>
        <w:tblStyle w:val="12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2"/>
        <w:gridCol w:w="1910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验证审核举报的有效性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点击通过按钮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提示框提示操作成功，该评论被删除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点击驳回按钮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提示框提示操作成功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86" w:name="_Toc22329"/>
      <w:r>
        <w:rPr>
          <w:rFonts w:hint="eastAsia"/>
          <w:lang w:val="en-US" w:eastAsia="zh-CN"/>
        </w:rPr>
        <w:t>查找举报</w:t>
      </w:r>
      <w:r>
        <w:t>测试</w:t>
      </w:r>
      <w:bookmarkEnd w:id="86"/>
    </w:p>
    <w:tbl>
      <w:tblPr>
        <w:tblStyle w:val="12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2"/>
        <w:gridCol w:w="1910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验证发表评论的有效性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输入举报者名称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在用例1上，选择审核状态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87" w:name="_Toc20487"/>
      <w:r>
        <w:rPr>
          <w:rFonts w:hint="eastAsia"/>
          <w:lang w:val="en-US" w:eastAsia="zh-CN"/>
        </w:rPr>
        <w:t>发送即时通知</w:t>
      </w:r>
      <w:r>
        <w:t>测试</w:t>
      </w:r>
      <w:bookmarkEnd w:id="87"/>
    </w:p>
    <w:tbl>
      <w:tblPr>
        <w:tblStyle w:val="12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2"/>
        <w:gridCol w:w="1910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验证发送通知的有效性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双方已登录账号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用户收藏曲谱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曲谱发布者收到即时通知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用户回复评论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评论发布者收到即时通知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用户举报评论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评论发布者收到即时通知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管理员驳回举报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举报者收到即时通知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管理员通过举报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举报者与被举报者收到即时通知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88" w:name="_Toc22690"/>
      <w:r>
        <w:rPr>
          <w:rFonts w:hint="eastAsia"/>
          <w:lang w:val="en-US" w:eastAsia="zh-CN"/>
        </w:rPr>
        <w:t>修改通知状态测试</w:t>
      </w:r>
      <w:bookmarkEnd w:id="88"/>
    </w:p>
    <w:tbl>
      <w:tblPr>
        <w:tblStyle w:val="12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181"/>
        <w:gridCol w:w="1912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验证修改通知状态的有效性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8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点击标为已读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通知状态更改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点击标为未读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通知状态更改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8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89" w:name="_Toc9453"/>
      <w:r>
        <w:rPr>
          <w:rFonts w:hint="eastAsia"/>
          <w:lang w:val="en-US" w:eastAsia="zh-CN"/>
        </w:rPr>
        <w:t>删除通知</w:t>
      </w:r>
      <w:r>
        <w:t>测试</w:t>
      </w:r>
      <w:bookmarkEnd w:id="89"/>
    </w:p>
    <w:tbl>
      <w:tblPr>
        <w:tblStyle w:val="12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181"/>
        <w:gridCol w:w="1912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验证删除通知的有效性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双方已登录账号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8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点击删除按钮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提示框提示成功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8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90" w:name="_Toc4132"/>
      <w:r>
        <w:rPr>
          <w:rFonts w:hint="eastAsia"/>
          <w:lang w:val="en-US" w:eastAsia="zh-CN"/>
        </w:rPr>
        <w:t>删除用户</w:t>
      </w:r>
      <w:r>
        <w:t>测试</w:t>
      </w:r>
      <w:bookmarkEnd w:id="90"/>
    </w:p>
    <w:tbl>
      <w:tblPr>
        <w:tblStyle w:val="12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181"/>
        <w:gridCol w:w="1912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验证删除用户的有效性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8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点击删除按钮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删除用户数据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8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91" w:name="_Toc5867"/>
      <w:r>
        <w:rPr>
          <w:rFonts w:hint="eastAsia"/>
          <w:lang w:val="en-US" w:eastAsia="zh-CN"/>
        </w:rPr>
        <w:t>查找用户</w:t>
      </w:r>
      <w:r>
        <w:t>测试</w:t>
      </w:r>
      <w:bookmarkEnd w:id="91"/>
    </w:p>
    <w:tbl>
      <w:tblPr>
        <w:tblStyle w:val="12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181"/>
        <w:gridCol w:w="1912"/>
        <w:gridCol w:w="2393"/>
        <w:gridCol w:w="1908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验证查找用户的有效性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363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1666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89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1408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636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02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8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02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79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输入名称</w:t>
            </w:r>
          </w:p>
        </w:tc>
        <w:tc>
          <w:tcPr>
            <w:tcW w:w="1289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输入名称、选择类型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输入名称、选择性别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636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9" w:type="pct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输入名称、选择类型、性别</w:t>
            </w:r>
          </w:p>
        </w:tc>
        <w:tc>
          <w:tcPr>
            <w:tcW w:w="239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返回对应数据</w:t>
            </w:r>
          </w:p>
        </w:tc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79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363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1666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89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1408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/>
    <w:bookmarkEnd w:id="70"/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92" w:name="_Toc16193"/>
      <w:r>
        <w:rPr>
          <w:rFonts w:hint="eastAsia"/>
          <w:lang w:val="en-US" w:eastAsia="zh-CN"/>
        </w:rPr>
        <w:t>集成</w:t>
      </w:r>
      <w:r>
        <w:rPr>
          <w:rFonts w:hint="eastAsia"/>
        </w:rPr>
        <w:t>测试</w:t>
      </w:r>
      <w:bookmarkEnd w:id="92"/>
    </w:p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93" w:name="_Toc3698"/>
      <w:r>
        <w:rPr>
          <w:rFonts w:hint="eastAsia"/>
          <w:lang w:val="en-US" w:eastAsia="zh-CN"/>
        </w:rPr>
        <w:t>删除评论</w:t>
      </w:r>
      <w:r>
        <w:t>测试</w:t>
      </w:r>
      <w:bookmarkEnd w:id="93"/>
    </w:p>
    <w:tbl>
      <w:tblPr>
        <w:tblStyle w:val="1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验证删除评论的有效性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在已发表评论下进行多条回复，包含回复自己、别人的评论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删除已发表的评论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删除已发表评论本身以及所有回复评论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94" w:name="_Toc3511"/>
      <w:r>
        <w:rPr>
          <w:rFonts w:hint="eastAsia"/>
          <w:lang w:val="en-US" w:eastAsia="zh-CN"/>
        </w:rPr>
        <w:t>删除曲谱</w:t>
      </w:r>
      <w:r>
        <w:t>测试</w:t>
      </w:r>
      <w:bookmarkEnd w:id="94"/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2792"/>
        <w:gridCol w:w="1118"/>
        <w:gridCol w:w="2903"/>
        <w:gridCol w:w="1116"/>
        <w:gridCol w:w="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576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验证删除曲谱的有效性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576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2105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563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90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503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601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563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601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05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pc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503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在已发布曲谱下上传曲谱图片、上传音频、发表评论</w:t>
            </w:r>
          </w:p>
        </w:tc>
        <w:tc>
          <w:tcPr>
            <w:tcW w:w="601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删除已发布曲谱</w:t>
            </w:r>
          </w:p>
        </w:tc>
        <w:tc>
          <w:tcPr>
            <w:tcW w:w="1563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已发布曲谱本身、曲谱图片、音频、评论都被删除</w:t>
            </w:r>
          </w:p>
        </w:tc>
        <w:tc>
          <w:tcPr>
            <w:tcW w:w="601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305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576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2105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563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907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95" w:name="_Toc14608"/>
      <w:r>
        <w:rPr>
          <w:rFonts w:hint="eastAsia"/>
          <w:lang w:val="en-US" w:eastAsia="zh-CN"/>
        </w:rPr>
        <w:t>删除曲谱类型</w:t>
      </w:r>
      <w:r>
        <w:t>测试</w:t>
      </w:r>
      <w:bookmarkEnd w:id="95"/>
    </w:p>
    <w:tbl>
      <w:tblPr>
        <w:tblStyle w:val="1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验证删除曲谱类型的有效性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多个曲谱选择该曲谱类型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删除该曲谱类型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该曲谱类型被删除，曲谱未被删除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96" w:name="_Toc11390"/>
      <w:r>
        <w:rPr>
          <w:rFonts w:hint="eastAsia"/>
          <w:lang w:val="en-US" w:eastAsia="zh-CN"/>
        </w:rPr>
        <w:t>删除用户</w:t>
      </w:r>
      <w:r>
        <w:t>测试</w:t>
      </w:r>
      <w:bookmarkEnd w:id="96"/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3977"/>
        <w:gridCol w:w="739"/>
        <w:gridCol w:w="2337"/>
        <w:gridCol w:w="973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pct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4615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验证删除用户的有效性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4615" w:type="pct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已登录管理员账号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pct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2539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58" w:type="pct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816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2141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397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58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524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292" w:type="pct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2141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用户创建曲谱、上传曲谱图片、上传音频、发表评论、回复评论、举报评论、创建曲谱类型</w:t>
            </w:r>
          </w:p>
        </w:tc>
        <w:tc>
          <w:tcPr>
            <w:tcW w:w="397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删除用户</w:t>
            </w:r>
          </w:p>
        </w:tc>
        <w:tc>
          <w:tcPr>
            <w:tcW w:w="1258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除了曲谱类型，用户本身以及所有信息都被删除</w:t>
            </w:r>
          </w:p>
        </w:tc>
        <w:tc>
          <w:tcPr>
            <w:tcW w:w="524" w:type="pc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292" w:type="pc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pct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4615" w:type="pct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2539" w:type="pct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58" w:type="pct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816" w:type="pct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19"/>
        <w:spacing w:line="360" w:lineRule="auto"/>
      </w:pPr>
    </w:p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97" w:name="_Toc24311"/>
      <w:r>
        <w:rPr>
          <w:rFonts w:hint="eastAsia"/>
          <w:lang w:val="en-US" w:eastAsia="zh-CN"/>
        </w:rPr>
        <w:t>系统</w:t>
      </w:r>
      <w:r>
        <w:rPr>
          <w:rFonts w:hint="eastAsia"/>
        </w:rPr>
        <w:t>测试</w:t>
      </w:r>
      <w:bookmarkEnd w:id="97"/>
    </w:p>
    <w:tbl>
      <w:tblPr>
        <w:tblStyle w:val="1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对完整的软件系统进行测试，以验证其是否符合规格要求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简单数据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与规格需求一致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中级数据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与规格需求一致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98" w:name="_Toc6579"/>
      <w:r>
        <w:rPr>
          <w:rFonts w:hint="eastAsia"/>
          <w:lang w:val="en-US" w:eastAsia="zh-CN"/>
        </w:rPr>
        <w:t>功能</w:t>
      </w:r>
      <w:r>
        <w:rPr>
          <w:rFonts w:hint="eastAsia"/>
        </w:rPr>
        <w:t>测试</w:t>
      </w:r>
      <w:bookmarkEnd w:id="98"/>
    </w:p>
    <w:tbl>
      <w:tblPr>
        <w:tblStyle w:val="1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验证软件系统的各个功能是否按照规格说明书的要求正常工作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简单数据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与规格需求一致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中级数据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与规格需求一致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3"/>
        <w:numPr>
          <w:ilvl w:val="1"/>
          <w:numId w:val="2"/>
        </w:numPr>
        <w:tabs>
          <w:tab w:val="clear" w:pos="0"/>
        </w:tabs>
        <w:bidi w:val="0"/>
        <w:ind w:left="0" w:leftChars="0" w:firstLine="0" w:firstLineChars="0"/>
      </w:pPr>
      <w:bookmarkStart w:id="99" w:name="_Toc18876"/>
      <w:r>
        <w:rPr>
          <w:rFonts w:hint="eastAsia"/>
          <w:lang w:val="en-US" w:eastAsia="zh-CN"/>
        </w:rPr>
        <w:t>兼容性</w:t>
      </w:r>
      <w:r>
        <w:rPr>
          <w:rFonts w:hint="eastAsia"/>
        </w:rPr>
        <w:t>测试</w:t>
      </w:r>
      <w:bookmarkEnd w:id="99"/>
    </w:p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100" w:name="_Toc21716"/>
      <w:r>
        <w:rPr>
          <w:rFonts w:hint="eastAsia"/>
          <w:lang w:val="en-US" w:eastAsia="zh-CN"/>
        </w:rPr>
        <w:t>Chrome浏览器</w:t>
      </w:r>
      <w:r>
        <w:t>测试</w:t>
      </w:r>
      <w:bookmarkEnd w:id="100"/>
    </w:p>
    <w:tbl>
      <w:tblPr>
        <w:tblStyle w:val="1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验证可在Chrome浏览器上正常运行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测试连接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有响应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测试按钮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有响应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测试提示框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有弹出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/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101" w:name="_Toc28189"/>
      <w:r>
        <w:rPr>
          <w:rFonts w:hint="eastAsia"/>
          <w:lang w:val="en-US" w:eastAsia="zh-CN"/>
        </w:rPr>
        <w:t>Microsoft Edge浏览器</w:t>
      </w:r>
      <w:r>
        <w:t>测试</w:t>
      </w:r>
      <w:bookmarkEnd w:id="101"/>
    </w:p>
    <w:tbl>
      <w:tblPr>
        <w:tblStyle w:val="1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验证可在Microsoft Edge浏览器上正常运行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测试连接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有响应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测试按钮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有响应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测试提示框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有弹出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4"/>
        <w:numPr>
          <w:ilvl w:val="2"/>
          <w:numId w:val="2"/>
        </w:numPr>
        <w:tabs>
          <w:tab w:val="clear" w:pos="720"/>
        </w:tabs>
        <w:bidi w:val="0"/>
        <w:ind w:left="0" w:leftChars="0" w:firstLine="0" w:firstLineChars="0"/>
      </w:pPr>
      <w:bookmarkStart w:id="102" w:name="_Toc3587"/>
      <w:r>
        <w:rPr>
          <w:rFonts w:hint="eastAsia"/>
          <w:lang w:val="en-US" w:eastAsia="zh-CN"/>
        </w:rPr>
        <w:t>IE浏览器</w:t>
      </w:r>
      <w:r>
        <w:t>测试</w:t>
      </w:r>
      <w:bookmarkEnd w:id="102"/>
    </w:p>
    <w:tbl>
      <w:tblPr>
        <w:tblStyle w:val="1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验证可在IE浏览器上正常运行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测试连接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有响应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测试按钮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有响应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测试提示框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无弹出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与期望结果不一致</w:t>
            </w: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  <w:lang w:val="en-US" w:eastAsia="zh-CN"/>
              </w:rPr>
              <w:t>赖慧琴</w:t>
            </w:r>
            <w:r>
              <w:rPr>
                <w:sz w:val="24"/>
              </w:rPr>
              <w:t xml:space="preserve">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2023/06/28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</w:p>
    <w:sectPr>
      <w:footerReference r:id="rId8" w:type="default"/>
      <w:pgSz w:w="11906" w:h="16838"/>
      <w:pgMar w:top="1134" w:right="1418" w:bottom="1134" w:left="1418" w:header="851" w:footer="85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Medium">
    <w:altName w:val="Adobe 宋体 Std L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>202</w:t>
    </w:r>
    <w:r>
      <w:rPr>
        <w:rFonts w:hint="eastAsia"/>
        <w:lang w:val="en-US" w:eastAsia="zh-CN"/>
      </w:rPr>
      <w:t>3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 总</w:t>
    </w:r>
    <w:r>
      <w:fldChar w:fldCharType="begin"/>
    </w:r>
    <w:r>
      <w:instrText xml:space="preserve"> NUMPAGES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>202</w:t>
    </w:r>
    <w:r>
      <w:rPr>
        <w:rFonts w:hint="eastAsia"/>
        <w:lang w:val="en-US" w:eastAsia="zh-CN"/>
      </w:rPr>
      <w:t>3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 总</w:t>
    </w:r>
    <w:r>
      <w:rPr>
        <w:rFonts w:hint="eastAsia"/>
        <w:lang w:val="en-US" w:eastAsia="zh-CN"/>
      </w:rPr>
      <w:t>17</w:t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jc w:val="right"/>
    </w:pPr>
    <w:r>
      <w:ptab w:relativeTo="margin" w:alignment="center" w:leader="none"/>
    </w:r>
    <w:r>
      <w:ptab w:relativeTo="margin" w:alignment="right" w:leader="none"/>
    </w:r>
    <w:r>
      <w:rPr>
        <w:rFonts w:hint="eastAsia"/>
        <w:lang w:val="en-US" w:eastAsia="zh-CN"/>
      </w:rPr>
      <w:t>曲谱交流平台</w:t>
    </w:r>
    <w:r>
      <w:rPr>
        <w:rFonts w:hint="eastAsia"/>
      </w:rPr>
      <w:t xml:space="preserve"> 内部测试报告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15EC5"/>
    <w:multiLevelType w:val="multilevel"/>
    <w:tmpl w:val="9F615EC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zM2JiMGQxMzBkMjA2N2JkYmUxNmZlMWM5ZWExMTgifQ=="/>
  </w:docVars>
  <w:rsids>
    <w:rsidRoot w:val="744677F7"/>
    <w:rsid w:val="001023B4"/>
    <w:rsid w:val="00121C39"/>
    <w:rsid w:val="002E2E9C"/>
    <w:rsid w:val="00304BA3"/>
    <w:rsid w:val="00320A1F"/>
    <w:rsid w:val="004B71AB"/>
    <w:rsid w:val="00532D58"/>
    <w:rsid w:val="00576E97"/>
    <w:rsid w:val="006A6F4F"/>
    <w:rsid w:val="00752087"/>
    <w:rsid w:val="0093161D"/>
    <w:rsid w:val="00970D00"/>
    <w:rsid w:val="00A54DC9"/>
    <w:rsid w:val="00CA0EA6"/>
    <w:rsid w:val="01F26182"/>
    <w:rsid w:val="032544EB"/>
    <w:rsid w:val="036156A8"/>
    <w:rsid w:val="04C42E17"/>
    <w:rsid w:val="04CE55DE"/>
    <w:rsid w:val="05595BEB"/>
    <w:rsid w:val="05D33C32"/>
    <w:rsid w:val="079071B5"/>
    <w:rsid w:val="07F25B38"/>
    <w:rsid w:val="08700FC3"/>
    <w:rsid w:val="09F806FE"/>
    <w:rsid w:val="0A0E3912"/>
    <w:rsid w:val="0A32546F"/>
    <w:rsid w:val="0AE55E20"/>
    <w:rsid w:val="0E160DC2"/>
    <w:rsid w:val="0E23011B"/>
    <w:rsid w:val="0E9D7E79"/>
    <w:rsid w:val="0FD66A3B"/>
    <w:rsid w:val="10C4323C"/>
    <w:rsid w:val="119E7521"/>
    <w:rsid w:val="122F044A"/>
    <w:rsid w:val="12E8452F"/>
    <w:rsid w:val="13051255"/>
    <w:rsid w:val="136248A2"/>
    <w:rsid w:val="13C86F8B"/>
    <w:rsid w:val="14015F15"/>
    <w:rsid w:val="153C3E14"/>
    <w:rsid w:val="16B913A6"/>
    <w:rsid w:val="16FA17DB"/>
    <w:rsid w:val="17CD0DC2"/>
    <w:rsid w:val="1824469F"/>
    <w:rsid w:val="1888140E"/>
    <w:rsid w:val="1A4476FE"/>
    <w:rsid w:val="1AA92DA0"/>
    <w:rsid w:val="1B412956"/>
    <w:rsid w:val="1B4F0C54"/>
    <w:rsid w:val="1D0B56FE"/>
    <w:rsid w:val="1F0D334C"/>
    <w:rsid w:val="1FAE2741"/>
    <w:rsid w:val="1FE414C3"/>
    <w:rsid w:val="20FA35C3"/>
    <w:rsid w:val="21C00FC6"/>
    <w:rsid w:val="21C60B32"/>
    <w:rsid w:val="22CE4F8B"/>
    <w:rsid w:val="24472F25"/>
    <w:rsid w:val="24714A29"/>
    <w:rsid w:val="24BB69C7"/>
    <w:rsid w:val="24E739BA"/>
    <w:rsid w:val="24F26AD5"/>
    <w:rsid w:val="252625DB"/>
    <w:rsid w:val="25912D82"/>
    <w:rsid w:val="26E12BE6"/>
    <w:rsid w:val="27623172"/>
    <w:rsid w:val="27671B4E"/>
    <w:rsid w:val="27810D7E"/>
    <w:rsid w:val="27E34EFD"/>
    <w:rsid w:val="2AAE0C0C"/>
    <w:rsid w:val="2E510562"/>
    <w:rsid w:val="323E426C"/>
    <w:rsid w:val="32AE391B"/>
    <w:rsid w:val="34A73151"/>
    <w:rsid w:val="34B031CD"/>
    <w:rsid w:val="35167DE5"/>
    <w:rsid w:val="35D25627"/>
    <w:rsid w:val="3680054D"/>
    <w:rsid w:val="37C82A9F"/>
    <w:rsid w:val="38051946"/>
    <w:rsid w:val="383C1B35"/>
    <w:rsid w:val="3912791A"/>
    <w:rsid w:val="39784A24"/>
    <w:rsid w:val="3B893937"/>
    <w:rsid w:val="3BEC679E"/>
    <w:rsid w:val="3BFB3491"/>
    <w:rsid w:val="3CAC3CAF"/>
    <w:rsid w:val="3D0977E2"/>
    <w:rsid w:val="3D4B4067"/>
    <w:rsid w:val="3D7E6C17"/>
    <w:rsid w:val="3E1A2B2F"/>
    <w:rsid w:val="3EAC3F99"/>
    <w:rsid w:val="3FE2141C"/>
    <w:rsid w:val="40286C05"/>
    <w:rsid w:val="409756B0"/>
    <w:rsid w:val="411627A7"/>
    <w:rsid w:val="412D2874"/>
    <w:rsid w:val="41406E31"/>
    <w:rsid w:val="414F6F8A"/>
    <w:rsid w:val="417E1AD6"/>
    <w:rsid w:val="41956ED6"/>
    <w:rsid w:val="420B2761"/>
    <w:rsid w:val="43566DE0"/>
    <w:rsid w:val="443D1D4E"/>
    <w:rsid w:val="451604E9"/>
    <w:rsid w:val="45E06E35"/>
    <w:rsid w:val="47737F26"/>
    <w:rsid w:val="48E51EA4"/>
    <w:rsid w:val="49791889"/>
    <w:rsid w:val="4A124BD2"/>
    <w:rsid w:val="4BAA2B41"/>
    <w:rsid w:val="4BCD2523"/>
    <w:rsid w:val="4C25144F"/>
    <w:rsid w:val="4C4F4AE7"/>
    <w:rsid w:val="4C98150C"/>
    <w:rsid w:val="4D2C1219"/>
    <w:rsid w:val="4D652D79"/>
    <w:rsid w:val="4E3E4BA5"/>
    <w:rsid w:val="4E552F9B"/>
    <w:rsid w:val="4F1D4C56"/>
    <w:rsid w:val="4F675ED1"/>
    <w:rsid w:val="4F93316A"/>
    <w:rsid w:val="515E75A8"/>
    <w:rsid w:val="51E436E3"/>
    <w:rsid w:val="52246A0D"/>
    <w:rsid w:val="52B807BA"/>
    <w:rsid w:val="53D160BC"/>
    <w:rsid w:val="5416577F"/>
    <w:rsid w:val="54B41C2C"/>
    <w:rsid w:val="54F027DE"/>
    <w:rsid w:val="55B04611"/>
    <w:rsid w:val="55C723EE"/>
    <w:rsid w:val="55D174BB"/>
    <w:rsid w:val="56347FE2"/>
    <w:rsid w:val="56556EAB"/>
    <w:rsid w:val="57C4409F"/>
    <w:rsid w:val="57E74053"/>
    <w:rsid w:val="5A3C41F7"/>
    <w:rsid w:val="5ACF082B"/>
    <w:rsid w:val="5B5D12F5"/>
    <w:rsid w:val="5C6D58EA"/>
    <w:rsid w:val="5CB64872"/>
    <w:rsid w:val="5D437F7D"/>
    <w:rsid w:val="5DB46361"/>
    <w:rsid w:val="5DF5102F"/>
    <w:rsid w:val="5E4C5BCD"/>
    <w:rsid w:val="5EF91E12"/>
    <w:rsid w:val="5FE3096D"/>
    <w:rsid w:val="60FC65BE"/>
    <w:rsid w:val="62B752C8"/>
    <w:rsid w:val="65810C14"/>
    <w:rsid w:val="6785752C"/>
    <w:rsid w:val="680965A3"/>
    <w:rsid w:val="68DC320D"/>
    <w:rsid w:val="68FF49D9"/>
    <w:rsid w:val="692B4C87"/>
    <w:rsid w:val="69D806FC"/>
    <w:rsid w:val="6A644677"/>
    <w:rsid w:val="6A8A03D2"/>
    <w:rsid w:val="6AD061A6"/>
    <w:rsid w:val="6B075151"/>
    <w:rsid w:val="6BDB5706"/>
    <w:rsid w:val="6C3A69EF"/>
    <w:rsid w:val="6D663709"/>
    <w:rsid w:val="6D84569C"/>
    <w:rsid w:val="6F116A5E"/>
    <w:rsid w:val="7047792D"/>
    <w:rsid w:val="72786FDB"/>
    <w:rsid w:val="73721AA9"/>
    <w:rsid w:val="73CC27E5"/>
    <w:rsid w:val="73D70F17"/>
    <w:rsid w:val="744677F7"/>
    <w:rsid w:val="74E05BE6"/>
    <w:rsid w:val="7506110F"/>
    <w:rsid w:val="75C36A80"/>
    <w:rsid w:val="77396202"/>
    <w:rsid w:val="7772166F"/>
    <w:rsid w:val="77D0356C"/>
    <w:rsid w:val="77D85BF3"/>
    <w:rsid w:val="78645FF8"/>
    <w:rsid w:val="7A07045F"/>
    <w:rsid w:val="7A1D1A91"/>
    <w:rsid w:val="7A481CA5"/>
    <w:rsid w:val="7B8B30E6"/>
    <w:rsid w:val="7C076B14"/>
    <w:rsid w:val="7C276127"/>
    <w:rsid w:val="7C7C3BB6"/>
    <w:rsid w:val="7D4456D7"/>
    <w:rsid w:val="7D924422"/>
    <w:rsid w:val="7E016D4E"/>
    <w:rsid w:val="7FA964CC"/>
    <w:rsid w:val="7FE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numPr>
        <w:ilvl w:val="0"/>
        <w:numId w:val="1"/>
      </w:numPr>
      <w:outlineLvl w:val="0"/>
    </w:pPr>
    <w:rPr>
      <w:rFonts w:ascii="宋体" w:hAnsi="宋体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tabs>
        <w:tab w:val="left" w:pos="432"/>
        <w:tab w:val="left" w:pos="718"/>
      </w:tabs>
      <w:outlineLvl w:val="1"/>
    </w:pPr>
    <w:rPr>
      <w:rFonts w:ascii="宋体" w:hAnsi="宋体"/>
      <w:b/>
      <w:bCs/>
      <w:sz w:val="28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line="413" w:lineRule="auto"/>
      <w:outlineLvl w:val="2"/>
    </w:pPr>
    <w:rPr>
      <w:b/>
      <w:bCs/>
      <w:sz w:val="24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i/>
      <w:iCs/>
      <w:sz w:val="18"/>
    </w:rPr>
  </w:style>
  <w:style w:type="paragraph" w:styleId="6">
    <w:name w:val="Body Text Indent"/>
    <w:basedOn w:val="1"/>
    <w:link w:val="22"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39"/>
    <w:pPr>
      <w:ind w:left="420"/>
      <w:jc w:val="left"/>
    </w:pPr>
    <w:rPr>
      <w:rFonts w:ascii="Calibri" w:hAnsi="Calibri" w:cs="Calibri"/>
      <w:iCs/>
      <w:sz w:val="20"/>
      <w:szCs w:val="20"/>
    </w:rPr>
  </w:style>
  <w:style w:type="paragraph" w:styleId="8">
    <w:name w:val="footer"/>
    <w:basedOn w:val="1"/>
    <w:link w:val="2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11">
    <w:name w:val="toc 2"/>
    <w:basedOn w:val="1"/>
    <w:next w:val="1"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paragraph" w:customStyle="1" w:styleId="17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18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</w:rPr>
  </w:style>
  <w:style w:type="paragraph" w:customStyle="1" w:styleId="19">
    <w:name w:val="样式 infoblue + 小五 左侧:  0 厘米 段后: 0 磅 行距: 单倍行距"/>
    <w:basedOn w:val="1"/>
    <w:qFormat/>
    <w:uiPriority w:val="0"/>
    <w:pPr>
      <w:widowControl/>
      <w:jc w:val="left"/>
    </w:pPr>
    <w:rPr>
      <w:rFonts w:cs="宋体"/>
      <w:iCs/>
      <w:color w:val="0000FF"/>
      <w:kern w:val="0"/>
      <w:sz w:val="18"/>
      <w:szCs w:val="18"/>
    </w:rPr>
  </w:style>
  <w:style w:type="paragraph" w:customStyle="1" w:styleId="20">
    <w:name w:val="3s正文"/>
    <w:basedOn w:val="1"/>
    <w:qFormat/>
    <w:uiPriority w:val="0"/>
    <w:pPr>
      <w:spacing w:line="300" w:lineRule="auto"/>
      <w:ind w:firstLine="200" w:firstLineChars="200"/>
    </w:pPr>
    <w:rPr>
      <w:rFonts w:ascii="宋体" w:cs="宋体"/>
      <w:sz w:val="24"/>
      <w:szCs w:val="21"/>
    </w:rPr>
  </w:style>
  <w:style w:type="paragraph" w:customStyle="1" w:styleId="21">
    <w:name w:val="3s表正文"/>
    <w:basedOn w:val="1"/>
    <w:qFormat/>
    <w:uiPriority w:val="0"/>
    <w:pPr>
      <w:jc w:val="center"/>
    </w:pPr>
  </w:style>
  <w:style w:type="character" w:customStyle="1" w:styleId="22">
    <w:name w:val="正文文本缩进 字符"/>
    <w:basedOn w:val="14"/>
    <w:link w:val="6"/>
    <w:uiPriority w:val="0"/>
    <w:rPr>
      <w:i/>
      <w:iCs/>
      <w:kern w:val="2"/>
      <w:sz w:val="21"/>
      <w:szCs w:val="24"/>
    </w:rPr>
  </w:style>
  <w:style w:type="character" w:customStyle="1" w:styleId="23">
    <w:name w:val="标题 2 字符"/>
    <w:basedOn w:val="14"/>
    <w:link w:val="3"/>
    <w:qFormat/>
    <w:uiPriority w:val="9"/>
    <w:rPr>
      <w:rFonts w:ascii="宋体" w:hAnsi="宋体" w:eastAsia="宋体"/>
      <w:b/>
      <w:bCs/>
      <w:kern w:val="2"/>
      <w:sz w:val="28"/>
      <w:szCs w:val="32"/>
    </w:rPr>
  </w:style>
  <w:style w:type="character" w:customStyle="1" w:styleId="24">
    <w:name w:val="标题 1 字符"/>
    <w:basedOn w:val="14"/>
    <w:link w:val="2"/>
    <w:uiPriority w:val="0"/>
    <w:rPr>
      <w:rFonts w:ascii="宋体" w:hAnsi="宋体" w:eastAsia="宋体"/>
      <w:b/>
      <w:bCs/>
      <w:kern w:val="44"/>
      <w:sz w:val="32"/>
      <w:szCs w:val="32"/>
    </w:rPr>
  </w:style>
  <w:style w:type="character" w:customStyle="1" w:styleId="25">
    <w:name w:val="标题 3 字符"/>
    <w:basedOn w:val="14"/>
    <w:link w:val="4"/>
    <w:uiPriority w:val="0"/>
    <w:rPr>
      <w:rFonts w:eastAsia="宋体"/>
      <w:b/>
      <w:bCs/>
      <w:kern w:val="2"/>
      <w:sz w:val="24"/>
      <w:szCs w:val="32"/>
    </w:rPr>
  </w:style>
  <w:style w:type="character" w:customStyle="1" w:styleId="26">
    <w:name w:val="页脚 字符"/>
    <w:basedOn w:val="14"/>
    <w:link w:val="8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E8624B-15F1-FB42-B71D-0F939CF9A1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5449</Words>
  <Characters>6387</Characters>
  <Lines>24</Lines>
  <Paragraphs>6</Paragraphs>
  <TotalTime>2</TotalTime>
  <ScaleCrop>false</ScaleCrop>
  <LinksUpToDate>false</LinksUpToDate>
  <CharactersWithSpaces>9995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2020-05-25T14:48:00Z</dcterms:created>
  <dc:creator>坏小子的冬天</dc:creator>
  <cp:lastModifiedBy>HQin</cp:lastModifiedBy>
  <dcterms:modified xsi:type="dcterms:W3CDTF">2023-06-28T15:59:18Z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5A30387B32434489B62755B747037E61_13</vt:lpwstr>
  </property>
</Properties>
</file>