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3824068" cx="591820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ext cy="3824068" cx="5918200"/>
                    </a:xfrm>
                    <a:prstGeom prst="rect"/>
                  </pic:spPr>
                </pic:pic>
              </a:graphicData>
            </a:graphic>
          </wp:inline>
        </w:drawing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72"/>
          <w:u w:val="none"/>
          <w:vertAlign w:val="baseline"/>
          <w:rtl w:val="0"/>
        </w:rPr>
        <w:t xml:space="preserve">York River Basin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8"/>
          <w:u w:val="none"/>
          <w:vertAlign w:val="baseline"/>
          <w:rtl w:val="0"/>
        </w:rPr>
        <w:t xml:space="preserve">Monitoring Stations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Ambient (189)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Ambient/Biological (38)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Ambient/Biological/Fish Tissue (2)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Ambient/Fish Tissue (11)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#* Biological (164)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kj Citizen Monitoring (31)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k Other Non-Agency Monitoring (42)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XW Federal (6)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Fish Tissue (16)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^ Trend (35)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!A VDH-BEACH (3)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8"/>
          <w:u w:val="none"/>
          <w:vertAlign w:val="baseline"/>
          <w:rtl w:val="0"/>
        </w:rPr>
        <w:t xml:space="preserve">VPDES Dischargers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A@ Industrial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A@ Municipal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28"/>
          <w:u w:val="none"/>
          <w:vertAlign w:val="baseline"/>
          <w:rtl w:val="0"/>
        </w:rPr>
        <w:t xml:space="preserve">Interstate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28"/>
          <w:u w:val="none"/>
          <w:vertAlign w:val="baseline"/>
          <w:rtl w:val="0"/>
        </w:rPr>
        <w:t xml:space="preserve">Watersheds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28"/>
          <w:u w:val="none"/>
          <w:vertAlign w:val="baseline"/>
          <w:rtl w:val="0"/>
        </w:rPr>
        <w:t xml:space="preserve">Impaired Rivers and Streams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28"/>
          <w:u w:val="none"/>
          <w:vertAlign w:val="baseline"/>
          <w:rtl w:val="0"/>
        </w:rPr>
        <w:t xml:space="preserve">Impaired Reservoirs or Estuaries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130"/>
          <w:u w:val="none"/>
          <w:vertAlign w:val="baseline"/>
          <w:rtl w:val="0"/>
        </w:rPr>
        <w:t xml:space="preserve">«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0 5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righ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10 20 30 Sources: Virginia Virginia Department Department of of Environmental Conservation and Quality Recreation Virginia Department of Transportation United States Geological Survey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1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draft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Helvetica" w:hAnsi="Helvetica" w:eastAsia="Helvetica" w:ascii="Helvetica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Miles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Fauquier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Madison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Culpeper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Stafford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Fredericksburg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King George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Greene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Orange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YO16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YO17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YO39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YO38 YO40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48"/>
          <w:u w:val="none"/>
          <w:vertAlign w:val="baseline"/>
          <w:rtl w:val="0"/>
        </w:rPr>
        <w:t xml:space="preserve">§ ̈¦ 95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Spotsylvania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YO12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YO18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YO44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YO41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YO42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YO45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Westmoreland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Albemarle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YO01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YO13 YO14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YO15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YO19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YO20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YO22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YO43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YO46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YO47</w:t>
      </w:r>
    </w:p>
    <w:p w:rsidP="00000000" w:rsidRPr="00000000" w:rsidR="00000000" w:rsidDel="00000000" w:rsidRDefault="00000000">
      <w:pPr>
        <w:spacing w:lineRule="auto" w:after="100" w:line="276" w:before="0"/>
        <w:ind w:left="0" w:firstLine="624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Caroline YO02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YO21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YO51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YO52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YO03</w:t>
      </w:r>
    </w:p>
    <w:p w:rsidP="00000000" w:rsidRPr="00000000" w:rsidR="00000000" w:rsidDel="00000000" w:rsidRDefault="00000000">
      <w:pPr>
        <w:spacing w:lineRule="auto" w:after="100" w:line="276" w:before="0"/>
        <w:ind w:left="0" w:firstLine="48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Louisa YO04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YO23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YO48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YO53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Essex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Richmond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YO05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YO24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YO25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YO26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YO49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YO50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Northumberland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YO06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YO55</w:t>
      </w:r>
    </w:p>
    <w:p w:rsidP="00000000" w:rsidRPr="00000000" w:rsidR="00000000" w:rsidDel="00000000" w:rsidRDefault="00000000">
      <w:pPr>
        <w:spacing w:lineRule="auto" w:after="100" w:line="276" w:before="0"/>
        <w:ind w:left="0" w:firstLine="8928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YO54 Fluvanna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48"/>
          <w:u w:val="none"/>
          <w:vertAlign w:val="baseline"/>
          <w:rtl w:val="0"/>
        </w:rPr>
        <w:t xml:space="preserve">§ ̈¦ 64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YO10</w:t>
      </w:r>
    </w:p>
    <w:p w:rsidP="00000000" w:rsidRPr="00000000" w:rsidR="00000000" w:rsidDel="00000000" w:rsidRDefault="00000000">
      <w:pPr>
        <w:spacing w:lineRule="auto" w:after="100" w:line="276" w:before="0"/>
        <w:ind w:left="0" w:firstLine="3806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YO56 YO08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YO07</w:t>
      </w:r>
    </w:p>
    <w:p w:rsidP="00000000" w:rsidRPr="00000000" w:rsidR="00000000" w:rsidDel="00000000" w:rsidRDefault="00000000">
      <w:pPr>
        <w:spacing w:lineRule="auto" w:after="100" w:line="276" w:before="0"/>
        <w:ind w:left="0" w:firstLine="5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YO11 Hanover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YO27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YO32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YO57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YO58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YO09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YO29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King &amp; Queen</w:t>
      </w:r>
    </w:p>
    <w:p w:rsidP="00000000" w:rsidRPr="00000000" w:rsidR="00000000" w:rsidDel="00000000" w:rsidRDefault="00000000">
      <w:pPr>
        <w:spacing w:lineRule="auto" w:after="100" w:line="276" w:before="0"/>
        <w:ind w:left="0" w:firstLine="11362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Lancaster Goochland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YO28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King William</w:t>
      </w:r>
    </w:p>
    <w:p w:rsidP="00000000" w:rsidRPr="00000000" w:rsidR="00000000" w:rsidDel="00000000" w:rsidRDefault="00000000">
      <w:pPr>
        <w:spacing w:lineRule="auto" w:after="100" w:line="276" w:before="0"/>
        <w:ind w:left="0" w:firstLine="2078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YO59 YO31</w:t>
      </w:r>
    </w:p>
    <w:p w:rsidP="00000000" w:rsidRPr="00000000" w:rsidR="00000000" w:rsidDel="00000000" w:rsidRDefault="00000000">
      <w:pPr>
        <w:spacing w:lineRule="auto" w:after="100" w:line="276" w:before="0"/>
        <w:ind w:left="0" w:firstLine="2126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YO35 YO30</w:t>
      </w:r>
    </w:p>
    <w:p w:rsidP="00000000" w:rsidRPr="00000000" w:rsidR="00000000" w:rsidDel="00000000" w:rsidRDefault="00000000">
      <w:pPr>
        <w:spacing w:lineRule="auto" w:after="100" w:line="276" w:before="0"/>
        <w:ind w:left="0" w:firstLine="11318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YO60 Buckingham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YO34</w:t>
      </w:r>
    </w:p>
    <w:p w:rsidP="00000000" w:rsidRPr="00000000" w:rsidR="00000000" w:rsidDel="00000000" w:rsidRDefault="00000000">
      <w:pPr>
        <w:spacing w:lineRule="auto" w:after="100" w:line="276" w:before="0"/>
        <w:ind w:left="0" w:firstLine="3408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Middlesex YO36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YO61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Cumberland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Powhatan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Richmond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YO33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YO37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Henrico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48"/>
          <w:u w:val="none"/>
          <w:vertAlign w:val="baseline"/>
          <w:rtl w:val="0"/>
        </w:rPr>
        <w:t xml:space="preserve">§ ̈¦ 64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YO63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YO64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Mathews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YO62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YO65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Gloucester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Chesterfield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48"/>
          <w:u w:val="none"/>
          <w:vertAlign w:val="baseline"/>
          <w:rtl w:val="0"/>
        </w:rPr>
        <w:t xml:space="preserve">§ ̈¦ 95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YO66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Amelia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James City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YO67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righ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YO68 Williamsburg Colonial Heights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York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YO69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Prince George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Dinwiddie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Surry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Newport News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Isle of Wight</w:t>
      </w:r>
    </w:p>
    <w:p w:rsidP="00000000" w:rsidRPr="00000000" w:rsidR="00000000" w:rsidDel="00000000" w:rsidRDefault="00000000">
      <w:pPr>
        <w:spacing w:lineRule="auto" w:after="100" w:line="276" w:before="0"/>
        <w:ind w:left="0" w:firstLine="5918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Hampton Sussex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New Kent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ffffff"/>
          <w:sz w:val="18"/>
          <w:u w:val="none"/>
          <w:vertAlign w:val="baseline"/>
          <w:rtl w:val="0"/>
        </w:rPr>
        <w:t xml:space="preserve">§ ̈¦ 295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Charles City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Hopewell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Prince Edward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Petersburg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Lunenburg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Nottoway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686868"/>
          <w:sz w:val="18"/>
          <w:u w:val="none"/>
          <w:vertAlign w:val="baseline"/>
          <w:rtl w:val="0"/>
        </w:rPr>
        <w:t xml:space="preserve">Poquoson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Helvetic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York River Basin Monitoring Stations.docx</dc:title>
</cp:coreProperties>
</file>