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CF82E" w14:textId="47F9189D" w:rsidR="00BA75A7" w:rsidRPr="007011CE" w:rsidRDefault="003F01AF">
      <w:pPr>
        <w:rPr>
          <w:b/>
          <w:bCs/>
        </w:rPr>
      </w:pPr>
      <w:r w:rsidRPr="007011CE">
        <w:rPr>
          <w:rFonts w:hint="eastAsia"/>
          <w:b/>
          <w:bCs/>
        </w:rPr>
        <w:t>執行步驟</w:t>
      </w:r>
      <w:r w:rsidRPr="007011CE">
        <w:rPr>
          <w:rFonts w:hint="eastAsia"/>
          <w:b/>
          <w:bCs/>
        </w:rPr>
        <w:t>:</w:t>
      </w:r>
    </w:p>
    <w:p w14:paraId="30BA267C" w14:textId="748937FA" w:rsidR="003F01AF" w:rsidRDefault="003F01AF">
      <w:r>
        <w:rPr>
          <w:rFonts w:hint="eastAsia"/>
        </w:rPr>
        <w:t>安裝</w:t>
      </w:r>
      <w:r>
        <w:rPr>
          <w:rFonts w:hint="eastAsia"/>
        </w:rPr>
        <w:t>g++</w:t>
      </w:r>
      <w:r>
        <w:rPr>
          <w:rFonts w:hint="eastAsia"/>
        </w:rPr>
        <w:t>編譯器後，直接在終端機下</w:t>
      </w:r>
      <w:r>
        <w:rPr>
          <w:rFonts w:hint="eastAsia"/>
        </w:rPr>
        <w:t>make</w:t>
      </w:r>
      <w:r>
        <w:rPr>
          <w:rFonts w:hint="eastAsia"/>
        </w:rPr>
        <w:t>指令，會編譯出</w:t>
      </w:r>
      <w:r>
        <w:t>h</w:t>
      </w:r>
      <w:r>
        <w:rPr>
          <w:rFonts w:hint="eastAsia"/>
        </w:rPr>
        <w:t>w3</w:t>
      </w:r>
      <w:r>
        <w:rPr>
          <w:rFonts w:hint="eastAsia"/>
        </w:rPr>
        <w:t>的執行檔，輸入</w:t>
      </w:r>
      <w:r>
        <w:t>.</w:t>
      </w:r>
      <w:r>
        <w:rPr>
          <w:rFonts w:hint="eastAsia"/>
        </w:rPr>
        <w:t>/hw3</w:t>
      </w:r>
      <w:r>
        <w:rPr>
          <w:rFonts w:hint="eastAsia"/>
        </w:rPr>
        <w:t>即可看到執行結果</w:t>
      </w:r>
    </w:p>
    <w:p w14:paraId="4C8D0E28" w14:textId="7C77C83D" w:rsidR="003F01AF" w:rsidRDefault="003F01AF">
      <w:r>
        <w:rPr>
          <w:rFonts w:hint="eastAsia"/>
        </w:rPr>
        <w:t>執行結果如下</w:t>
      </w:r>
      <w:r>
        <w:rPr>
          <w:rFonts w:hint="eastAsia"/>
        </w:rPr>
        <w:t>:</w:t>
      </w:r>
    </w:p>
    <w:p w14:paraId="18C804DA" w14:textId="4087B5FC" w:rsidR="003F01AF" w:rsidRDefault="003F01AF">
      <w:r>
        <w:rPr>
          <w:noProof/>
        </w:rPr>
        <w:drawing>
          <wp:inline distT="0" distB="0" distL="0" distR="0" wp14:anchorId="315D57F1" wp14:editId="650398C2">
            <wp:extent cx="4343400" cy="1895475"/>
            <wp:effectExtent l="0" t="0" r="0" b="9525"/>
            <wp:docPr id="12174522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52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7A19" w14:textId="101E2226" w:rsidR="003F01AF" w:rsidRDefault="003F01AF">
      <w:r>
        <w:rPr>
          <w:rFonts w:hint="eastAsia"/>
        </w:rPr>
        <w:t>因為</w:t>
      </w:r>
      <w:r w:rsidR="003A3611">
        <w:rPr>
          <w:rFonts w:hint="eastAsia"/>
        </w:rPr>
        <w:t>顧客</w:t>
      </w:r>
      <w:r>
        <w:rPr>
          <w:rFonts w:hint="eastAsia"/>
        </w:rPr>
        <w:t>借書數量跟天數都為</w:t>
      </w:r>
      <w:r>
        <w:rPr>
          <w:rFonts w:hint="eastAsia"/>
        </w:rPr>
        <w:t>random</w:t>
      </w:r>
      <w:r>
        <w:rPr>
          <w:rFonts w:hint="eastAsia"/>
        </w:rPr>
        <w:t>處理，所以每次執行結果都可能不一樣</w:t>
      </w:r>
    </w:p>
    <w:p w14:paraId="339E45DE" w14:textId="77777777" w:rsidR="003F01AF" w:rsidRDefault="003F01AF"/>
    <w:p w14:paraId="35044C6D" w14:textId="593DEC9E" w:rsidR="007011CE" w:rsidRPr="007011CE" w:rsidRDefault="007011CE">
      <w:pPr>
        <w:rPr>
          <w:b/>
          <w:bCs/>
        </w:rPr>
      </w:pPr>
      <w:r w:rsidRPr="007011CE">
        <w:rPr>
          <w:rFonts w:hint="eastAsia"/>
          <w:b/>
          <w:bCs/>
        </w:rPr>
        <w:t>程式介紹</w:t>
      </w:r>
      <w:r w:rsidRPr="007011CE">
        <w:rPr>
          <w:rFonts w:hint="eastAsia"/>
          <w:b/>
          <w:bCs/>
        </w:rPr>
        <w:t>:</w:t>
      </w:r>
    </w:p>
    <w:p w14:paraId="4258D4A6" w14:textId="27D6B4D6" w:rsidR="007011CE" w:rsidRDefault="007011CE">
      <w:r>
        <w:rPr>
          <w:rFonts w:hint="eastAsia"/>
        </w:rPr>
        <w:t>影片類別</w:t>
      </w:r>
    </w:p>
    <w:p w14:paraId="3891FE0C" w14:textId="40792DC8" w:rsidR="007011CE" w:rsidRDefault="007011CE">
      <w:r>
        <w:rPr>
          <w:noProof/>
        </w:rPr>
        <w:drawing>
          <wp:inline distT="0" distB="0" distL="0" distR="0" wp14:anchorId="03DE2CB3" wp14:editId="5DF815F9">
            <wp:extent cx="5274310" cy="2002155"/>
            <wp:effectExtent l="0" t="0" r="2540" b="0"/>
            <wp:docPr id="2860709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70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4996" w14:textId="2D62D902" w:rsidR="007011CE" w:rsidRDefault="007011CE">
      <w:pPr>
        <w:rPr>
          <w:rFonts w:hint="eastAsia"/>
        </w:rPr>
      </w:pPr>
      <w:r>
        <w:rPr>
          <w:rFonts w:hint="eastAsia"/>
        </w:rPr>
        <w:t xml:space="preserve">Video class: </w:t>
      </w:r>
      <w:r w:rsidRPr="007011CE">
        <w:t>代表一部影片，包含名稱、類別、每日租金。</w:t>
      </w:r>
    </w:p>
    <w:p w14:paraId="53484774" w14:textId="642EB441" w:rsidR="007011CE" w:rsidRDefault="007011CE">
      <w:r>
        <w:rPr>
          <w:noProof/>
        </w:rPr>
        <w:lastRenderedPageBreak/>
        <w:drawing>
          <wp:inline distT="0" distB="0" distL="0" distR="0" wp14:anchorId="6EC60557" wp14:editId="077A0F74">
            <wp:extent cx="5274310" cy="1373505"/>
            <wp:effectExtent l="0" t="0" r="2540" b="0"/>
            <wp:docPr id="3485668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66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5E10" w14:textId="04D8375C" w:rsidR="007011CE" w:rsidRDefault="007011CE">
      <w:r>
        <w:rPr>
          <w:rFonts w:hint="eastAsia"/>
        </w:rPr>
        <w:t xml:space="preserve">Rental class: </w:t>
      </w:r>
      <w:r w:rsidRPr="007011CE">
        <w:t>代表一次租借行為，紀錄顧客、影片清單、</w:t>
      </w:r>
      <w:proofErr w:type="gramStart"/>
      <w:r w:rsidRPr="007011CE">
        <w:t>租幾晚</w:t>
      </w:r>
      <w:proofErr w:type="gramEnd"/>
      <w:r w:rsidRPr="007011CE">
        <w:t>、總金額</w:t>
      </w:r>
      <w:proofErr w:type="gramStart"/>
      <w:r w:rsidRPr="007011CE">
        <w:t>與起租日</w:t>
      </w:r>
      <w:proofErr w:type="gramEnd"/>
      <w:r w:rsidRPr="007011CE">
        <w:t>。</w:t>
      </w:r>
      <w:r>
        <w:br/>
      </w:r>
      <w:r>
        <w:rPr>
          <w:noProof/>
        </w:rPr>
        <w:drawing>
          <wp:inline distT="0" distB="0" distL="0" distR="0" wp14:anchorId="75D06816" wp14:editId="359E147C">
            <wp:extent cx="5274310" cy="2495550"/>
            <wp:effectExtent l="0" t="0" r="2540" b="0"/>
            <wp:docPr id="10219986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98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94E2" w14:textId="2784FA87" w:rsidR="007011CE" w:rsidRDefault="007011CE">
      <w:r w:rsidRPr="007011CE">
        <w:t>抽象</w:t>
      </w:r>
      <w:r w:rsidRPr="007011CE">
        <w:t xml:space="preserve"> Customer </w:t>
      </w:r>
      <w:r w:rsidRPr="007011CE">
        <w:t>提供基本屬性與介面，三種子類別實作不同的租片邏輯。</w:t>
      </w:r>
    </w:p>
    <w:p w14:paraId="4E502C95" w14:textId="3912CF3A" w:rsidR="007011CE" w:rsidRDefault="007011CE">
      <w:r>
        <w:rPr>
          <w:noProof/>
        </w:rPr>
        <w:drawing>
          <wp:inline distT="0" distB="0" distL="0" distR="0" wp14:anchorId="21A4A7E2" wp14:editId="1649CAF6">
            <wp:extent cx="5274310" cy="1290320"/>
            <wp:effectExtent l="0" t="0" r="2540" b="5080"/>
            <wp:docPr id="17471607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60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B189" w14:textId="17BAF93B" w:rsidR="007011CE" w:rsidRDefault="007011CE">
      <w:r>
        <w:rPr>
          <w:noProof/>
        </w:rPr>
        <w:drawing>
          <wp:inline distT="0" distB="0" distL="0" distR="0" wp14:anchorId="7AF81C14" wp14:editId="4B11A0AE">
            <wp:extent cx="5274310" cy="1819275"/>
            <wp:effectExtent l="0" t="0" r="2540" b="9525"/>
            <wp:docPr id="2385602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60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E273" w14:textId="22B54B42" w:rsidR="005A2104" w:rsidRPr="005A2104" w:rsidRDefault="005A2104" w:rsidP="005A2104">
      <w:proofErr w:type="spellStart"/>
      <w:r>
        <w:rPr>
          <w:rFonts w:hint="eastAsia"/>
        </w:rPr>
        <w:t>videoStore</w:t>
      </w:r>
      <w:proofErr w:type="spellEnd"/>
      <w:r>
        <w:rPr>
          <w:rFonts w:hint="eastAsia"/>
        </w:rPr>
        <w:t xml:space="preserve"> class: </w:t>
      </w:r>
      <w:r>
        <w:rPr>
          <w:rFonts w:hint="eastAsia"/>
        </w:rPr>
        <w:t>負責</w:t>
      </w:r>
      <w:r w:rsidRPr="005A2104">
        <w:t>初始化影片與顧客</w:t>
      </w:r>
      <w:r>
        <w:rPr>
          <w:rFonts w:hint="eastAsia"/>
        </w:rPr>
        <w:t>、</w:t>
      </w:r>
      <w:r w:rsidRPr="005A2104">
        <w:t>模擬每日租片與歸還</w:t>
      </w:r>
      <w:r>
        <w:rPr>
          <w:rFonts w:hint="eastAsia"/>
        </w:rPr>
        <w:t>、</w:t>
      </w:r>
      <w:r w:rsidRPr="005A2104">
        <w:t>計算營收與輸</w:t>
      </w:r>
      <w:r w:rsidRPr="005A2104">
        <w:lastRenderedPageBreak/>
        <w:t>出報告</w:t>
      </w:r>
    </w:p>
    <w:p w14:paraId="613D690D" w14:textId="5D4683B6" w:rsidR="005A2104" w:rsidRDefault="005A2104">
      <w:r>
        <w:rPr>
          <w:noProof/>
        </w:rPr>
        <w:drawing>
          <wp:inline distT="0" distB="0" distL="0" distR="0" wp14:anchorId="7537CC02" wp14:editId="789A6255">
            <wp:extent cx="4914900" cy="3076575"/>
            <wp:effectExtent l="0" t="0" r="0" b="9525"/>
            <wp:docPr id="11015762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76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1906" w14:textId="3259C508" w:rsidR="00F80322" w:rsidRDefault="00F80322">
      <w:pPr>
        <w:rPr>
          <w:rFonts w:hint="eastAsia"/>
        </w:rPr>
      </w:pPr>
      <w:r>
        <w:rPr>
          <w:rFonts w:hint="eastAsia"/>
        </w:rPr>
        <w:t>設定不同類別</w:t>
      </w:r>
      <w:r w:rsidR="003A3611">
        <w:rPr>
          <w:rFonts w:hint="eastAsia"/>
        </w:rPr>
        <w:t>顧客</w:t>
      </w:r>
      <w:r>
        <w:rPr>
          <w:rFonts w:hint="eastAsia"/>
        </w:rPr>
        <w:t>的借書天數及借書數量</w:t>
      </w:r>
    </w:p>
    <w:p w14:paraId="0DE91F50" w14:textId="56C51787" w:rsidR="005A2104" w:rsidRDefault="00F80322">
      <w:r>
        <w:rPr>
          <w:noProof/>
        </w:rPr>
        <w:drawing>
          <wp:inline distT="0" distB="0" distL="0" distR="0" wp14:anchorId="62247401" wp14:editId="3EDE6B81">
            <wp:extent cx="5084618" cy="1557655"/>
            <wp:effectExtent l="0" t="0" r="1905" b="4445"/>
            <wp:docPr id="12872060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06052" name=""/>
                    <pic:cNvPicPr/>
                  </pic:nvPicPr>
                  <pic:blipFill rotWithShape="1">
                    <a:blip r:embed="rId11"/>
                    <a:srcRect r="3596"/>
                    <a:stretch/>
                  </pic:blipFill>
                  <pic:spPr bwMode="auto">
                    <a:xfrm>
                      <a:off x="0" y="0"/>
                      <a:ext cx="5084618" cy="155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12355" w14:textId="65059147" w:rsidR="003A3611" w:rsidRDefault="003A3611">
      <w:r>
        <w:rPr>
          <w:rFonts w:hint="eastAsia"/>
        </w:rPr>
        <w:t>初始化書籍資訊及顧客資訊</w:t>
      </w:r>
    </w:p>
    <w:p w14:paraId="10DA3EA6" w14:textId="0E1B46DF" w:rsidR="003A3611" w:rsidRDefault="003A3611">
      <w:r>
        <w:rPr>
          <w:noProof/>
        </w:rPr>
        <w:drawing>
          <wp:inline distT="0" distB="0" distL="0" distR="0" wp14:anchorId="477A8871" wp14:editId="7D657398">
            <wp:extent cx="5274310" cy="2238375"/>
            <wp:effectExtent l="0" t="0" r="2540" b="9525"/>
            <wp:docPr id="8660570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57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D380" w14:textId="0920EA25" w:rsidR="00885A75" w:rsidRDefault="00885A75">
      <w:r>
        <w:rPr>
          <w:rFonts w:hint="eastAsia"/>
        </w:rPr>
        <w:t>每天都會執行先還書，再讓顧客借書的步驟</w:t>
      </w:r>
    </w:p>
    <w:p w14:paraId="3433C252" w14:textId="6A1C930F" w:rsidR="00885A75" w:rsidRDefault="00885A75">
      <w:r>
        <w:rPr>
          <w:noProof/>
        </w:rPr>
        <w:lastRenderedPageBreak/>
        <w:drawing>
          <wp:inline distT="0" distB="0" distL="0" distR="0" wp14:anchorId="6542A108" wp14:editId="04FF47A2">
            <wp:extent cx="5274310" cy="926465"/>
            <wp:effectExtent l="0" t="0" r="2540" b="6985"/>
            <wp:docPr id="4305857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857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98BE" w14:textId="631C28E8" w:rsidR="00885A75" w:rsidRDefault="00885A75">
      <w:proofErr w:type="gramStart"/>
      <w:r>
        <w:rPr>
          <w:rFonts w:hint="eastAsia"/>
        </w:rPr>
        <w:t>主函式</w:t>
      </w:r>
      <w:proofErr w:type="gramEnd"/>
    </w:p>
    <w:p w14:paraId="04380E1A" w14:textId="08650364" w:rsidR="00885A75" w:rsidRDefault="00885A75">
      <w:r>
        <w:rPr>
          <w:noProof/>
        </w:rPr>
        <w:drawing>
          <wp:inline distT="0" distB="0" distL="0" distR="0" wp14:anchorId="263FC528" wp14:editId="777B615A">
            <wp:extent cx="3448050" cy="1838325"/>
            <wp:effectExtent l="0" t="0" r="0" b="9525"/>
            <wp:docPr id="13060588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588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E164" w14:textId="77777777" w:rsidR="001E23CC" w:rsidRDefault="001E23CC"/>
    <w:p w14:paraId="2577A83A" w14:textId="05F4F652" w:rsidR="001E23CC" w:rsidRDefault="001E23CC">
      <w:pPr>
        <w:rPr>
          <w:b/>
          <w:bCs/>
        </w:rPr>
      </w:pPr>
      <w:r w:rsidRPr="001E23CC">
        <w:rPr>
          <w:rFonts w:hint="eastAsia"/>
          <w:b/>
          <w:bCs/>
        </w:rPr>
        <w:t>UML:</w:t>
      </w:r>
    </w:p>
    <w:p w14:paraId="397853B4" w14:textId="7A3DF47B" w:rsidR="001E23CC" w:rsidRPr="001E23CC" w:rsidRDefault="008F4FF8">
      <w:pPr>
        <w:rPr>
          <w:rFonts w:hint="eastAsia"/>
          <w:b/>
          <w:bCs/>
        </w:rPr>
      </w:pPr>
      <w:r w:rsidRPr="008F4FF8">
        <w:rPr>
          <w:b/>
          <w:bCs/>
        </w:rPr>
        <w:lastRenderedPageBreak/>
        <w:drawing>
          <wp:inline distT="0" distB="0" distL="0" distR="0" wp14:anchorId="1731AD0C" wp14:editId="4C4E7EBA">
            <wp:extent cx="4594860" cy="5448300"/>
            <wp:effectExtent l="0" t="0" r="0" b="0"/>
            <wp:docPr id="151939065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3CC" w:rsidRPr="001E23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41"/>
    <w:rsid w:val="000D5441"/>
    <w:rsid w:val="001E23CC"/>
    <w:rsid w:val="00270BD2"/>
    <w:rsid w:val="003A3611"/>
    <w:rsid w:val="003F01AF"/>
    <w:rsid w:val="005874D0"/>
    <w:rsid w:val="005A2104"/>
    <w:rsid w:val="00600A54"/>
    <w:rsid w:val="007011CE"/>
    <w:rsid w:val="00885A75"/>
    <w:rsid w:val="008F4FF8"/>
    <w:rsid w:val="00BA75A7"/>
    <w:rsid w:val="00F8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3A57"/>
  <w15:chartTrackingRefBased/>
  <w15:docId w15:val="{7B5A5F56-EA40-440D-8ED3-5AD23AEB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54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5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44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544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544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544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544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544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D54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D5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D544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D5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D544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D544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D544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D544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D54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54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D5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54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D54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5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D54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54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54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5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D54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5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子萱 楊</dc:creator>
  <cp:keywords/>
  <dc:description/>
  <cp:lastModifiedBy>子萱 楊</cp:lastModifiedBy>
  <cp:revision>8</cp:revision>
  <dcterms:created xsi:type="dcterms:W3CDTF">2025-04-19T15:21:00Z</dcterms:created>
  <dcterms:modified xsi:type="dcterms:W3CDTF">2025-04-19T16:16:00Z</dcterms:modified>
</cp:coreProperties>
</file>