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D97D8E" w14:textId="77777777" w:rsidR="0073524B" w:rsidRPr="0073524B" w:rsidRDefault="0073524B" w:rsidP="0073524B">
      <w:pPr>
        <w:rPr>
          <w:rFonts w:ascii="標楷體" w:eastAsia="標楷體" w:hAnsi="標楷體"/>
          <w:b/>
          <w:bCs/>
        </w:rPr>
      </w:pPr>
      <w:r w:rsidRPr="0073524B">
        <w:rPr>
          <w:rFonts w:ascii="Segoe UI Emoji" w:hAnsi="Segoe UI Emoji" w:cs="Segoe UI Emoji"/>
          <w:b/>
          <w:bCs/>
        </w:rPr>
        <w:t>📌</w:t>
      </w:r>
      <w:r w:rsidRPr="0073524B">
        <w:rPr>
          <w:rFonts w:ascii="標楷體" w:eastAsia="標楷體" w:hAnsi="標楷體"/>
          <w:b/>
          <w:bCs/>
        </w:rPr>
        <w:t xml:space="preserve"> 必做項目（總成績佔 80%）：</w:t>
      </w:r>
    </w:p>
    <w:p w14:paraId="38B27778" w14:textId="77777777" w:rsidR="0073524B" w:rsidRPr="0073524B" w:rsidRDefault="0073524B" w:rsidP="0073524B">
      <w:pPr>
        <w:rPr>
          <w:rFonts w:ascii="標楷體" w:eastAsia="標楷體" w:hAnsi="標楷體"/>
          <w:b/>
          <w:bCs/>
        </w:rPr>
      </w:pPr>
      <w:r w:rsidRPr="0073524B">
        <w:rPr>
          <w:rFonts w:ascii="Cambria Math" w:eastAsia="標楷體" w:hAnsi="Cambria Math" w:cs="Cambria Math"/>
          <w:b/>
          <w:bCs/>
        </w:rPr>
        <w:t>▶</w:t>
      </w:r>
      <w:r w:rsidRPr="0073524B">
        <w:rPr>
          <w:rFonts w:ascii="標楷體" w:eastAsia="標楷體" w:hAnsi="標楷體"/>
          <w:b/>
          <w:bCs/>
        </w:rPr>
        <w:t xml:space="preserve"> 使用者互動（30%）</w:t>
      </w:r>
    </w:p>
    <w:p w14:paraId="319E09FD" w14:textId="0E1D575A" w:rsidR="0073524B" w:rsidRPr="0073524B" w:rsidRDefault="0073524B" w:rsidP="0073524B">
      <w:pPr>
        <w:numPr>
          <w:ilvl w:val="0"/>
          <w:numId w:val="1"/>
        </w:numPr>
        <w:rPr>
          <w:rFonts w:ascii="標楷體" w:eastAsia="標楷體" w:hAnsi="標楷體"/>
        </w:rPr>
      </w:pPr>
      <w:r w:rsidRPr="0073524B">
        <w:rPr>
          <w:rFonts w:ascii="標楷體" w:eastAsia="標楷體" w:hAnsi="標楷體"/>
        </w:rPr>
        <w:t>必須有一個 3D 物件為「玩家」。</w:t>
      </w:r>
      <w:r w:rsidR="00420905">
        <w:rPr>
          <w:rFonts w:ascii="標楷體" w:eastAsia="標楷體" w:hAnsi="標楷體" w:hint="eastAsia"/>
        </w:rPr>
        <w:t xml:space="preserve">  V</w:t>
      </w:r>
    </w:p>
    <w:p w14:paraId="16F20F1F" w14:textId="77777777" w:rsidR="0073524B" w:rsidRPr="0073524B" w:rsidRDefault="0073524B" w:rsidP="0073524B">
      <w:pPr>
        <w:numPr>
          <w:ilvl w:val="0"/>
          <w:numId w:val="1"/>
        </w:numPr>
        <w:rPr>
          <w:rFonts w:ascii="標楷體" w:eastAsia="標楷體" w:hAnsi="標楷體"/>
        </w:rPr>
      </w:pPr>
      <w:r w:rsidRPr="0073524B">
        <w:rPr>
          <w:rFonts w:ascii="標楷體" w:eastAsia="標楷體" w:hAnsi="標楷體"/>
        </w:rPr>
        <w:t>使用者可透過滑鼠和鍵盤移動與旋轉玩家。</w:t>
      </w:r>
    </w:p>
    <w:p w14:paraId="5F3AD46D" w14:textId="124CE10F" w:rsidR="0073524B" w:rsidRPr="0073524B" w:rsidRDefault="0073524B" w:rsidP="0073524B">
      <w:pPr>
        <w:numPr>
          <w:ilvl w:val="0"/>
          <w:numId w:val="1"/>
        </w:numPr>
        <w:rPr>
          <w:rFonts w:ascii="標楷體" w:eastAsia="標楷體" w:hAnsi="標楷體"/>
        </w:rPr>
      </w:pPr>
      <w:r w:rsidRPr="0073524B">
        <w:rPr>
          <w:rFonts w:ascii="標楷體" w:eastAsia="標楷體" w:hAnsi="標楷體"/>
        </w:rPr>
        <w:t>預設使用</w:t>
      </w:r>
      <w:r w:rsidRPr="0073524B">
        <w:rPr>
          <w:rFonts w:ascii="標楷體" w:eastAsia="標楷體" w:hAnsi="標楷體"/>
          <w:b/>
          <w:bCs/>
        </w:rPr>
        <w:t>第一人稱視角（第一人稱鏡頭跟隨玩家）</w:t>
      </w:r>
      <w:r w:rsidRPr="0073524B">
        <w:rPr>
          <w:rFonts w:ascii="標楷體" w:eastAsia="標楷體" w:hAnsi="標楷體"/>
        </w:rPr>
        <w:t>。</w:t>
      </w:r>
      <w:r w:rsidR="00420905">
        <w:rPr>
          <w:rFonts w:ascii="標楷體" w:eastAsia="標楷體" w:hAnsi="標楷體" w:hint="eastAsia"/>
        </w:rPr>
        <w:t xml:space="preserve">  V</w:t>
      </w:r>
    </w:p>
    <w:p w14:paraId="6EF45454" w14:textId="77777777" w:rsidR="0073524B" w:rsidRPr="0073524B" w:rsidRDefault="0073524B" w:rsidP="0073524B">
      <w:pPr>
        <w:numPr>
          <w:ilvl w:val="0"/>
          <w:numId w:val="1"/>
        </w:numPr>
        <w:rPr>
          <w:rFonts w:ascii="標楷體" w:eastAsia="標楷體" w:hAnsi="標楷體"/>
        </w:rPr>
      </w:pPr>
      <w:r w:rsidRPr="0073524B">
        <w:rPr>
          <w:rFonts w:ascii="標楷體" w:eastAsia="標楷體" w:hAnsi="標楷體"/>
        </w:rPr>
        <w:t>提供</w:t>
      </w:r>
      <w:r w:rsidRPr="0073524B">
        <w:rPr>
          <w:rFonts w:ascii="標楷體" w:eastAsia="標楷體" w:hAnsi="標楷體"/>
          <w:b/>
          <w:bCs/>
        </w:rPr>
        <w:t>第一人稱與第三人稱視角切換</w:t>
      </w:r>
      <w:r w:rsidRPr="0073524B">
        <w:rPr>
          <w:rFonts w:ascii="標楷體" w:eastAsia="標楷體" w:hAnsi="標楷體"/>
        </w:rPr>
        <w:t>功能（按鍵或滑鼠切換）。</w:t>
      </w:r>
    </w:p>
    <w:p w14:paraId="2E540896" w14:textId="77777777" w:rsidR="0073524B" w:rsidRPr="0073524B" w:rsidRDefault="0073524B" w:rsidP="0073524B">
      <w:pPr>
        <w:rPr>
          <w:rFonts w:ascii="標楷體" w:eastAsia="標楷體" w:hAnsi="標楷體"/>
          <w:b/>
          <w:bCs/>
        </w:rPr>
      </w:pPr>
      <w:r w:rsidRPr="0073524B">
        <w:rPr>
          <w:rFonts w:ascii="Cambria Math" w:eastAsia="標楷體" w:hAnsi="Cambria Math" w:cs="Cambria Math"/>
          <w:b/>
          <w:bCs/>
        </w:rPr>
        <w:t>▶</w:t>
      </w:r>
      <w:r w:rsidRPr="0073524B">
        <w:rPr>
          <w:rFonts w:ascii="標楷體" w:eastAsia="標楷體" w:hAnsi="標楷體"/>
          <w:b/>
          <w:bCs/>
        </w:rPr>
        <w:t xml:space="preserve"> 技術要求（30%）</w:t>
      </w:r>
    </w:p>
    <w:p w14:paraId="68DA35E3" w14:textId="77777777" w:rsidR="0073524B" w:rsidRPr="0073524B" w:rsidRDefault="0073524B" w:rsidP="0073524B">
      <w:pPr>
        <w:numPr>
          <w:ilvl w:val="0"/>
          <w:numId w:val="2"/>
        </w:numPr>
        <w:rPr>
          <w:rFonts w:ascii="標楷體" w:eastAsia="標楷體" w:hAnsi="標楷體"/>
        </w:rPr>
      </w:pPr>
      <w:r w:rsidRPr="0073524B">
        <w:rPr>
          <w:rFonts w:ascii="標楷體" w:eastAsia="標楷體" w:hAnsi="標楷體"/>
        </w:rPr>
        <w:t xml:space="preserve">至少一盞 </w:t>
      </w:r>
      <w:r w:rsidRPr="0073524B">
        <w:rPr>
          <w:rFonts w:ascii="標楷體" w:eastAsia="標楷體" w:hAnsi="標楷體"/>
          <w:b/>
          <w:bCs/>
        </w:rPr>
        <w:t>點光源</w:t>
      </w:r>
      <w:r w:rsidRPr="0073524B">
        <w:rPr>
          <w:rFonts w:ascii="標楷體" w:eastAsia="標楷體" w:hAnsi="標楷體"/>
        </w:rPr>
        <w:t xml:space="preserve">，實作 </w:t>
      </w:r>
      <w:r w:rsidRPr="0073524B">
        <w:rPr>
          <w:rFonts w:ascii="標楷體" w:eastAsia="標楷體" w:hAnsi="標楷體"/>
          <w:b/>
          <w:bCs/>
        </w:rPr>
        <w:t>局部光照（ambient + diffuse + specular + Phong shading）</w:t>
      </w:r>
      <w:r w:rsidRPr="0073524B">
        <w:rPr>
          <w:rFonts w:ascii="標楷體" w:eastAsia="標楷體" w:hAnsi="標楷體"/>
        </w:rPr>
        <w:t>。</w:t>
      </w:r>
    </w:p>
    <w:p w14:paraId="165225AD" w14:textId="77777777" w:rsidR="0073524B" w:rsidRPr="0073524B" w:rsidRDefault="0073524B" w:rsidP="0073524B">
      <w:pPr>
        <w:numPr>
          <w:ilvl w:val="0"/>
          <w:numId w:val="2"/>
        </w:numPr>
        <w:rPr>
          <w:rFonts w:ascii="標楷體" w:eastAsia="標楷體" w:hAnsi="標楷體"/>
        </w:rPr>
      </w:pPr>
      <w:r w:rsidRPr="0073524B">
        <w:rPr>
          <w:rFonts w:ascii="標楷體" w:eastAsia="標楷體" w:hAnsi="標楷體"/>
        </w:rPr>
        <w:t xml:space="preserve">至少有一個物體使用 </w:t>
      </w:r>
      <w:r w:rsidRPr="0073524B">
        <w:rPr>
          <w:rFonts w:ascii="標楷體" w:eastAsia="標楷體" w:hAnsi="標楷體"/>
          <w:b/>
          <w:bCs/>
        </w:rPr>
        <w:t>貼圖（texture mapping）</w:t>
      </w:r>
      <w:r w:rsidRPr="0073524B">
        <w:rPr>
          <w:rFonts w:ascii="標楷體" w:eastAsia="標楷體" w:hAnsi="標楷體"/>
        </w:rPr>
        <w:t>。</w:t>
      </w:r>
    </w:p>
    <w:p w14:paraId="687C1A03" w14:textId="4214EF0F" w:rsidR="0073524B" w:rsidRPr="0073524B" w:rsidRDefault="0073524B" w:rsidP="0073524B">
      <w:pPr>
        <w:numPr>
          <w:ilvl w:val="0"/>
          <w:numId w:val="2"/>
        </w:numPr>
        <w:rPr>
          <w:rFonts w:ascii="標楷體" w:eastAsia="標楷體" w:hAnsi="標楷體"/>
        </w:rPr>
      </w:pPr>
      <w:r w:rsidRPr="0073524B">
        <w:rPr>
          <w:rFonts w:ascii="標楷體" w:eastAsia="標楷體" w:hAnsi="標楷體"/>
        </w:rPr>
        <w:t xml:space="preserve">使用 </w:t>
      </w:r>
      <w:r w:rsidRPr="0073524B">
        <w:rPr>
          <w:rFonts w:ascii="標楷體" w:eastAsia="標楷體" w:hAnsi="標楷體"/>
          <w:b/>
          <w:bCs/>
        </w:rPr>
        <w:t>環境貼圖（environment cube map）</w:t>
      </w:r>
      <w:r w:rsidRPr="0073524B">
        <w:rPr>
          <w:rFonts w:ascii="標楷體" w:eastAsia="標楷體" w:hAnsi="標楷體"/>
        </w:rPr>
        <w:t xml:space="preserve"> 作為背景。</w:t>
      </w:r>
      <w:r w:rsidR="00420905">
        <w:rPr>
          <w:rFonts w:ascii="標楷體" w:eastAsia="標楷體" w:hAnsi="標楷體" w:hint="eastAsia"/>
        </w:rPr>
        <w:t xml:space="preserve">  V</w:t>
      </w:r>
    </w:p>
    <w:p w14:paraId="7BFEDFD2" w14:textId="4CB47063" w:rsidR="0073524B" w:rsidRPr="0073524B" w:rsidRDefault="0073524B" w:rsidP="0073524B">
      <w:pPr>
        <w:numPr>
          <w:ilvl w:val="0"/>
          <w:numId w:val="2"/>
        </w:numPr>
        <w:rPr>
          <w:rFonts w:ascii="標楷體" w:eastAsia="標楷體" w:hAnsi="標楷體"/>
        </w:rPr>
      </w:pPr>
      <w:r w:rsidRPr="0073524B">
        <w:rPr>
          <w:rFonts w:ascii="標楷體" w:eastAsia="標楷體" w:hAnsi="標楷體"/>
        </w:rPr>
        <w:t xml:space="preserve">至少一個物體須有 </w:t>
      </w:r>
      <w:r w:rsidRPr="0073524B">
        <w:rPr>
          <w:rFonts w:ascii="標楷體" w:eastAsia="標楷體" w:hAnsi="標楷體"/>
          <w:b/>
          <w:bCs/>
        </w:rPr>
        <w:t>cube map 的反射或折射效果</w:t>
      </w:r>
      <w:r w:rsidRPr="0073524B">
        <w:rPr>
          <w:rFonts w:ascii="標楷體" w:eastAsia="標楷體" w:hAnsi="標楷體"/>
        </w:rPr>
        <w:t>。</w:t>
      </w:r>
      <w:r w:rsidR="00420905">
        <w:rPr>
          <w:rFonts w:ascii="標楷體" w:eastAsia="標楷體" w:hAnsi="標楷體" w:hint="eastAsia"/>
        </w:rPr>
        <w:t xml:space="preserve">  V</w:t>
      </w:r>
    </w:p>
    <w:p w14:paraId="7BDD695B" w14:textId="08FBBFAF" w:rsidR="0073524B" w:rsidRPr="0073524B" w:rsidRDefault="0073524B" w:rsidP="0073524B">
      <w:pPr>
        <w:numPr>
          <w:ilvl w:val="0"/>
          <w:numId w:val="2"/>
        </w:numPr>
        <w:rPr>
          <w:rFonts w:ascii="標楷體" w:eastAsia="標楷體" w:hAnsi="標楷體"/>
        </w:rPr>
      </w:pPr>
      <w:r w:rsidRPr="0073524B">
        <w:rPr>
          <w:rFonts w:ascii="標楷體" w:eastAsia="標楷體" w:hAnsi="標楷體"/>
        </w:rPr>
        <w:t>至少一部分物體要能夠持續自動</w:t>
      </w:r>
      <w:r w:rsidRPr="0073524B">
        <w:rPr>
          <w:rFonts w:ascii="標楷體" w:eastAsia="標楷體" w:hAnsi="標楷體"/>
          <w:b/>
          <w:bCs/>
        </w:rPr>
        <w:t>移動或旋轉</w:t>
      </w:r>
      <w:r w:rsidRPr="0073524B">
        <w:rPr>
          <w:rFonts w:ascii="標楷體" w:eastAsia="標楷體" w:hAnsi="標楷體"/>
        </w:rPr>
        <w:t>。</w:t>
      </w:r>
      <w:r w:rsidR="00420905">
        <w:rPr>
          <w:rFonts w:ascii="標楷體" w:eastAsia="標楷體" w:hAnsi="標楷體" w:hint="eastAsia"/>
        </w:rPr>
        <w:t xml:space="preserve">  V</w:t>
      </w:r>
    </w:p>
    <w:p w14:paraId="781FC1D0" w14:textId="77777777" w:rsidR="0073524B" w:rsidRPr="0073524B" w:rsidRDefault="0073524B" w:rsidP="0073524B">
      <w:pPr>
        <w:numPr>
          <w:ilvl w:val="0"/>
          <w:numId w:val="2"/>
        </w:numPr>
        <w:rPr>
          <w:rFonts w:ascii="標楷體" w:eastAsia="標楷體" w:hAnsi="標楷體"/>
        </w:rPr>
      </w:pPr>
      <w:r w:rsidRPr="0073524B">
        <w:rPr>
          <w:rFonts w:ascii="標楷體" w:eastAsia="標楷體" w:hAnsi="標楷體"/>
        </w:rPr>
        <w:t>頁面</w:t>
      </w:r>
      <w:proofErr w:type="gramStart"/>
      <w:r w:rsidRPr="0073524B">
        <w:rPr>
          <w:rFonts w:ascii="標楷體" w:eastAsia="標楷體" w:hAnsi="標楷體"/>
        </w:rPr>
        <w:t>底部需寫簡短</w:t>
      </w:r>
      <w:proofErr w:type="gramEnd"/>
      <w:r w:rsidRPr="0073524B">
        <w:rPr>
          <w:rFonts w:ascii="標楷體" w:eastAsia="標楷體" w:hAnsi="標楷體"/>
        </w:rPr>
        <w:t>介紹與操作說明。</w:t>
      </w:r>
    </w:p>
    <w:p w14:paraId="755B4F35" w14:textId="77777777" w:rsidR="0073524B" w:rsidRPr="0073524B" w:rsidRDefault="0073524B" w:rsidP="0073524B">
      <w:pPr>
        <w:rPr>
          <w:rFonts w:ascii="標楷體" w:eastAsia="標楷體" w:hAnsi="標楷體"/>
          <w:b/>
          <w:bCs/>
        </w:rPr>
      </w:pPr>
      <w:r w:rsidRPr="0073524B">
        <w:rPr>
          <w:rFonts w:ascii="Cambria Math" w:eastAsia="標楷體" w:hAnsi="Cambria Math" w:cs="Cambria Math"/>
          <w:b/>
          <w:bCs/>
        </w:rPr>
        <w:t>▶</w:t>
      </w:r>
      <w:r w:rsidRPr="0073524B">
        <w:rPr>
          <w:rFonts w:ascii="標楷體" w:eastAsia="標楷體" w:hAnsi="標楷體"/>
          <w:b/>
          <w:bCs/>
        </w:rPr>
        <w:t xml:space="preserve"> 三選二（20%）</w:t>
      </w:r>
    </w:p>
    <w:p w14:paraId="4AFA8DD4" w14:textId="77777777" w:rsidR="0073524B" w:rsidRPr="0073524B" w:rsidRDefault="0073524B" w:rsidP="0073524B">
      <w:pPr>
        <w:rPr>
          <w:rFonts w:ascii="標楷體" w:eastAsia="標楷體" w:hAnsi="標楷體"/>
        </w:rPr>
      </w:pPr>
      <w:r w:rsidRPr="0073524B">
        <w:rPr>
          <w:rFonts w:ascii="標楷體" w:eastAsia="標楷體" w:hAnsi="標楷體"/>
        </w:rPr>
        <w:t>三個進階功能中選擇兩個來實作：</w:t>
      </w:r>
    </w:p>
    <w:p w14:paraId="091FD550" w14:textId="77777777" w:rsidR="0073524B" w:rsidRPr="0073524B" w:rsidRDefault="0073524B" w:rsidP="0073524B">
      <w:pPr>
        <w:numPr>
          <w:ilvl w:val="0"/>
          <w:numId w:val="3"/>
        </w:numPr>
        <w:rPr>
          <w:rFonts w:ascii="標楷體" w:eastAsia="標楷體" w:hAnsi="標楷體"/>
        </w:rPr>
      </w:pPr>
      <w:r w:rsidRPr="0073524B">
        <w:rPr>
          <w:rFonts w:ascii="標楷體" w:eastAsia="標楷體" w:hAnsi="標楷體"/>
        </w:rPr>
        <w:t>陰影（shadow）</w:t>
      </w:r>
    </w:p>
    <w:p w14:paraId="254702A1" w14:textId="77777777" w:rsidR="0073524B" w:rsidRPr="0073524B" w:rsidRDefault="0073524B" w:rsidP="0073524B">
      <w:pPr>
        <w:numPr>
          <w:ilvl w:val="0"/>
          <w:numId w:val="3"/>
        </w:numPr>
        <w:rPr>
          <w:rFonts w:ascii="標楷體" w:eastAsia="標楷體" w:hAnsi="標楷體"/>
        </w:rPr>
      </w:pPr>
      <w:r w:rsidRPr="0073524B">
        <w:rPr>
          <w:rFonts w:ascii="標楷體" w:eastAsia="標楷體" w:hAnsi="標楷體"/>
        </w:rPr>
        <w:t>動態反射（dynamic reflection）</w:t>
      </w:r>
    </w:p>
    <w:p w14:paraId="687F7416" w14:textId="3E7D2176" w:rsidR="00ED68F5" w:rsidRPr="00BB2226" w:rsidRDefault="0073524B" w:rsidP="00ED68F5">
      <w:pPr>
        <w:numPr>
          <w:ilvl w:val="0"/>
          <w:numId w:val="3"/>
        </w:numPr>
        <w:rPr>
          <w:rFonts w:ascii="標楷體" w:eastAsia="標楷體" w:hAnsi="標楷體" w:hint="eastAsia"/>
        </w:rPr>
      </w:pPr>
      <w:r w:rsidRPr="0073524B">
        <w:rPr>
          <w:rFonts w:ascii="標楷體" w:eastAsia="標楷體" w:hAnsi="標楷體"/>
        </w:rPr>
        <w:t>凹凸貼圖（bump mapping）</w:t>
      </w:r>
    </w:p>
    <w:sectPr w:rsidR="00ED68F5" w:rsidRPr="00BB222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panose1 w:val="00000000000000000000"/>
    <w:charset w:val="00"/>
    <w:family w:val="roman"/>
    <w:notTrueType/>
    <w:pitch w:val="default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CE4CDD"/>
    <w:multiLevelType w:val="multilevel"/>
    <w:tmpl w:val="2026B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CC1599B"/>
    <w:multiLevelType w:val="multilevel"/>
    <w:tmpl w:val="A8C2A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84058B"/>
    <w:multiLevelType w:val="multilevel"/>
    <w:tmpl w:val="A886C4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14954238">
    <w:abstractNumId w:val="0"/>
  </w:num>
  <w:num w:numId="2" w16cid:durableId="1456294865">
    <w:abstractNumId w:val="1"/>
  </w:num>
  <w:num w:numId="3" w16cid:durableId="13739193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24B"/>
    <w:rsid w:val="00270BD2"/>
    <w:rsid w:val="003B62A4"/>
    <w:rsid w:val="00420905"/>
    <w:rsid w:val="005B7213"/>
    <w:rsid w:val="005F48F2"/>
    <w:rsid w:val="0073524B"/>
    <w:rsid w:val="0082114F"/>
    <w:rsid w:val="00BA75A7"/>
    <w:rsid w:val="00BB2226"/>
    <w:rsid w:val="00C87D07"/>
    <w:rsid w:val="00ED6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4945A"/>
  <w15:chartTrackingRefBased/>
  <w15:docId w15:val="{59EF16DB-C25E-4970-9359-4C4A03CB9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73524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352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3524B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3524B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352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3524B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3524B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3524B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3524B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73524B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7352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73524B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7352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73524B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73524B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73524B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73524B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73524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3524B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7352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3524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73524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352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73524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3524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3524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352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73524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3524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30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8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0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9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63</Words>
  <Characters>365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子萱 楊</dc:creator>
  <cp:keywords/>
  <dc:description/>
  <cp:lastModifiedBy>子萱 楊</cp:lastModifiedBy>
  <cp:revision>4</cp:revision>
  <dcterms:created xsi:type="dcterms:W3CDTF">2025-05-20T16:51:00Z</dcterms:created>
  <dcterms:modified xsi:type="dcterms:W3CDTF">2025-05-20T16:53:00Z</dcterms:modified>
</cp:coreProperties>
</file>