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hd w:fill="auto" w:val="clear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Avaliação Prática DS2 2024.2 – Trabalho Individual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hd w:fill="auto" w:val="clear"/>
        </w:rPr>
      </w:pPr>
      <w:r w:rsidDel="00000000" w:rsidR="00000000" w:rsidRPr="00000000">
        <w:rPr>
          <w:rtl w:val="0"/>
        </w:rPr>
        <w:t xml:space="preserve">Descrição geral do trabalho: </w:t>
      </w:r>
      <w:r w:rsidDel="00000000" w:rsidR="00000000" w:rsidRPr="00000000">
        <w:rPr>
          <w:highlight w:val="yellow"/>
          <w:rtl w:val="0"/>
        </w:rPr>
        <w:t xml:space="preserve">Desenvolver 2 CRUDs sobre um tema específico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Regras: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Tema único por aluno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OBS: Temas parecidos deverão ser aprovados pelos professores das disciplinas.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17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Mínimo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2 tabelas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 seus respectivos CRUDs na liguagem de programação, totalizando no mínimo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8 atributos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jc w:val="both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APS: </w:t>
      </w:r>
      <w:r w:rsidDel="00000000" w:rsidR="00000000" w:rsidRPr="00000000">
        <w:rPr>
          <w:highlight w:val="yellow"/>
          <w:rtl w:val="0"/>
        </w:rPr>
        <w:t xml:space="preserve">Documento de requisitos</w:t>
      </w:r>
      <w:r w:rsidDel="00000000" w:rsidR="00000000" w:rsidRPr="00000000">
        <w:rPr>
          <w:shd w:fill="auto" w:val="clear"/>
          <w:rtl w:val="0"/>
        </w:rPr>
        <w:t xml:space="preserve"> e 2 diagramas (</w:t>
      </w:r>
      <w:r w:rsidDel="00000000" w:rsidR="00000000" w:rsidRPr="00000000">
        <w:rPr>
          <w:highlight w:val="yellow"/>
          <w:rtl w:val="0"/>
        </w:rPr>
        <w:t xml:space="preserve">UML (Caso de uso) + MER</w:t>
      </w:r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09">
      <w:pPr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BD: SQL dos CRUDs + </w:t>
      </w:r>
      <w:r w:rsidDel="00000000" w:rsidR="00000000" w:rsidRPr="00000000">
        <w:rPr>
          <w:highlight w:val="yellow"/>
          <w:rtl w:val="0"/>
        </w:rPr>
        <w:t xml:space="preserve">1 Join para 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DESIGN: </w:t>
      </w:r>
      <w:r w:rsidDel="00000000" w:rsidR="00000000" w:rsidRPr="00000000">
        <w:rPr>
          <w:highlight w:val="yellow"/>
          <w:rtl w:val="0"/>
        </w:rPr>
        <w:t xml:space="preserve">UX</w:t>
      </w:r>
      <w:r w:rsidDel="00000000" w:rsidR="00000000" w:rsidRPr="00000000">
        <w:rPr>
          <w:shd w:fill="auto" w:val="clear"/>
          <w:rtl w:val="0"/>
        </w:rPr>
        <w:t xml:space="preserve"> (Incluindo a validação dos campos, mensagens de aviso) e </w:t>
      </w:r>
      <w:r w:rsidDel="00000000" w:rsidR="00000000" w:rsidRPr="00000000">
        <w:rPr>
          <w:highlight w:val="yellow"/>
          <w:rtl w:val="0"/>
        </w:rPr>
        <w:t xml:space="preserve">UI </w:t>
      </w:r>
      <w:r w:rsidDel="00000000" w:rsidR="00000000" w:rsidRPr="00000000">
        <w:rPr>
          <w:shd w:fill="auto" w:val="clear"/>
          <w:rtl w:val="0"/>
        </w:rPr>
        <w:t xml:space="preserve">(Cores/Contraste e Responsividade) do CRUD.</w:t>
      </w:r>
    </w:p>
    <w:p w:rsidR="00000000" w:rsidDel="00000000" w:rsidP="00000000" w:rsidRDefault="00000000" w:rsidRPr="00000000" w14:paraId="0000000B">
      <w:pPr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PROG WEB: Sistema de </w:t>
      </w:r>
      <w:r w:rsidDel="00000000" w:rsidR="00000000" w:rsidRPr="00000000">
        <w:rPr>
          <w:highlight w:val="yellow"/>
          <w:rtl w:val="0"/>
        </w:rPr>
        <w:t xml:space="preserve">login</w:t>
      </w:r>
      <w:r w:rsidDel="00000000" w:rsidR="00000000" w:rsidRPr="00000000">
        <w:rPr>
          <w:shd w:fill="auto" w:val="clear"/>
          <w:rtl w:val="0"/>
        </w:rPr>
        <w:t xml:space="preserve"> + </w:t>
      </w:r>
      <w:r w:rsidDel="00000000" w:rsidR="00000000" w:rsidRPr="00000000">
        <w:rPr>
          <w:highlight w:val="yellow"/>
          <w:rtl w:val="0"/>
        </w:rPr>
        <w:t xml:space="preserve">CRUD</w:t>
      </w:r>
      <w:r w:rsidDel="00000000" w:rsidR="00000000" w:rsidRPr="00000000">
        <w:rPr>
          <w:shd w:fill="auto" w:val="clear"/>
          <w:rtl w:val="0"/>
        </w:rPr>
        <w:t xml:space="preserve"> funcional + Página de </w:t>
      </w:r>
      <w:r w:rsidDel="00000000" w:rsidR="00000000" w:rsidRPr="00000000">
        <w:rPr>
          <w:highlight w:val="yellow"/>
          <w:rtl w:val="0"/>
        </w:rPr>
        <w:t xml:space="preserve">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 CORREÇÃO DOS SISTEMAS SERÁ FEITA NO LEI2</w:t>
      </w:r>
    </w:p>
    <w:p w:rsidR="00000000" w:rsidDel="00000000" w:rsidP="00000000" w:rsidRDefault="00000000" w:rsidRPr="00000000" w14:paraId="0000000E">
      <w:pPr>
        <w:jc w:val="cente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 os professores poderão fazer perguntas para avaliar o conhecimento do aluno sobre o código apresentado.</w:t>
      </w:r>
    </w:p>
    <w:p w:rsidR="00000000" w:rsidDel="00000000" w:rsidP="00000000" w:rsidRDefault="00000000" w:rsidRPr="00000000" w14:paraId="0000000F">
      <w:pPr>
        <w:jc w:val="cente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DEVERÁ SER ENVIADO POR EMAIL O REPOSITÓRIO PÚBLICO DO GITHUB COM OS ARQUIVOS DO PROJETO</w:t>
      </w:r>
    </w:p>
    <w:p w:rsidR="00000000" w:rsidDel="00000000" w:rsidP="00000000" w:rsidRDefault="00000000" w:rsidRPr="00000000" w14:paraId="00000010">
      <w:pPr>
        <w:jc w:val="center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EMAILS: </w:t>
      </w:r>
      <w:hyperlink r:id="rId7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hugonbr@gmail.com</w:t>
        </w:r>
      </w:hyperlink>
      <w:r w:rsidDel="00000000" w:rsidR="00000000" w:rsidRPr="00000000">
        <w:rPr>
          <w:highlight w:val="green"/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highlight w:val="green"/>
            <w:u w:val="single"/>
            <w:rtl w:val="0"/>
          </w:rPr>
          <w:t xml:space="preserve">c.renan.moreira@gmail.com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Data1: 1 semana depois das provas parciais. </w:t>
      </w:r>
      <w:r w:rsidDel="00000000" w:rsidR="00000000" w:rsidRPr="00000000">
        <w:rPr>
          <w:color w:val="ffffff"/>
          <w:highlight w:val="red"/>
          <w:rtl w:val="0"/>
        </w:rPr>
        <w:t xml:space="preserve">Provavelmente na semana do: 28, 29 e 30/05</w:t>
      </w:r>
      <w:r w:rsidDel="00000000" w:rsidR="00000000" w:rsidRPr="00000000">
        <w:rPr>
          <w:highlight w:val="red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APS: Completo; BD, Design e Prog Web: Login Funcional (UX e UI inclusos)</w:t>
      </w:r>
    </w:p>
    <w:p w:rsidR="00000000" w:rsidDel="00000000" w:rsidP="00000000" w:rsidRDefault="00000000" w:rsidRPr="00000000" w14:paraId="00000014">
      <w:pPr>
        <w:jc w:val="both"/>
        <w:rPr>
          <w:highlight w:val="red"/>
        </w:rPr>
      </w:pPr>
      <w:r w:rsidDel="00000000" w:rsidR="00000000" w:rsidRPr="00000000">
        <w:rPr>
          <w:shd w:fill="auto" w:val="clear"/>
          <w:rtl w:val="0"/>
        </w:rPr>
        <w:t xml:space="preserve">Data2: 1 semana antes das provas bimestrais. </w:t>
      </w:r>
      <w:r w:rsidDel="00000000" w:rsidR="00000000" w:rsidRPr="00000000">
        <w:rPr>
          <w:color w:val="ffffff"/>
          <w:highlight w:val="red"/>
          <w:rtl w:val="0"/>
        </w:rPr>
        <w:t xml:space="preserve">Provavelmente na semana do: 11, 12 e 13/06</w:t>
      </w:r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Trabalho Completo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Exemplos de Temas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shd w:fill="auto" w:val="clear"/>
          <w:rtl w:val="0"/>
        </w:rPr>
        <w:t xml:space="preserve">Sistema de Gerenciamento de 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shd w:fill="auto" w:val="clear"/>
          <w:rtl w:val="0"/>
        </w:rPr>
        <w:t xml:space="preserve">Sistema de Reservas para um Hotel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shd w:fill="auto" w:val="clear"/>
          <w:rtl w:val="0"/>
        </w:rPr>
        <w:t xml:space="preserve">Sistema de Controle de Estoque para uma Farmácia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shd w:fill="auto" w:val="clear"/>
          <w:rtl w:val="0"/>
        </w:rPr>
        <w:t xml:space="preserve">Sistema de Agendamento de Consultas Médicas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shd w:fill="auto" w:val="clear"/>
          <w:rtl w:val="0"/>
        </w:rPr>
        <w:t xml:space="preserve">Sistema de Gerenciamento de Clientes para uma Agência de Viagens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shd w:fill="auto" w:val="clear"/>
          <w:rtl w:val="0"/>
        </w:rPr>
        <w:t xml:space="preserve">Sistema de Gestão de Pedidos Online para um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hd w:fill="auto" w:val="clear"/>
        </w:rPr>
      </w:pPr>
      <w:r w:rsidDel="00000000" w:rsidR="00000000" w:rsidRPr="00000000">
        <w:rPr>
          <w:rtl w:val="0"/>
        </w:rPr>
        <w:t xml:space="preserve">Sistema de Gestão de Eventos para uma Empresa de Organização de Festas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Sistema de Gestão de Orçamentos para uma Empresa de Construção Civil</w:t>
      </w:r>
    </w:p>
    <w:p w:rsidR="00000000" w:rsidDel="00000000" w:rsidP="00000000" w:rsidRDefault="00000000" w:rsidRPr="00000000" w14:paraId="00000021">
      <w:pPr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Sistema de Gerenciamento de Documentos para uma Empresa de Advocacia</w:t>
      </w:r>
    </w:p>
    <w:p w:rsidR="00000000" w:rsidDel="00000000" w:rsidP="00000000" w:rsidRDefault="00000000" w:rsidRPr="00000000" w14:paraId="00000022">
      <w:pPr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Sistema de Reservas de Carros para uma Locadora</w:t>
      </w:r>
    </w:p>
    <w:p w:rsidR="00000000" w:rsidDel="00000000" w:rsidP="00000000" w:rsidRDefault="00000000" w:rsidRPr="00000000" w14:paraId="00000023">
      <w:pPr>
        <w:jc w:val="both"/>
        <w:rPr>
          <w:shd w:fill="auto" w:val="clear"/>
        </w:rPr>
      </w:pPr>
      <w:r w:rsidDel="00000000" w:rsidR="00000000" w:rsidRPr="00000000">
        <w:rPr>
          <w:rtl w:val="0"/>
        </w:rPr>
        <w:t xml:space="preserve">Sistema de Gestão de Encomendas para uma Loja Virtual de Artigos Artesanais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shd w:fill="auto" w:val="clear"/>
          <w:rtl w:val="0"/>
        </w:rPr>
        <w:t xml:space="preserve">Sistema de Reservas de Mesas para um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hd w:fill="auto" w:val="clear"/>
        </w:rPr>
      </w:pPr>
      <w:r w:rsidDel="00000000" w:rsidR="00000000" w:rsidRPr="00000000">
        <w:rPr>
          <w:rtl w:val="0"/>
        </w:rPr>
        <w:t xml:space="preserve">Sistema de Gestão de Incidentes para uma Equipe de Suporte Técnico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shd w:fill="auto" w:val="clear"/>
          <w:rtl w:val="0"/>
        </w:rPr>
        <w:t xml:space="preserve">Sistema de Gestão de Clientes para um Salão de Beleza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Sistema de Reservas de Campos para um Clube de Esportes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Perguntas e Respostas</w:t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09" w:firstLine="0"/>
        <w:jc w:val="both"/>
        <w:rPr/>
      </w:pPr>
      <w:r w:rsidDel="00000000" w:rsidR="00000000" w:rsidRPr="00000000">
        <w:rPr>
          <w:shd w:fill="auto" w:val="clear"/>
          <w:rtl w:val="0"/>
        </w:rPr>
        <w:t xml:space="preserve">1) Posso pegar um template já pronto?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09" w:firstLine="0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R: Não, mas pode usar como inspiração.</w:t>
      </w:r>
    </w:p>
    <w:p w:rsidR="00000000" w:rsidDel="00000000" w:rsidP="00000000" w:rsidRDefault="00000000" w:rsidRPr="00000000" w14:paraId="0000002D">
      <w:pPr>
        <w:ind w:left="0" w:firstLine="708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2) Posso usar IA para fazer o trabalho?</w:t>
      </w:r>
    </w:p>
    <w:p w:rsidR="00000000" w:rsidDel="00000000" w:rsidP="00000000" w:rsidRDefault="00000000" w:rsidRPr="00000000" w14:paraId="0000002E">
      <w:pPr>
        <w:ind w:left="0" w:firstLine="708"/>
        <w:jc w:val="both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R: Somente para tirar dúvias e não para gerar trechos de códigos.</w:t>
      </w:r>
    </w:p>
    <w:p w:rsidR="00000000" w:rsidDel="00000000" w:rsidP="00000000" w:rsidRDefault="00000000" w:rsidRPr="00000000" w14:paraId="0000002F">
      <w:pPr>
        <w:ind w:left="0" w:firstLine="708"/>
        <w:jc w:val="both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3) Em que momentos farei o trabalho?</w:t>
      </w:r>
    </w:p>
    <w:p w:rsidR="00000000" w:rsidDel="00000000" w:rsidP="00000000" w:rsidRDefault="00000000" w:rsidRPr="00000000" w14:paraId="00000030">
      <w:pPr>
        <w:ind w:left="0" w:firstLine="708"/>
        <w:jc w:val="both"/>
        <w:rPr>
          <w:shd w:fill="auto" w:val="clear"/>
        </w:rPr>
      </w:pPr>
      <w:r w:rsidDel="00000000" w:rsidR="00000000" w:rsidRPr="00000000">
        <w:rPr>
          <w:highlight w:val="yellow"/>
          <w:rtl w:val="0"/>
        </w:rPr>
        <w:t xml:space="preserve">R: Em momentos livres das aulas das respectivas disciplinas e em momentos onde o lei esteja disponível para uso livre.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708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08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1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3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5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7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29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1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3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5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7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660">
    <w:name w:val="Heading 1"/>
    <w:basedOn w:val="836"/>
    <w:next w:val="836"/>
    <w:link w:val="661"/>
    <w:uiPriority w:val="9"/>
    <w:qFormat w:val="1"/>
    <w:pPr>
      <w:keepNext w:val="1"/>
      <w:keepLines w:val="1"/>
      <w:pBdr/>
      <w:spacing w:after="200" w:before="480"/>
      <w:ind/>
      <w:outlineLvl w:val="0"/>
    </w:pPr>
    <w:rPr>
      <w:rFonts w:ascii="Arial" w:cs="Arial" w:eastAsia="Arial" w:hAnsi="Arial"/>
      <w:sz w:val="40"/>
      <w:szCs w:val="40"/>
    </w:rPr>
  </w:style>
  <w:style w:type="character" w:styleId="661">
    <w:name w:val="Heading 1 Char"/>
    <w:link w:val="660"/>
    <w:uiPriority w:val="9"/>
    <w:pPr>
      <w:pBdr/>
      <w:spacing/>
      <w:ind/>
    </w:pPr>
    <w:rPr>
      <w:rFonts w:ascii="Arial" w:cs="Arial" w:eastAsia="Arial" w:hAnsi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 w:val="1"/>
    <w:qFormat w:val="1"/>
    <w:pPr>
      <w:keepNext w:val="1"/>
      <w:keepLines w:val="1"/>
      <w:pBdr/>
      <w:spacing w:after="200" w:before="360"/>
      <w:ind/>
      <w:outlineLvl w:val="1"/>
    </w:pPr>
    <w:rPr>
      <w:rFonts w:ascii="Arial" w:cs="Arial" w:eastAsia="Arial" w:hAnsi="Arial"/>
      <w:sz w:val="34"/>
    </w:rPr>
  </w:style>
  <w:style w:type="character" w:styleId="663">
    <w:name w:val="Heading 2 Char"/>
    <w:link w:val="662"/>
    <w:uiPriority w:val="9"/>
    <w:pPr>
      <w:pBdr/>
      <w:spacing/>
      <w:ind/>
    </w:pPr>
    <w:rPr>
      <w:rFonts w:ascii="Arial" w:cs="Arial" w:eastAsia="Arial" w:hAnsi="Arial"/>
      <w:sz w:val="34"/>
    </w:rPr>
  </w:style>
  <w:style w:type="paragraph" w:styleId="664">
    <w:name w:val="Heading 3"/>
    <w:basedOn w:val="836"/>
    <w:next w:val="836"/>
    <w:link w:val="665"/>
    <w:uiPriority w:val="9"/>
    <w:unhideWhenUsed w:val="1"/>
    <w:qFormat w:val="1"/>
    <w:pPr>
      <w:keepNext w:val="1"/>
      <w:keepLines w:val="1"/>
      <w:pBdr/>
      <w:spacing w:after="200" w:before="320"/>
      <w:ind/>
      <w:outlineLvl w:val="2"/>
    </w:pPr>
    <w:rPr>
      <w:rFonts w:ascii="Arial" w:cs="Arial" w:eastAsia="Arial" w:hAnsi="Arial"/>
      <w:sz w:val="30"/>
      <w:szCs w:val="30"/>
    </w:rPr>
  </w:style>
  <w:style w:type="character" w:styleId="665">
    <w:name w:val="Heading 3 Char"/>
    <w:link w:val="664"/>
    <w:uiPriority w:val="9"/>
    <w:pPr>
      <w:pBdr/>
      <w:spacing/>
      <w:ind/>
    </w:pPr>
    <w:rPr>
      <w:rFonts w:ascii="Arial" w:cs="Arial" w:eastAsia="Arial" w:hAnsi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 w:val="1"/>
    <w:qFormat w:val="1"/>
    <w:pPr>
      <w:keepNext w:val="1"/>
      <w:keepLines w:val="1"/>
      <w:pBdr/>
      <w:spacing w:after="200" w:before="320"/>
      <w:ind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667">
    <w:name w:val="Heading 4 Char"/>
    <w:link w:val="666"/>
    <w:uiPriority w:val="9"/>
    <w:pPr>
      <w:pBdr/>
      <w:spacing/>
      <w:ind/>
    </w:pPr>
    <w:rPr>
      <w:rFonts w:ascii="Arial" w:cs="Arial" w:eastAsia="Arial" w:hAnsi="Arial"/>
      <w:b w:val="1"/>
      <w:bCs w:val="1"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 w:val="1"/>
    <w:qFormat w:val="1"/>
    <w:pPr>
      <w:keepNext w:val="1"/>
      <w:keepLines w:val="1"/>
      <w:pBdr/>
      <w:spacing w:after="200" w:before="320"/>
      <w:ind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669">
    <w:name w:val="Heading 5 Char"/>
    <w:link w:val="668"/>
    <w:uiPriority w:val="9"/>
    <w:pPr>
      <w:pBdr/>
      <w:spacing/>
      <w:ind/>
    </w:pPr>
    <w:rPr>
      <w:rFonts w:ascii="Arial" w:cs="Arial" w:eastAsia="Arial" w:hAnsi="Arial"/>
      <w:b w:val="1"/>
      <w:bCs w:val="1"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 w:val="1"/>
    <w:qFormat w:val="1"/>
    <w:pPr>
      <w:keepNext w:val="1"/>
      <w:keepLines w:val="1"/>
      <w:pBdr/>
      <w:spacing w:after="200" w:before="320"/>
      <w:ind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671">
    <w:name w:val="Heading 6 Char"/>
    <w:link w:val="670"/>
    <w:uiPriority w:val="9"/>
    <w:pPr>
      <w:pBdr/>
      <w:spacing/>
      <w:ind/>
    </w:pPr>
    <w:rPr>
      <w:rFonts w:ascii="Arial" w:cs="Arial" w:eastAsia="Arial" w:hAnsi="Arial"/>
      <w:b w:val="1"/>
      <w:bCs w:val="1"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 w:val="1"/>
    <w:qFormat w:val="1"/>
    <w:pPr>
      <w:keepNext w:val="1"/>
      <w:keepLines w:val="1"/>
      <w:pBdr/>
      <w:spacing w:after="200" w:before="320"/>
      <w:ind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73">
    <w:name w:val="Heading 7 Char"/>
    <w:link w:val="672"/>
    <w:uiPriority w:val="9"/>
    <w:pPr>
      <w:pBdr/>
      <w:spacing/>
      <w:ind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 w:val="1"/>
    <w:qFormat w:val="1"/>
    <w:pPr>
      <w:keepNext w:val="1"/>
      <w:keepLines w:val="1"/>
      <w:pBdr/>
      <w:spacing w:after="200" w:before="320"/>
      <w:ind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675">
    <w:name w:val="Heading 8 Char"/>
    <w:link w:val="674"/>
    <w:uiPriority w:val="9"/>
    <w:pPr>
      <w:pBdr/>
      <w:spacing/>
      <w:ind/>
    </w:pPr>
    <w:rPr>
      <w:rFonts w:ascii="Arial" w:cs="Arial" w:eastAsia="Arial" w:hAnsi="Arial"/>
      <w:i w:val="1"/>
      <w:iCs w:val="1"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 w:val="1"/>
    <w:qFormat w:val="1"/>
    <w:pPr>
      <w:keepNext w:val="1"/>
      <w:keepLines w:val="1"/>
      <w:pBdr/>
      <w:spacing w:after="200" w:before="320"/>
      <w:ind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677">
    <w:name w:val="Heading 9 Char"/>
    <w:link w:val="676"/>
    <w:uiPriority w:val="9"/>
    <w:pPr>
      <w:pBdr/>
      <w:spacing/>
      <w:ind/>
    </w:pPr>
    <w:rPr>
      <w:rFonts w:ascii="Arial" w:cs="Arial" w:eastAsia="Arial" w:hAnsi="Arial"/>
      <w:i w:val="1"/>
      <w:iCs w:val="1"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 w:val="1"/>
    <w:pPr>
      <w:pBdr/>
      <w:spacing w:after="200" w:before="300"/>
      <w:ind/>
      <w:contextualSpacing w:val="1"/>
    </w:pPr>
    <w:rPr>
      <w:sz w:val="48"/>
      <w:szCs w:val="48"/>
    </w:rPr>
  </w:style>
  <w:style w:type="character" w:styleId="679">
    <w:name w:val="Title Char"/>
    <w:link w:val="678"/>
    <w:uiPriority w:val="10"/>
    <w:pPr>
      <w:pBdr/>
      <w:spacing/>
      <w:ind/>
    </w:pPr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 w:val="1"/>
    <w:pPr>
      <w:pBdr/>
      <w:spacing w:after="200" w:before="200"/>
      <w:ind/>
    </w:pPr>
    <w:rPr>
      <w:sz w:val="24"/>
      <w:szCs w:val="24"/>
    </w:rPr>
  </w:style>
  <w:style w:type="character" w:styleId="681">
    <w:name w:val="Subtitle Char"/>
    <w:link w:val="680"/>
    <w:uiPriority w:val="11"/>
    <w:pPr>
      <w:pBdr/>
      <w:spacing/>
      <w:ind/>
    </w:pPr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 w:val="1"/>
    <w:pPr>
      <w:pBdr/>
      <w:spacing/>
      <w:ind w:left="720" w:right="720"/>
    </w:pPr>
    <w:rPr>
      <w:i w:val="1"/>
    </w:rPr>
  </w:style>
  <w:style w:type="character" w:styleId="683">
    <w:name w:val="Quote Char"/>
    <w:link w:val="682"/>
    <w:uiPriority w:val="29"/>
    <w:pPr>
      <w:pBdr/>
      <w:spacing/>
      <w:ind/>
    </w:pPr>
    <w:rPr>
      <w:i w:val="1"/>
    </w:rPr>
  </w:style>
  <w:style w:type="paragraph" w:styleId="684">
    <w:name w:val="Intense Quote"/>
    <w:basedOn w:val="836"/>
    <w:next w:val="836"/>
    <w:link w:val="685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spacing/>
      <w:ind w:left="720" w:right="720"/>
      <w:contextualSpacing w:val="0"/>
    </w:pPr>
    <w:rPr>
      <w:i w:val="1"/>
    </w:rPr>
  </w:style>
  <w:style w:type="character" w:styleId="685">
    <w:name w:val="Intense Quote Char"/>
    <w:link w:val="684"/>
    <w:uiPriority w:val="30"/>
    <w:pPr>
      <w:pBdr/>
      <w:spacing/>
      <w:ind/>
    </w:pPr>
    <w:rPr>
      <w:i w:val="1"/>
    </w:rPr>
  </w:style>
  <w:style w:type="paragraph" w:styleId="686">
    <w:name w:val="Header"/>
    <w:basedOn w:val="836"/>
    <w:link w:val="687"/>
    <w:uiPriority w:val="99"/>
    <w:unhideWhenUsed w:val="1"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Header Char"/>
    <w:link w:val="686"/>
    <w:uiPriority w:val="99"/>
    <w:pPr>
      <w:pBdr/>
      <w:spacing/>
      <w:ind/>
    </w:pPr>
  </w:style>
  <w:style w:type="paragraph" w:styleId="688">
    <w:name w:val="Footer"/>
    <w:basedOn w:val="836"/>
    <w:link w:val="691"/>
    <w:uiPriority w:val="99"/>
    <w:unhideWhenUsed w:val="1"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9">
    <w:name w:val="Footer Char"/>
    <w:link w:val="688"/>
    <w:uiPriority w:val="99"/>
    <w:pPr>
      <w:pBdr/>
      <w:spacing/>
      <w:ind/>
    </w:pPr>
  </w:style>
  <w:style w:type="paragraph" w:styleId="690">
    <w:name w:val="Caption"/>
    <w:basedOn w:val="836"/>
    <w:next w:val="836"/>
    <w:uiPriority w:val="35"/>
    <w:semiHidden w:val="1"/>
    <w:unhideWhenUsed w:val="1"/>
    <w:qFormat w:val="1"/>
    <w:pPr>
      <w:pBdr/>
      <w:spacing w:line="276" w:lineRule="auto"/>
      <w:ind/>
    </w:pPr>
    <w:rPr>
      <w:b w:val="1"/>
      <w:bCs w:val="1"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  <w:pPr>
      <w:pBdr/>
      <w:spacing/>
      <w:ind/>
    </w:pPr>
  </w:style>
  <w:style w:type="table" w:styleId="692">
    <w:name w:val="Table Grid"/>
    <w:basedOn w:val="837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Table Grid Light"/>
    <w:basedOn w:val="837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1"/>
    <w:basedOn w:val="837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2"/>
    <w:basedOn w:val="837"/>
    <w:uiPriority w:val="59"/>
    <w:pPr>
      <w:pBdr/>
      <w:spacing w:after="0" w:line="240" w:lineRule="auto"/>
      <w:ind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aps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Plain Table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right w:color="404040" w:space="0" w:sz="4" w:val="single"/>
        </w:tcBorders>
        <w:shd w:color="ffffff" w:val="clear"/>
      </w:tcPr>
    </w:tblStylePr>
    <w:tblStylePr w:type="firstRow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left w:color="404040" w:space="0" w:sz="4" w:val="single"/>
        </w:tcBorders>
        <w:shd w:color="ffffff" w:val="clear"/>
      </w:tcPr>
    </w:tblStylePr>
    <w:tblStylePr w:type="lastRow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text1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1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2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3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4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5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bottom w:color="000000" w:space="0" w:sz="12" w:themeColor="accent6" w:themeTint="000095" w:val="singl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pPr>
        <w:pBdr/>
        <w:spacing/>
        <w:ind/>
      </w:pPr>
      <w:rPr>
        <w:i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1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ebf7" w:themeColor="accent1" w:themeFill="accent1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febf7" w:themeColor="accent1" w:themeFill="accent1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69a3d8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themeTint="0000E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2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3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themeTint="0000FE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4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5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6"/>
    <w:basedOn w:val="837"/>
    <w:uiPriority w:val="5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8a8a8a" w:themeColor="text1" w:themeFill="text1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8a8a8a" w:themeColor="text1" w:themeFill="text1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eebf6" w:themeColor="accent1" w:themeFill="accent1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b4d1ec" w:themeColor="accent1" w:themeFill="accent1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4d1ec" w:themeColor="accent1" w:themeFill="accent1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5b9bd5" w:themeColor="accent1" w:themeFill="accen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6d7" w:themeColor="accent2" w:themeFill="accent2" w:themeFillTint="000032" w:themeTint="000032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7c3a0" w:themeColor="accent2" w:themeFill="accent2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7c3a0" w:themeColor="accent2" w:themeFill="accent2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ed7d31" w:themeColor="accent2" w:themeFill="accent2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ed7d31" w:themeColor="accent2" w:themeFill="accent2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ed7d31" w:themeColor="accent2" w:themeFill="accent2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6d6d6" w:themeColor="accent3" w:themeFill="accent3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6d6d6" w:themeColor="accent3" w:themeFill="accent3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5a5a5" w:themeColor="accent3" w:themeFill="accent3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5a5a5" w:themeColor="accent3" w:themeFill="accent3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5a5a5" w:themeColor="accent3" w:themeFill="accent3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2cb" w:themeColor="accent4" w:themeFill="accent4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fe28a" w:themeColor="accent4" w:themeFill="accent4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e28a" w:themeColor="accent4" w:themeFill="accent4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c000" w:themeColor="accent4" w:themeFill="accent4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c000" w:themeColor="accent4" w:themeFill="accent4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c000" w:themeColor="accent4" w:themeFill="accent4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ffc000" w:themeColor="accent4" w:themeFill="accent4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3" w:themeColor="accent5" w:themeFill="accent5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a9bee4" w:themeColor="accent5" w:themeFill="accent5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a9bee4" w:themeColor="accent5" w:themeFill="accent5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4472c4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9" w:themeColor="accent6" w:themeFill="accent6" w:themeFillTint="000034" w:themeTint="000034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bddba8" w:themeColor="accent6" w:themeFill="accent6" w:themeFillTint="000075" w:themeTint="000075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ddba8" w:themeColor="accent6" w:themeFill="accent6" w:themeFillTint="000075" w:themeTint="000075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cbcbcb" w:themeColor="text1" w:themeFill="tex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>
          <w:bottom w:color="000000" w:space="0" w:sz="12" w:themeColor="tex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a4a4a" w:themeColor="text1" w:themeShade="000095" w:themeTint="00008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text1" w:themeShade="000095" w:themeTint="000080"/>
        <w:sz w:val="22"/>
      </w:rPr>
      <w:tblPr>
        <w:tblBorders/>
      </w:tblPr>
      <w:tcPr>
        <w:tcBorders/>
      </w:tcPr>
    </w:tblStylePr>
  </w:style>
  <w:style w:type="table" w:styleId="735">
    <w:name w:val="Grid Table 6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307abd" w:themeColor="accent1" w:themeShade="000095" w:themeTint="00008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307abd" w:themeColor="accent1" w:themeShade="000095" w:themeTint="000080"/>
      </w:rPr>
      <w:tblPr>
        <w:tblBorders/>
      </w:tblPr>
      <w:tcPr>
        <w:tcBorders>
          <w:bottom w:color="000000" w:space="0" w:sz="12" w:themeColor="accen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307abd" w:themeColor="accent1" w:themeShade="000095" w:themeTint="00008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307abd" w:themeColor="accent1" w:themeShade="000095" w:themeTint="00008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1" w:themeShade="000095" w:themeTint="000080"/>
        <w:sz w:val="22"/>
      </w:rPr>
      <w:tblPr>
        <w:tblBorders/>
      </w:tblPr>
      <w:tcPr>
        <w:tcBorders/>
      </w:tcPr>
    </w:tblStylePr>
  </w:style>
  <w:style w:type="table" w:styleId="736">
    <w:name w:val="Grid Table 6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>
          <w:bottom w:color="000000" w:space="0" w:sz="12" w:themeColor="accent2" w:themeTint="000097" w:val="single"/>
        </w:tcBorders>
      </w:tcPr>
    </w:tblStylePr>
    <w:tblStylePr w:type="lastCol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</w:style>
  <w:style w:type="table" w:styleId="737">
    <w:name w:val="Grid Table 6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606060" w:themeColor="accent3" w:themeShade="000095" w:themeTint="0000FE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606060" w:themeColor="accent3" w:themeShade="000095" w:themeTint="0000FE"/>
      </w:rPr>
      <w:tblPr>
        <w:tblBorders/>
      </w:tblPr>
      <w:tcPr>
        <w:tcBorders>
          <w:bottom w:color="000000" w:space="0" w:sz="12" w:themeColor="accent3" w:themeTint="0000FE" w:val="single"/>
        </w:tcBorders>
      </w:tcPr>
    </w:tblStylePr>
    <w:tblStylePr w:type="lastCol">
      <w:pPr>
        <w:pBdr/>
        <w:spacing/>
        <w:ind/>
      </w:pPr>
      <w:rPr>
        <w:b w:val="1"/>
        <w:color w:val="606060" w:themeColor="accent3" w:themeShade="000095" w:themeTint="0000FE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606060" w:themeColor="accent3" w:themeShade="000095" w:themeTint="0000FE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3" w:themeShade="000095" w:themeTint="0000FE"/>
        <w:sz w:val="22"/>
      </w:rPr>
      <w:tblPr>
        <w:tblBorders/>
      </w:tblPr>
      <w:tcPr>
        <w:tcBorders/>
      </w:tcPr>
    </w:tblStylePr>
  </w:style>
  <w:style w:type="table" w:styleId="738">
    <w:name w:val="Grid Table 6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>
          <w:bottom w:color="000000" w:space="0" w:sz="12" w:themeColor="accent4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</w:style>
  <w:style w:type="table" w:styleId="739">
    <w:name w:val="Grid Table 6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>
          <w:bottom w:color="000000" w:space="0" w:sz="12" w:themeColor="accent5" w:val="single"/>
        </w:tcBorders>
      </w:tcPr>
    </w:tblStylePr>
    <w:tblStylePr w:type="lastCol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</w:style>
  <w:style w:type="table" w:styleId="740">
    <w:name w:val="Grid Table 6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>
          <w:bottom w:color="000000" w:space="0" w:sz="12" w:themeColor="accent6" w:val="single"/>
        </w:tcBorders>
      </w:tcPr>
    </w:tblStylePr>
    <w:tblStylePr w:type="lastCol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54275" w:themeColor="accent5" w:themeShade="000095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04040" w:themeColor="accent5" w:themeShade="000095"/>
        <w:sz w:val="22"/>
      </w:rPr>
      <w:tblPr>
        <w:tblBorders/>
      </w:tblPr>
      <w:tcPr>
        <w:tcBorders/>
      </w:tcPr>
    </w:tblStylePr>
  </w:style>
  <w:style w:type="table" w:styleId="741">
    <w:name w:val="Grid Table 7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307abd" w:themeColor="accent1" w:themeShade="000095" w:themeTint="000080"/>
        <w:sz w:val="22"/>
      </w:r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eebf6" w:themeColor="accent1" w:themeFill="accent1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307abd" w:themeColor="accen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307abd" w:themeColor="accen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307abd" w:themeColor="accen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307abd" w:themeColor="accen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307abd" w:themeColor="accent1" w:themeShade="000095" w:themeTint="000080"/>
        <w:sz w:val="22"/>
      </w:rPr>
      <w:tblPr>
        <w:tblBorders/>
      </w:tbl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Horz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606060" w:themeColor="accent3" w:themeShade="000095" w:themeTint="0000FE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606060" w:themeColor="accent3" w:themeShade="000095" w:themeTint="0000FE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606060" w:themeColor="accent3" w:themeShade="000095" w:themeTint="0000FE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606060" w:themeColor="accent3" w:themeShade="000095" w:themeTint="0000FE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606060" w:themeColor="accent3" w:themeShade="000095" w:themeTint="0000FE"/>
        <w:sz w:val="22"/>
      </w:rPr>
      <w:tblPr>
        <w:tblBorders/>
      </w:tbl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254275" w:themeColor="accent5" w:themeShade="000095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254275" w:themeColor="accent5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254275" w:themeColor="accent5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254275" w:themeColor="accent5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254275" w:themeColor="accent5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254275" w:themeColor="accent5" w:themeShade="000095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16529" w:themeColor="accent6" w:themeShade="000095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Horz">
      <w:pPr>
        <w:pBdr/>
        <w:spacing/>
        <w:ind/>
      </w:pPr>
      <w:rPr>
        <w:rFonts w:ascii="Arial" w:hAnsi="Arial"/>
        <w:color w:val="416529" w:themeColor="accent6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16529" w:themeColor="accent6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b w:val="1"/>
        <w:color w:val="416529" w:themeColor="accent6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16529" w:themeColor="accent6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b w:val="1"/>
        <w:color w:val="416529" w:themeColor="accent6" w:themeShade="000095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rFonts w:ascii="Arial" w:hAnsi="Arial"/>
        <w:b w:val="1"/>
        <w:color w:val="404040"/>
        <w:sz w:val="22"/>
      </w:rPr>
      <w:tblPr>
        <w:tblBorders/>
      </w:tbl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c9c9c9" w:themeColor="accent3" w:themeFill="accent3" w:themeFillTint="000098" w:themeTint="000098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8eaadb" w:themeColor="accent5" w:themeFill="accent5" w:themeFillTint="00009A" w:themeTint="00009A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9d18f" w:themeColor="accent6" w:themeFill="accent6" w:themeFillTint="000098" w:themeTint="000098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000000" w:themeColor="text1" w:themeFill="tex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5b9bd5" w:themeColor="accent1" w:themeFill="accent1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ed7d31" w:themeColor="accent2" w:themeFill="accent2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a5a5a5" w:themeColor="accent3" w:themeFill="accent3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ffc000" w:themeColor="accent4" w:themeFill="accent4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404040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777">
    <w:name w:val="List Table 5 Dark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5b9bd5" w:themeColor="accent1" w:themeFill="accent1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5b9bd5" w:themeColor="accent1" w:themeFill="accent1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5b9bd5" w:themeColor="accent1" w:themeFill="accent1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5b9bd5" w:themeColor="accent1" w:themeFill="accent1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5b9bd5" w:themeColor="accent1" w:themeFill="accent1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778">
    <w:name w:val="List Table 5 Dark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285" w:themeColor="accent2" w:themeFill="accent2" w:themeFillTint="000097" w:themeTint="000097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285" w:themeColor="accent2" w:themeFill="accent2" w:themeFillTint="000097" w:themeTint="000097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285" w:themeColor="accent2" w:themeFill="accent2" w:themeFillTint="000097" w:themeTint="000097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285" w:themeColor="accent2" w:themeFill="accent2" w:themeFillTint="000097" w:themeTint="000097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779">
    <w:name w:val="List Table 5 Dark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780">
    <w:name w:val="List Table 5 Dark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965" w:themeColor="accent4" w:themeFill="accent4" w:themeFillTint="00009A" w:themeTint="0000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965" w:themeColor="accent4" w:themeFill="accent4" w:themeFillTint="00009A" w:themeTint="00009A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965" w:themeColor="accent4" w:themeFill="accent4" w:themeFillTint="00009A" w:themeTint="00009A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965" w:themeColor="accent4" w:themeFill="accent4" w:themeFillTint="00009A" w:themeTint="00009A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781">
    <w:name w:val="List Table 5 Dark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8eaadb" w:themeColor="accent5" w:themeFill="accent5" w:themeFillTint="00009A" w:themeTint="00009A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8eaadb" w:themeColor="accent5" w:themeFill="accent5" w:themeFillTint="00009A" w:themeTint="00009A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8eaadb" w:themeColor="accent5" w:themeFill="accent5" w:themeFillTint="00009A" w:themeTint="00009A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8eaadb" w:themeColor="accent5" w:themeFill="accent5" w:themeFillTint="00009A" w:themeTint="00009A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8eaadb" w:themeColor="accent5" w:themeFill="accent5" w:themeFillTint="00009A" w:themeTint="00009A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782">
    <w:name w:val="List Table 5 Dark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9d18f" w:themeColor="accent6" w:themeFill="accent6" w:themeFillTint="000098" w:themeTint="000098" w:val="clear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9d18f" w:themeColor="accent6" w:themeFill="accent6" w:themeFillTint="000098" w:themeTint="000098" w:val="clear"/>
      </w:tcPr>
    </w:tblStylePr>
    <w:tblStylePr w:type="band1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9d18f" w:themeColor="accent6" w:themeFill="accent6" w:themeFillTint="000098" w:themeTint="000098" w:val="clear"/>
      </w:tcPr>
    </w:tblStylePr>
    <w:tblStylePr w:type="band2Horz">
      <w:pPr>
        <w:pBdr/>
        <w:spacing/>
        <w:ind/>
      </w:pPr>
      <w:tblPr>
        <w:tblBorders/>
      </w:tblPr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9d18f" w:themeColor="accent6" w:themeFill="accent6" w:themeFillTint="000098" w:themeTint="000098" w:val="clear"/>
      </w:tcPr>
    </w:tblStylePr>
    <w:tblStylePr w:type="band2Vert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9d18f" w:themeColor="accent6" w:themeFill="accent6" w:themeFillTint="000098" w:themeTint="000098" w:val="clear"/>
      </w:tcPr>
    </w:tblStylePr>
    <w:tblStylePr w:type="lastCol">
      <w:pPr>
        <w:pBdr/>
        <w:spacing/>
        <w:ind/>
      </w:pPr>
      <w:tblPr>
        <w:tblBorders/>
      </w:tblPr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b w:val="1"/>
        <w:color w:val="ffffff" w:themeColor="light1"/>
        <w:sz w:val="22"/>
      </w:r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ffffff" w:themeColor="light1"/>
        <w:sz w:val="22"/>
      </w:rPr>
      <w:tblPr>
        <w:tblBorders/>
      </w:tblPr>
      <w:tcPr>
        <w:tcBorders/>
      </w:tcPr>
    </w:tblStylePr>
  </w:style>
  <w:style w:type="table" w:styleId="783">
    <w:name w:val="List Table 6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text1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text1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>
          <w:bottom w:color="000000" w:space="0" w:sz="4" w:themeColor="text1" w:themeTint="000080" w:val="single"/>
        </w:tcBorders>
      </w:tcPr>
    </w:tblStylePr>
    <w:tblStylePr w:type="lastCol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000000" w:themeColor="text1"/>
      </w:rPr>
      <w:tblPr>
        <w:tblBorders/>
      </w:tblPr>
      <w:tcPr>
        <w:tcBorders>
          <w:top w:color="000000" w:space="0" w:sz="4" w:themeColor="text1" w:themeTint="0000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1" w:themeShade="000095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1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245b8d" w:themeColor="accent1" w:themeShade="000095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245b8d" w:themeColor="accent1" w:themeShade="000095"/>
      </w:rPr>
      <w:tblPr>
        <w:tblBorders/>
      </w:tblPr>
      <w:tcPr>
        <w:tcBorders>
          <w:bottom w:color="000000" w:space="0" w:sz="4" w:themeColor="accent1" w:val="single"/>
        </w:tcBorders>
      </w:tcPr>
    </w:tblStylePr>
    <w:tblStylePr w:type="lastCol">
      <w:pPr>
        <w:pBdr/>
        <w:spacing/>
        <w:ind/>
      </w:pPr>
      <w:rPr>
        <w:b w:val="1"/>
        <w:color w:val="245b8d" w:themeColor="accent1" w:themeShade="000095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245b8d" w:themeColor="accent1" w:themeShade="000095"/>
      </w:rPr>
      <w:tblPr>
        <w:tblBorders/>
      </w:tblPr>
      <w:tcPr>
        <w:tcBorders>
          <w:top w:color="000000" w:space="0" w:sz="4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>
          <w:bottom w:color="000000" w:space="0" w:sz="4" w:themeColor="accent2" w:themeTint="000097" w:val="single"/>
        </w:tcBorders>
      </w:tcPr>
    </w:tblStylePr>
    <w:tblStylePr w:type="lastCol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ca5d12" w:themeColor="accent2" w:themeShade="000095" w:themeTint="000097"/>
      </w:rPr>
      <w:tblPr>
        <w:tblBorders/>
      </w:tblPr>
      <w:tcPr>
        <w:tcBorders>
          <w:top w:color="000000" w:space="0" w:sz="4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3" w:themeShade="000095" w:themeTint="000098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3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757575" w:themeColor="accent3" w:themeShade="000095" w:themeTint="000098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757575" w:themeColor="accent3" w:themeShade="000095" w:themeTint="000098"/>
      </w:rPr>
      <w:tblPr>
        <w:tblBorders/>
      </w:tblPr>
      <w:tcPr>
        <w:tcBorders>
          <w:bottom w:color="000000" w:space="0" w:sz="4" w:themeColor="accent3" w:themeTint="000098" w:val="single"/>
        </w:tcBorders>
      </w:tcPr>
    </w:tblStylePr>
    <w:tblStylePr w:type="lastCol">
      <w:pPr>
        <w:pBdr/>
        <w:spacing/>
        <w:ind/>
      </w:pPr>
      <w:rPr>
        <w:b w:val="1"/>
        <w:color w:val="757575" w:themeColor="accent3" w:themeShade="000095" w:themeTint="000098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757575" w:themeColor="accent3" w:themeShade="000095" w:themeTint="000098"/>
      </w:rPr>
      <w:tblPr>
        <w:tblBorders/>
      </w:tblPr>
      <w:tcPr>
        <w:tcBorders>
          <w:top w:color="000000" w:space="0" w:sz="4" w:themeColor="accent3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>
          <w:bottom w:color="000000" w:space="0" w:sz="4" w:themeColor="accent4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d09d00" w:themeColor="accent4" w:themeShade="000095" w:themeTint="00009A"/>
      </w:rPr>
      <w:tblPr>
        <w:tblBorders/>
      </w:tblPr>
      <w:tcPr>
        <w:tcBorders>
          <w:top w:color="000000" w:space="0" w:sz="4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5" w:themeShade="000095" w:themeTint="00009A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5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335ba0" w:themeColor="accent5" w:themeShade="000095" w:themeTint="00009A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335ba0" w:themeColor="accent5" w:themeShade="000095" w:themeTint="00009A"/>
      </w:rPr>
      <w:tblPr>
        <w:tblBorders/>
      </w:tblPr>
      <w:tcPr>
        <w:tcBorders>
          <w:bottom w:color="000000" w:space="0" w:sz="4" w:themeColor="accent5" w:themeTint="00009A" w:val="single"/>
        </w:tcBorders>
      </w:tcPr>
    </w:tblStylePr>
    <w:tblStylePr w:type="lastCol">
      <w:pPr>
        <w:pBdr/>
        <w:spacing/>
        <w:ind/>
      </w:pPr>
      <w:rPr>
        <w:b w:val="1"/>
        <w:color w:val="335ba0" w:themeColor="accent5" w:themeShade="000095" w:themeTint="00009A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335ba0" w:themeColor="accent5" w:themeShade="000095" w:themeTint="00009A"/>
      </w:rPr>
      <w:tblPr>
        <w:tblBorders/>
      </w:tblPr>
      <w:tcPr>
        <w:tcBorders>
          <w:top w:color="000000" w:space="0" w:sz="4" w:themeColor="accent5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 w:themeColor="accent6" w:themeShade="000095" w:themeTint="000098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04040" w:themeColor="accent6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b w:val="1"/>
        <w:color w:val="5e923c" w:themeColor="accent6" w:themeShade="000095" w:themeTint="000098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b w:val="1"/>
        <w:color w:val="5e923c" w:themeColor="accent6" w:themeShade="000095" w:themeTint="000098"/>
      </w:rPr>
      <w:tblPr>
        <w:tblBorders/>
      </w:tblPr>
      <w:tcPr>
        <w:tcBorders>
          <w:bottom w:color="000000" w:space="0" w:sz="4" w:themeColor="accent6" w:themeTint="000098" w:val="single"/>
        </w:tcBorders>
      </w:tcPr>
    </w:tblStylePr>
    <w:tblStylePr w:type="lastCol">
      <w:pPr>
        <w:pBdr/>
        <w:spacing/>
        <w:ind/>
      </w:pPr>
      <w:rPr>
        <w:b w:val="1"/>
        <w:color w:val="5e923c" w:themeColor="accent6" w:themeShade="000095" w:themeTint="000098"/>
      </w:rPr>
      <w:tblPr>
        <w:tblBorders/>
      </w:tblPr>
      <w:tcPr>
        <w:tcBorders/>
      </w:tcPr>
    </w:tblStylePr>
    <w:tblStylePr w:type="lastRow">
      <w:pPr>
        <w:pBdr/>
        <w:spacing/>
        <w:ind/>
      </w:pPr>
      <w:rPr>
        <w:b w:val="1"/>
        <w:color w:val="5e923c" w:themeColor="accent6" w:themeShade="000095" w:themeTint="000098"/>
      </w:rPr>
      <w:tblPr>
        <w:tblBorders/>
      </w:tblPr>
      <w:tcPr>
        <w:tcBorders>
          <w:top w:color="000000" w:space="0" w:sz="4" w:themeColor="accent6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bfbfbf" w:themeColor="text1" w:themeFill="tex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4a4a4a" w:themeColor="text1" w:themeShade="000095" w:themeTint="000080"/>
        <w:sz w:val="22"/>
      </w:rPr>
      <w:tblPr>
        <w:tblBorders/>
      </w:tbl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4a4a4a" w:themeColor="text1" w:themeShade="000095" w:themeTint="000080"/>
        <w:sz w:val="22"/>
      </w:rPr>
      <w:tblPr>
        <w:tblBorders/>
      </w:tblPr>
      <w:tcPr>
        <w:tcBorders/>
      </w:tcPr>
    </w:tblStylePr>
  </w:style>
  <w:style w:type="table" w:styleId="791">
    <w:name w:val="List Table 7 Colorful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245b8d" w:themeColor="accent1" w:themeShade="000095"/>
        <w:sz w:val="22"/>
      </w:r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6e6f4" w:themeColor="accent1" w:themeFill="accent1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245b8d" w:themeColor="accent1" w:themeShade="000095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245b8d" w:themeColor="accent1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245b8d" w:themeColor="accent1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245b8d" w:themeColor="accent1" w:themeShade="000095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245b8d" w:themeColor="accent1" w:themeShade="000095"/>
        <w:sz w:val="22"/>
      </w:rPr>
      <w:tblPr>
        <w:tblBorders/>
      </w:tbl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245b8d" w:themeColor="accent1" w:themeShade="000095"/>
        <w:sz w:val="22"/>
      </w:rPr>
      <w:tblPr>
        <w:tblBorders/>
      </w:tblPr>
      <w:tcPr>
        <w:tcBorders/>
      </w:tcPr>
    </w:tblStylePr>
  </w:style>
  <w:style w:type="table" w:styleId="792">
    <w:name w:val="List Table 7 Colorful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adecb" w:themeColor="accent2" w:themeFill="accent2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ca5d12" w:themeColor="accent2" w:themeShade="000095" w:themeTint="000097"/>
        <w:sz w:val="22"/>
      </w:rPr>
      <w:tblPr>
        <w:tblBorders/>
      </w:tbl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ca5d12" w:themeColor="accent2" w:themeShade="000095" w:themeTint="000097"/>
        <w:sz w:val="22"/>
      </w:rPr>
      <w:tblPr>
        <w:tblBorders/>
      </w:tblPr>
      <w:tcPr>
        <w:tcBorders/>
      </w:tcPr>
    </w:tblStylePr>
  </w:style>
  <w:style w:type="table" w:styleId="793">
    <w:name w:val="List Table 7 Colorful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757575" w:themeColor="accent3" w:themeShade="000095" w:themeTint="000098"/>
        <w:sz w:val="22"/>
      </w:r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e8e8e8" w:themeColor="accent3" w:themeFill="accent3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757575" w:themeColor="accent3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757575" w:themeColor="accent3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757575" w:themeColor="accent3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757575" w:themeColor="accent3" w:themeShade="000095" w:themeTint="000098"/>
        <w:sz w:val="22"/>
      </w:rPr>
      <w:tblPr>
        <w:tblBorders/>
      </w:tbl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757575" w:themeColor="accent3" w:themeShade="000095" w:themeTint="000098"/>
        <w:sz w:val="22"/>
      </w:rPr>
      <w:tblPr>
        <w:tblBorders/>
      </w:tblPr>
      <w:tcPr>
        <w:tcBorders/>
      </w:tcPr>
    </w:tblStylePr>
  </w:style>
  <w:style w:type="table" w:styleId="794">
    <w:name w:val="List Table 7 Colorful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ffefbf" w:themeColor="accent4" w:themeFill="accent4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d09d00" w:themeColor="accent4" w:themeShade="000095" w:themeTint="00009A"/>
        <w:sz w:val="22"/>
      </w:rPr>
      <w:tblPr>
        <w:tblBorders/>
      </w:tbl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d09d00" w:themeColor="accent4" w:themeShade="000095" w:themeTint="00009A"/>
        <w:sz w:val="22"/>
      </w:rPr>
      <w:tblPr>
        <w:tblBorders/>
      </w:tblPr>
      <w:tcPr>
        <w:tcBorders/>
      </w:tcPr>
    </w:tblStylePr>
  </w:style>
  <w:style w:type="table" w:styleId="795">
    <w:name w:val="List Table 7 Colorful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335ba0" w:themeColor="accent5" w:themeShade="000095" w:themeTint="00009A"/>
        <w:sz w:val="22"/>
      </w:r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0dcf0" w:themeColor="accent5" w:themeFill="accent5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335ba0" w:themeColor="accent5" w:themeShade="000095" w:themeTint="00009A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335ba0" w:themeColor="accent5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335ba0" w:themeColor="accent5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335ba0" w:themeColor="accent5" w:themeShade="000095" w:themeTint="00009A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335ba0" w:themeColor="accent5" w:themeShade="000095" w:themeTint="00009A"/>
        <w:sz w:val="22"/>
      </w:rPr>
      <w:tblPr>
        <w:tblBorders/>
      </w:tbl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335ba0" w:themeColor="accent5" w:themeShade="000095" w:themeTint="00009A"/>
        <w:sz w:val="22"/>
      </w:rPr>
      <w:tblPr>
        <w:tblBorders/>
      </w:tblPr>
      <w:tcPr>
        <w:tcBorders/>
      </w:tcPr>
    </w:tblStylePr>
  </w:style>
  <w:style w:type="table" w:styleId="796">
    <w:name w:val="List Table 7 Colorful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5e923c" w:themeColor="accent6" w:themeShade="000095" w:themeTint="000098"/>
        <w:sz w:val="22"/>
      </w:r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1Vert">
      <w:pPr>
        <w:pBdr/>
        <w:spacing/>
        <w:ind/>
      </w:pPr>
      <w:tblPr>
        <w:tblBorders/>
      </w:tblPr>
      <w:tcPr>
        <w:tcBorders/>
        <w:shd w:color="ffffff" w:fill="dbecd0" w:themeColor="accent6" w:themeFill="accent6" w:themeFillTint="000040" w:themeTint="000040" w:val="clear"/>
      </w:tcPr>
    </w:tblStylePr>
    <w:tblStylePr w:type="band2Horz">
      <w:pPr>
        <w:pBdr/>
        <w:spacing/>
        <w:ind/>
      </w:pPr>
      <w:rPr>
        <w:rFonts w:ascii="Arial" w:hAnsi="Arial"/>
        <w:color w:val="5e923c" w:themeColor="accent6" w:themeShade="000095" w:themeTint="000098"/>
        <w:sz w:val="22"/>
      </w:r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  <w:jc w:val="right"/>
      </w:pPr>
      <w:rPr>
        <w:rFonts w:ascii="Arial" w:hAnsi="Arial"/>
        <w:i w:val="1"/>
        <w:color w:val="5e923c" w:themeColor="accent6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pPr>
        <w:pBdr/>
        <w:spacing/>
        <w:ind/>
      </w:pPr>
      <w:rPr>
        <w:rFonts w:ascii="Arial" w:hAnsi="Arial"/>
        <w:i w:val="1"/>
        <w:color w:val="5e923c" w:themeColor="accent6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pPr>
        <w:pBdr/>
        <w:spacing/>
        <w:ind/>
      </w:pPr>
      <w:rPr>
        <w:rFonts w:ascii="Arial" w:hAnsi="Arial"/>
        <w:i w:val="1"/>
        <w:color w:val="5e923c" w:themeColor="accent6" w:themeShade="000095" w:themeTint="000098"/>
        <w:sz w:val="22"/>
      </w:rPr>
      <w:tblPr>
        <w:tblBorders/>
      </w:tbl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pPr>
        <w:pBdr/>
        <w:spacing/>
        <w:ind/>
      </w:pPr>
      <w:rPr>
        <w:rFonts w:ascii="Arial" w:hAnsi="Arial"/>
        <w:i w:val="1"/>
        <w:color w:val="5e923c" w:themeColor="accent6" w:themeShade="000095" w:themeTint="000098"/>
        <w:sz w:val="22"/>
      </w:rPr>
      <w:tblPr>
        <w:tblBorders/>
      </w:tbl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rPr>
        <w:rFonts w:ascii="Arial" w:hAnsi="Arial"/>
        <w:color w:val="5e923c" w:themeColor="accent6" w:themeShade="000095" w:themeTint="000098"/>
        <w:sz w:val="22"/>
      </w:rPr>
      <w:tblPr>
        <w:tblBorders/>
      </w:tblPr>
      <w:tcPr>
        <w:tcBorders/>
      </w:tcPr>
    </w:tblStylePr>
  </w:style>
  <w:style w:type="table" w:styleId="797">
    <w:name w:val="Lined - Accent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1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ce0f2" w:themeColor="accent1" w:themeFill="accent1" w:themeFillTint="000050" w:themeTint="000050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ce0f2" w:themeColor="accent1" w:themeFill="accent1" w:themeFillTint="000050" w:themeTint="000050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2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3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4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5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6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/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2f2f2" w:themeColor="text1" w:themeFill="text1" w:themeFillTint="00000D" w:themeTint="00000D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f7f7f" w:themeColor="text1" w:themeFill="text1" w:themeFillTint="000080" w:themeTint="000080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1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ce0f2" w:themeColor="accent1" w:themeFill="accent1" w:themeFillTint="000050" w:themeTint="000050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cce0f2" w:themeColor="accent1" w:themeFill="accent1" w:themeFillTint="000050" w:themeTint="000050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69a3d8" w:themeColor="accent1" w:themeFill="accent1" w:themeFillTint="0000EA" w:themeTint="0000E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2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be6d7" w:themeColor="accent2" w:themeFill="accent2" w:themeFillTint="000032" w:themeTint="000032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4b285" w:themeColor="accent2" w:themeFill="accent2" w:themeFillTint="000097" w:themeTint="000097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3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deded" w:themeColor="accent3" w:themeFill="accent3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a5a5a5" w:themeColor="accent3" w:themeFill="accent3" w:themeFillTint="0000FE" w:themeTint="0000FE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4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fff2cb" w:themeColor="accent4" w:themeFill="accent4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ffd965" w:themeColor="accent4" w:themeFill="accent4" w:themeFillTint="00009A" w:themeTint="00009A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5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d9e2f3" w:themeColor="accent5" w:themeFill="accent5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4472c4" w:themeColor="accent5" w:themeFill="accent5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6"/>
    <w:basedOn w:val="83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1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band2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band2Vert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  <w:shd w:color="ffffff" w:fill="e2efd9" w:themeColor="accent6" w:themeFill="accent6" w:themeFillTint="000034" w:themeTint="000034" w:val="clear"/>
      </w:tcPr>
    </w:tblStylePr>
    <w:tblStylePr w:type="fir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fir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Col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lastRow">
      <w:pPr>
        <w:pBdr/>
        <w:spacing/>
        <w:ind/>
      </w:pPr>
      <w:rPr>
        <w:rFonts w:ascii="Arial" w:hAnsi="Arial"/>
        <w:color w:val="f2f2f2"/>
        <w:sz w:val="22"/>
      </w:rPr>
      <w:tblPr>
        <w:tblBorders/>
      </w:tblPr>
      <w:tcPr>
        <w:tcBorders/>
        <w:shd w:color="ffffff" w:fill="70ad47" w:themeColor="accent6" w:themeFill="accent6" w:val="clear"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text1" w:themeTint="000080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text1" w:themeTint="000080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text1" w:themeTint="000080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1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1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1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1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2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2" w:themeTint="000097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2" w:themeTint="000097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2" w:themeTint="000097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3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3" w:themeTint="000098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3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3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4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4" w:themeTint="00009A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4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4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5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5" w:themeTint="00009A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5" w:themeTint="00009A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5" w:themeTint="00009A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6"/>
    <w:basedOn w:val="837"/>
    <w:uiPriority w:val="99"/>
    <w:pPr>
      <w:pBdr/>
      <w:spacing w:after="0" w:line="240" w:lineRule="auto"/>
      <w:ind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cPr>
      <w:tcBorders/>
    </w:tcPr>
    <w:tblStylePr w:type="band1Horz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/>
      </w:tcPr>
    </w:tblStylePr>
    <w:tblStylePr w:type="fir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bottom w:color="000000" w:space="0" w:sz="12" w:themeColor="accent6" w:themeTint="000098" w:val="single"/>
        </w:tcBorders>
      </w:tcPr>
    </w:tblStylePr>
    <w:tblStylePr w:type="lastCol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left w:color="000000" w:space="0" w:sz="12" w:themeColor="accent6" w:themeTint="000098" w:val="single"/>
        </w:tcBorders>
      </w:tcPr>
    </w:tblStylePr>
    <w:tblStylePr w:type="lastRow">
      <w:pPr>
        <w:pBdr/>
        <w:spacing/>
        <w:ind/>
      </w:pPr>
      <w:rPr>
        <w:rFonts w:ascii="Arial" w:hAnsi="Arial"/>
        <w:color w:val="404040"/>
        <w:sz w:val="22"/>
      </w:rPr>
      <w:tblPr>
        <w:tblBorders/>
      </w:tblPr>
      <w:tcPr>
        <w:tcBorders>
          <w:top w:color="000000" w:space="0" w:sz="12" w:themeColor="accent6" w:themeTint="000098" w:val="singl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8">
    <w:name w:val="Hyperlink"/>
    <w:uiPriority w:val="99"/>
    <w:unhideWhenUsed w:val="1"/>
    <w:pPr>
      <w:pBdr/>
      <w:spacing/>
      <w:ind/>
    </w:pPr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 w:val="1"/>
    <w:unhideWhenUsed w:val="1"/>
    <w:pPr>
      <w:pBdr/>
      <w:spacing w:after="40" w:line="240" w:lineRule="auto"/>
      <w:ind/>
    </w:pPr>
    <w:rPr>
      <w:sz w:val="18"/>
    </w:rPr>
  </w:style>
  <w:style w:type="character" w:styleId="820">
    <w:name w:val="Footnote Text Char"/>
    <w:link w:val="819"/>
    <w:uiPriority w:val="99"/>
    <w:pPr>
      <w:pBdr/>
      <w:spacing/>
      <w:ind/>
    </w:pPr>
    <w:rPr>
      <w:sz w:val="18"/>
    </w:rPr>
  </w:style>
  <w:style w:type="character" w:styleId="821">
    <w:name w:val="footnote reference"/>
    <w:uiPriority w:val="99"/>
    <w:unhideWhenUsed w:val="1"/>
    <w:pPr>
      <w:pBdr/>
      <w:spacing/>
      <w:ind/>
    </w:pPr>
    <w:rPr>
      <w:vertAlign w:val="superscript"/>
    </w:rPr>
  </w:style>
  <w:style w:type="paragraph" w:styleId="822">
    <w:name w:val="endnote text"/>
    <w:basedOn w:val="836"/>
    <w:link w:val="823"/>
    <w:uiPriority w:val="99"/>
    <w:semiHidden w:val="1"/>
    <w:unhideWhenUsed w:val="1"/>
    <w:pPr>
      <w:pBdr/>
      <w:spacing w:after="0" w:line="240" w:lineRule="auto"/>
      <w:ind/>
    </w:pPr>
    <w:rPr>
      <w:sz w:val="20"/>
    </w:rPr>
  </w:style>
  <w:style w:type="character" w:styleId="823">
    <w:name w:val="Endnote Text Char"/>
    <w:link w:val="822"/>
    <w:uiPriority w:val="99"/>
    <w:pPr>
      <w:pBdr/>
      <w:spacing/>
      <w:ind/>
    </w:pPr>
    <w:rPr>
      <w:sz w:val="20"/>
    </w:rPr>
  </w:style>
  <w:style w:type="character" w:styleId="824">
    <w:name w:val="endnote reference"/>
    <w:uiPriority w:val="99"/>
    <w:semiHidden w:val="1"/>
    <w:unhideWhenUsed w:val="1"/>
    <w:pPr>
      <w:pBdr/>
      <w:spacing/>
      <w:ind/>
    </w:pPr>
    <w:rPr>
      <w:vertAlign w:val="superscript"/>
    </w:rPr>
  </w:style>
  <w:style w:type="paragraph" w:styleId="825">
    <w:name w:val="toc 1"/>
    <w:basedOn w:val="836"/>
    <w:next w:val="836"/>
    <w:uiPriority w:val="39"/>
    <w:unhideWhenUsed w:val="1"/>
    <w:pPr>
      <w:pBdr/>
      <w:spacing w:after="57"/>
      <w:ind w:left="0" w:right="0" w:firstLine="0"/>
    </w:pPr>
  </w:style>
  <w:style w:type="paragraph" w:styleId="826">
    <w:name w:val="toc 2"/>
    <w:basedOn w:val="836"/>
    <w:next w:val="836"/>
    <w:uiPriority w:val="39"/>
    <w:unhideWhenUsed w:val="1"/>
    <w:pPr>
      <w:pBdr/>
      <w:spacing w:after="57"/>
      <w:ind w:left="283" w:right="0" w:firstLine="0"/>
    </w:pPr>
  </w:style>
  <w:style w:type="paragraph" w:styleId="827">
    <w:name w:val="toc 3"/>
    <w:basedOn w:val="836"/>
    <w:next w:val="836"/>
    <w:uiPriority w:val="39"/>
    <w:unhideWhenUsed w:val="1"/>
    <w:pPr>
      <w:pBdr/>
      <w:spacing w:after="57"/>
      <w:ind w:left="567" w:right="0" w:firstLine="0"/>
    </w:pPr>
  </w:style>
  <w:style w:type="paragraph" w:styleId="828">
    <w:name w:val="toc 4"/>
    <w:basedOn w:val="836"/>
    <w:next w:val="836"/>
    <w:uiPriority w:val="39"/>
    <w:unhideWhenUsed w:val="1"/>
    <w:pPr>
      <w:pBdr/>
      <w:spacing w:after="57"/>
      <w:ind w:left="850" w:right="0" w:firstLine="0"/>
    </w:pPr>
  </w:style>
  <w:style w:type="paragraph" w:styleId="829">
    <w:name w:val="toc 5"/>
    <w:basedOn w:val="836"/>
    <w:next w:val="836"/>
    <w:uiPriority w:val="39"/>
    <w:unhideWhenUsed w:val="1"/>
    <w:pPr>
      <w:pBdr/>
      <w:spacing w:after="57"/>
      <w:ind w:left="1134" w:right="0" w:firstLine="0"/>
    </w:pPr>
  </w:style>
  <w:style w:type="paragraph" w:styleId="830">
    <w:name w:val="toc 6"/>
    <w:basedOn w:val="836"/>
    <w:next w:val="836"/>
    <w:uiPriority w:val="39"/>
    <w:unhideWhenUsed w:val="1"/>
    <w:pPr>
      <w:pBdr/>
      <w:spacing w:after="57"/>
      <w:ind w:left="1417" w:right="0" w:firstLine="0"/>
    </w:pPr>
  </w:style>
  <w:style w:type="paragraph" w:styleId="831">
    <w:name w:val="toc 7"/>
    <w:basedOn w:val="836"/>
    <w:next w:val="836"/>
    <w:uiPriority w:val="39"/>
    <w:unhideWhenUsed w:val="1"/>
    <w:pPr>
      <w:pBdr/>
      <w:spacing w:after="57"/>
      <w:ind w:left="1701" w:right="0" w:firstLine="0"/>
    </w:pPr>
  </w:style>
  <w:style w:type="paragraph" w:styleId="832">
    <w:name w:val="toc 8"/>
    <w:basedOn w:val="836"/>
    <w:next w:val="836"/>
    <w:uiPriority w:val="39"/>
    <w:unhideWhenUsed w:val="1"/>
    <w:pPr>
      <w:pBdr/>
      <w:spacing w:after="57"/>
      <w:ind w:left="1984" w:right="0" w:firstLine="0"/>
    </w:pPr>
  </w:style>
  <w:style w:type="paragraph" w:styleId="833">
    <w:name w:val="toc 9"/>
    <w:basedOn w:val="836"/>
    <w:next w:val="836"/>
    <w:uiPriority w:val="39"/>
    <w:unhideWhenUsed w:val="1"/>
    <w:pPr>
      <w:pBdr/>
      <w:spacing w:after="57"/>
      <w:ind w:left="2268" w:right="0" w:firstLine="0"/>
    </w:pPr>
  </w:style>
  <w:style w:type="paragraph" w:styleId="834">
    <w:name w:val="TOC Heading"/>
    <w:uiPriority w:val="39"/>
    <w:unhideWhenUsed w:val="1"/>
    <w:pPr>
      <w:pBdr/>
      <w:spacing/>
      <w:ind/>
    </w:pPr>
  </w:style>
  <w:style w:type="paragraph" w:styleId="835">
    <w:name w:val="table of figures"/>
    <w:basedOn w:val="836"/>
    <w:next w:val="836"/>
    <w:uiPriority w:val="99"/>
    <w:unhideWhenUsed w:val="1"/>
    <w:pPr>
      <w:pBdr/>
      <w:spacing w:after="0" w:afterAutospacing="0"/>
      <w:ind/>
    </w:pPr>
  </w:style>
  <w:style w:type="paragraph" w:styleId="836" w:default="1">
    <w:name w:val="Normal"/>
    <w:qFormat w:val="1"/>
    <w:pPr>
      <w:pBdr/>
      <w:spacing/>
      <w:ind/>
    </w:pPr>
  </w:style>
  <w:style w:type="table" w:styleId="837" w:default="1">
    <w:name w:val="Normal Table"/>
    <w:uiPriority w:val="99"/>
    <w:semiHidden w:val="1"/>
    <w:unhideWhenUsed w:val="1"/>
    <w:pPr>
      <w:pBdr/>
      <w:spacing/>
      <w:ind/>
    </w:pPr>
    <w:tblPr>
      <w:tblInd w:w="0.0" w:type="dxa"/>
      <w:tblBorders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8" w:default="1">
    <w:name w:val="No List"/>
    <w:uiPriority w:val="99"/>
    <w:semiHidden w:val="1"/>
    <w:unhideWhenUsed w:val="1"/>
    <w:pPr>
      <w:pBdr/>
      <w:spacing/>
      <w:ind/>
    </w:pPr>
  </w:style>
  <w:style w:type="paragraph" w:styleId="839">
    <w:name w:val="No Spacing"/>
    <w:basedOn w:val="836"/>
    <w:uiPriority w:val="1"/>
    <w:qFormat w:val="1"/>
    <w:pPr>
      <w:pBdr/>
      <w:spacing w:after="0" w:line="240" w:lineRule="auto"/>
      <w:ind/>
    </w:pPr>
  </w:style>
  <w:style w:type="paragraph" w:styleId="840">
    <w:name w:val="List Paragraph"/>
    <w:basedOn w:val="836"/>
    <w:uiPriority w:val="34"/>
    <w:qFormat w:val="1"/>
    <w:pPr>
      <w:pBdr/>
      <w:spacing/>
      <w:ind w:left="720"/>
      <w:contextualSpacing w:val="1"/>
    </w:pPr>
  </w:style>
  <w:style w:type="character" w:styleId="841" w:default="1">
    <w:name w:val="Default Paragraph Font"/>
    <w:uiPriority w:val="1"/>
    <w:semiHidden w:val="1"/>
    <w:unhideWhenUsed w:val="1"/>
    <w:pPr>
      <w:pBdr/>
      <w:spacing/>
      <w:ind/>
    </w:p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hugonbr@gmail.com" TargetMode="External"/><Relationship Id="rId8" Type="http://schemas.openxmlformats.org/officeDocument/2006/relationships/hyperlink" Target="mailto:c.renan.moreira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x7eQTZ3AvwowvcO/lPggA759tg==">CgMxLjAyCGguZ2pkZ3hzOAByITFyMnBpb0tVMklXUjBxTll2UHBBX1l5ZzhxYzU0MFVEaA==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