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657" w:rsidRDefault="00E30402">
      <w:pPr>
        <w:pStyle w:val="MMTopic1"/>
      </w:pPr>
      <w:bookmarkStart w:id="0" w:name="_Toc496133862"/>
      <w:bookmarkStart w:id="1" w:name="OLE_LINK4"/>
      <w:bookmarkStart w:id="2" w:name="OLE_LINK5"/>
      <w:r>
        <w:rPr>
          <w:rFonts w:hint="eastAsia"/>
        </w:rPr>
        <w:t>第</w:t>
      </w:r>
      <w:r>
        <w:rPr>
          <w:rFonts w:hint="eastAsia"/>
        </w:rPr>
        <w:t>2</w:t>
      </w:r>
      <w:r>
        <w:rPr>
          <w:rFonts w:hint="eastAsia"/>
        </w:rPr>
        <w:t>周</w:t>
      </w:r>
      <w:bookmarkEnd w:id="0"/>
    </w:p>
    <w:p w:rsidR="00BF3657" w:rsidRDefault="00E30402">
      <w:pPr>
        <w:pStyle w:val="MMTopic2"/>
      </w:pPr>
      <w:bookmarkStart w:id="3" w:name="_Toc496133863"/>
      <w:r>
        <w:rPr>
          <w:rFonts w:hint="eastAsia"/>
        </w:rPr>
        <w:t>四、多变量线性回归</w:t>
      </w:r>
      <w:r>
        <w:rPr>
          <w:rFonts w:hint="eastAsia"/>
        </w:rPr>
        <w:t>(</w:t>
      </w:r>
      <w:r>
        <w:t>Linear Regression with Multiple Variables)</w:t>
      </w:r>
      <w:bookmarkEnd w:id="3"/>
    </w:p>
    <w:p w:rsidR="00BF3657" w:rsidRDefault="00E30402">
      <w:pPr>
        <w:pStyle w:val="MMTopic3"/>
      </w:pPr>
      <w:bookmarkStart w:id="4" w:name="_Toc496133864"/>
      <w:r>
        <w:rPr>
          <w:rFonts w:hint="eastAsia"/>
        </w:rPr>
        <w:t xml:space="preserve">4.1 </w:t>
      </w:r>
      <w:r>
        <w:rPr>
          <w:rFonts w:hint="eastAsia"/>
        </w:rPr>
        <w:t>多维特征</w:t>
      </w:r>
      <w:bookmarkEnd w:id="4"/>
    </w:p>
    <w:p w:rsidR="00BF3657" w:rsidRDefault="00E30402">
      <w:pPr>
        <w:pStyle w:val="ae"/>
        <w:rPr>
          <w:rStyle w:val="ab"/>
        </w:rPr>
      </w:pPr>
      <w:r>
        <w:rPr>
          <w:rFonts w:hint="eastAsia"/>
        </w:rPr>
        <w:t>参考视频</w:t>
      </w:r>
      <w:r>
        <w:rPr>
          <w:rFonts w:hint="eastAsia"/>
        </w:rPr>
        <w:t xml:space="preserve">: </w:t>
      </w:r>
      <w:r w:rsidRPr="00A51A32">
        <w:t>4 - 1 - Multiple Features (8 min).mkv</w:t>
      </w:r>
    </w:p>
    <w:p w:rsidR="00BF3657" w:rsidRDefault="00E30402">
      <w:pPr>
        <w:pStyle w:val="ad"/>
      </w:pPr>
      <w:r>
        <w:t>目前为止，我们探讨了单变量</w:t>
      </w:r>
      <w:r>
        <w:t>/</w:t>
      </w:r>
      <w:r>
        <w:t>特征的回归模型，现在我们对房价模型增加更多的特征，例如房间数楼层等，构成一个含有多个变量的模型，模型中的特征为（</w:t>
      </w:r>
      <w:r>
        <w:t>x</w:t>
      </w:r>
      <w:r>
        <w:rPr>
          <w:vertAlign w:val="subscript"/>
        </w:rPr>
        <w:t>1</w:t>
      </w:r>
      <w:r>
        <w:t>,x</w:t>
      </w:r>
      <w:r>
        <w:rPr>
          <w:vertAlign w:val="subscript"/>
        </w:rPr>
        <w:t>2</w:t>
      </w:r>
      <w:r>
        <w:t>,...,x</w:t>
      </w:r>
      <w:r>
        <w:rPr>
          <w:vertAlign w:val="subscript"/>
        </w:rPr>
        <w:t>n</w:t>
      </w:r>
      <w:r>
        <w:t>）。</w:t>
      </w:r>
    </w:p>
    <w:p w:rsidR="00BF3657" w:rsidRDefault="008D4308">
      <w:pPr>
        <w:pStyle w:val="ad"/>
      </w:pPr>
      <w:r>
        <w:rPr>
          <w:noProof/>
        </w:rPr>
        <w:drawing>
          <wp:inline distT="0" distB="0" distL="0" distR="0">
            <wp:extent cx="3648075" cy="1533525"/>
            <wp:effectExtent l="0" t="0" r="9525" b="9525"/>
            <wp:docPr id="37"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533525"/>
                    </a:xfrm>
                    <a:prstGeom prst="rect">
                      <a:avLst/>
                    </a:prstGeom>
                    <a:noFill/>
                    <a:ln>
                      <a:noFill/>
                    </a:ln>
                  </pic:spPr>
                </pic:pic>
              </a:graphicData>
            </a:graphic>
          </wp:inline>
        </w:drawing>
      </w:r>
    </w:p>
    <w:p w:rsidR="00BF3657" w:rsidRDefault="00E30402">
      <w:pPr>
        <w:pStyle w:val="ad"/>
      </w:pPr>
      <w:r>
        <w:t>增添更多特征后，我们引入一系列新的注释：</w:t>
      </w:r>
    </w:p>
    <w:p w:rsidR="00BF3657" w:rsidRDefault="00E30402">
      <w:pPr>
        <w:pStyle w:val="ad"/>
      </w:pPr>
      <w:r>
        <w:t xml:space="preserve">n </w:t>
      </w:r>
      <w:r>
        <w:t>代表特征的数量</w:t>
      </w:r>
    </w:p>
    <w:p w:rsidR="00BF3657" w:rsidRDefault="00E30402">
      <w:pPr>
        <w:pStyle w:val="ad"/>
      </w:pPr>
      <w:r>
        <w:t>x</w:t>
      </w:r>
      <w:r>
        <w:rPr>
          <w:vertAlign w:val="superscript"/>
        </w:rPr>
        <w:t>(i)</w:t>
      </w:r>
      <w:r>
        <w:t>代表第</w:t>
      </w:r>
      <w:r>
        <w:t xml:space="preserve"> i </w:t>
      </w:r>
      <w:r>
        <w:t>个训练实例，是特征矩阵中的第</w:t>
      </w:r>
      <w:r>
        <w:t>i</w:t>
      </w:r>
      <w:r>
        <w:t>行，是一个向量（</w:t>
      </w:r>
      <w:r>
        <w:t>vector</w:t>
      </w:r>
      <w:r>
        <w:t>）。</w:t>
      </w:r>
    </w:p>
    <w:p w:rsidR="00BF3657" w:rsidRDefault="00E30402">
      <w:pPr>
        <w:pStyle w:val="ad"/>
      </w:pPr>
      <w:r>
        <w:rPr>
          <w:rFonts w:hint="eastAsia"/>
        </w:rPr>
        <w:t>比方说</w:t>
      </w:r>
      <w:r>
        <w:t>，上图的</w:t>
      </w:r>
      <w:r w:rsidR="002F7E6B">
        <w:rPr>
          <w:noProof/>
          <w:position w:val="-66"/>
        </w:rPr>
        <w:drawing>
          <wp:inline distT="0" distB="0" distL="0" distR="0">
            <wp:extent cx="866775" cy="914400"/>
            <wp:effectExtent l="0" t="0" r="9525" b="0"/>
            <wp:docPr id="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914400"/>
                    </a:xfrm>
                    <a:prstGeom prst="rect">
                      <a:avLst/>
                    </a:prstGeom>
                    <a:noFill/>
                    <a:ln>
                      <a:noFill/>
                    </a:ln>
                  </pic:spPr>
                </pic:pic>
              </a:graphicData>
            </a:graphic>
          </wp:inline>
        </w:drawing>
      </w:r>
      <w:r>
        <w:rPr>
          <w:rFonts w:hint="eastAsia"/>
        </w:rPr>
        <w:t>，</w:t>
      </w:r>
      <w:r>
        <w:t xml:space="preserve"> </w:t>
      </w:r>
    </w:p>
    <w:p w:rsidR="00BF3657" w:rsidRDefault="001E5810">
      <w:pPr>
        <w:pStyle w:val="ad"/>
      </w:pPr>
      <w:r w:rsidRPr="001E5810">
        <w:rPr>
          <w:noProof/>
          <w:position w:val="-18"/>
        </w:rPr>
        <w:object w:dxaOrig="4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4pt" o:ole="">
            <v:imagedata r:id="rId10" o:title=""/>
          </v:shape>
          <o:OLEObject Type="Embed" ProgID="Equation.DSMT4" ShapeID="_x0000_i1025" DrawAspect="Content" ObjectID="_1570879926" r:id="rId11"/>
        </w:object>
      </w:r>
      <w:r w:rsidR="00E30402">
        <w:t>代表特征矩阵中第</w:t>
      </w:r>
      <w:r w:rsidR="00E30402">
        <w:t xml:space="preserve"> i </w:t>
      </w:r>
      <w:r w:rsidR="00E30402">
        <w:t>行的第</w:t>
      </w:r>
      <w:r w:rsidR="00E30402">
        <w:t xml:space="preserve"> j </w:t>
      </w:r>
      <w:r w:rsidR="00E30402">
        <w:t>个特征，也就是第</w:t>
      </w:r>
      <w:r w:rsidR="00E30402">
        <w:t xml:space="preserve"> i </w:t>
      </w:r>
      <w:r w:rsidR="00E30402">
        <w:t>个训练实例的第</w:t>
      </w:r>
      <w:r w:rsidR="00E30402">
        <w:t xml:space="preserve"> j </w:t>
      </w:r>
      <w:r w:rsidR="00E30402">
        <w:t>个特征。</w:t>
      </w:r>
      <w:r w:rsidR="00E30402">
        <w:t xml:space="preserve"> </w:t>
      </w:r>
    </w:p>
    <w:p w:rsidR="00BF3657" w:rsidRDefault="00E30402">
      <w:pPr>
        <w:pStyle w:val="ad"/>
      </w:pPr>
      <w:r>
        <w:rPr>
          <w:rFonts w:hint="eastAsia"/>
        </w:rPr>
        <w:t>如</w:t>
      </w:r>
      <w:r>
        <w:t>上图的</w:t>
      </w:r>
      <w:r w:rsidR="002F7E6B">
        <w:rPr>
          <w:noProof/>
          <w:position w:val="-14"/>
        </w:rPr>
        <w:drawing>
          <wp:inline distT="0" distB="0" distL="0" distR="0">
            <wp:extent cx="523875" cy="276225"/>
            <wp:effectExtent l="0" t="0" r="0" b="9525"/>
            <wp:docPr id="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r w:rsidR="001B13C3">
        <w:rPr>
          <w:rFonts w:hint="eastAsia"/>
        </w:rPr>
        <w:t>，</w:t>
      </w:r>
      <w:r w:rsidR="002F7E6B">
        <w:rPr>
          <w:noProof/>
          <w:position w:val="-14"/>
        </w:rPr>
        <w:drawing>
          <wp:inline distT="0" distB="0" distL="0" distR="0">
            <wp:extent cx="523875" cy="276225"/>
            <wp:effectExtent l="0" t="0" r="0" b="952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p>
    <w:p w:rsidR="00BF3657" w:rsidRDefault="00E30402">
      <w:pPr>
        <w:pStyle w:val="ad"/>
      </w:pPr>
      <w:r>
        <w:t>支持多变量的假设</w:t>
      </w:r>
      <w:r>
        <w:t xml:space="preserve"> h </w:t>
      </w:r>
      <w:r>
        <w:t>表示为：</w:t>
      </w:r>
      <w:r w:rsidR="00933949" w:rsidRPr="00933949">
        <w:rPr>
          <w:position w:val="-14"/>
        </w:rPr>
        <w:object w:dxaOrig="3240" w:dyaOrig="400">
          <v:shape id="_x0000_i1026" type="#_x0000_t75" style="width:162pt;height:20.25pt" o:ole="">
            <v:imagedata r:id="rId14" o:title=""/>
          </v:shape>
          <o:OLEObject Type="Embed" ProgID="Equation.DSMT4" ShapeID="_x0000_i1026" DrawAspect="Content" ObjectID="_1570879927" r:id="rId15"/>
        </w:object>
      </w:r>
      <w:r w:rsidR="001E5810">
        <w:t xml:space="preserve"> </w:t>
      </w:r>
    </w:p>
    <w:p w:rsidR="00BF3657" w:rsidRDefault="00E30402">
      <w:pPr>
        <w:pStyle w:val="ad"/>
      </w:pPr>
      <w:r>
        <w:t>这个公式中有</w:t>
      </w:r>
      <w:r>
        <w:t>n+1</w:t>
      </w:r>
      <w:r>
        <w:t>个参数和</w:t>
      </w:r>
      <w:r>
        <w:t>n</w:t>
      </w:r>
      <w:r>
        <w:t>个变量，为了使得公式能够简化一些，引入</w:t>
      </w:r>
      <w:r>
        <w:t>x</w:t>
      </w:r>
      <w:r>
        <w:rPr>
          <w:vertAlign w:val="subscript"/>
        </w:rPr>
        <w:t>0</w:t>
      </w:r>
      <w:r>
        <w:t>=1</w:t>
      </w:r>
      <w:r>
        <w:t>，则公式转化为：</w:t>
      </w:r>
      <w:r w:rsidR="004C09CD" w:rsidRPr="004C09CD">
        <w:rPr>
          <w:position w:val="-4"/>
        </w:rPr>
        <w:object w:dxaOrig="180" w:dyaOrig="279">
          <v:shape id="_x0000_i1027" type="#_x0000_t75" style="width:9pt;height:14.25pt" o:ole="">
            <v:imagedata r:id="rId16" o:title=""/>
          </v:shape>
          <o:OLEObject Type="Embed" ProgID="Equation.DSMT4" ShapeID="_x0000_i1027" DrawAspect="Content" ObjectID="_1570879928" r:id="rId17"/>
        </w:object>
      </w:r>
      <w:r w:rsidR="00933949">
        <w:t xml:space="preserve"> </w:t>
      </w:r>
    </w:p>
    <w:p w:rsidR="00BF3657" w:rsidRDefault="00E30402">
      <w:pPr>
        <w:pStyle w:val="ad"/>
      </w:pPr>
      <w:r>
        <w:t>此时模型中的参数是一个</w:t>
      </w:r>
      <w:r>
        <w:t>n+1</w:t>
      </w:r>
      <w:r>
        <w:rPr>
          <w:rFonts w:hint="eastAsia"/>
        </w:rPr>
        <w:t>维</w:t>
      </w:r>
      <w:r>
        <w:t>的向量，任何一个训练实例也都是</w:t>
      </w:r>
      <w:r>
        <w:t>n+1</w:t>
      </w:r>
      <w:r>
        <w:rPr>
          <w:rFonts w:hint="eastAsia"/>
        </w:rPr>
        <w:t>维</w:t>
      </w:r>
      <w:r>
        <w:t>的向量，特</w:t>
      </w:r>
      <w:r>
        <w:lastRenderedPageBreak/>
        <w:t>征矩阵</w:t>
      </w:r>
      <w:r>
        <w:t>X</w:t>
      </w:r>
      <w:r>
        <w:t>的</w:t>
      </w:r>
      <w:r>
        <w:rPr>
          <w:rFonts w:hint="eastAsia"/>
        </w:rPr>
        <w:t>维度</w:t>
      </w:r>
      <w:r>
        <w:t>是</w:t>
      </w:r>
      <w:r>
        <w:t xml:space="preserve"> m*</w:t>
      </w:r>
      <w:r w:rsidR="002F1A67">
        <w:t>(</w:t>
      </w:r>
      <w:r>
        <w:t>n+1</w:t>
      </w:r>
      <w:r w:rsidR="002F1A67">
        <w:t>)</w:t>
      </w:r>
      <w:r>
        <w:t>。</w:t>
      </w:r>
      <w:r>
        <w:t xml:space="preserve"> </w:t>
      </w:r>
      <w:r>
        <w:t>因此公式可以简化为：</w:t>
      </w:r>
      <w:r w:rsidR="00180AFE" w:rsidRPr="00180AFE">
        <w:rPr>
          <w:position w:val="-14"/>
        </w:rPr>
        <w:object w:dxaOrig="1320" w:dyaOrig="400">
          <v:shape id="_x0000_i1028" type="#_x0000_t75" style="width:66pt;height:20.25pt" o:ole="">
            <v:imagedata r:id="rId18" o:title=""/>
          </v:shape>
          <o:OLEObject Type="Embed" ProgID="Equation.DSMT4" ShapeID="_x0000_i1028" DrawAspect="Content" ObjectID="_1570879929" r:id="rId19"/>
        </w:object>
      </w:r>
      <w:r>
        <w:rPr>
          <w:rFonts w:hint="eastAsia"/>
        </w:rPr>
        <w:t>，</w:t>
      </w:r>
      <w:r>
        <w:t>其中上标</w:t>
      </w:r>
      <w:r>
        <w:t>T</w:t>
      </w:r>
      <w:r>
        <w:t>代表矩阵转置。</w:t>
      </w:r>
    </w:p>
    <w:p w:rsidR="00BF3657" w:rsidRDefault="00BF3657">
      <w:pPr>
        <w:pStyle w:val="ad"/>
      </w:pPr>
    </w:p>
    <w:p w:rsidR="00BF3657" w:rsidRDefault="00E30402">
      <w:pPr>
        <w:pStyle w:val="MMHyperlink"/>
        <w:rPr>
          <w:b/>
          <w:bCs/>
          <w:sz w:val="32"/>
          <w:szCs w:val="32"/>
        </w:rPr>
      </w:pPr>
      <w:r>
        <w:br w:type="page"/>
      </w:r>
    </w:p>
    <w:p w:rsidR="00BF3657" w:rsidRDefault="00E30402">
      <w:pPr>
        <w:pStyle w:val="MMTopic3"/>
      </w:pPr>
      <w:bookmarkStart w:id="5" w:name="_Toc496133865"/>
      <w:r>
        <w:rPr>
          <w:rFonts w:hint="eastAsia"/>
        </w:rPr>
        <w:lastRenderedPageBreak/>
        <w:t xml:space="preserve">4.2 </w:t>
      </w:r>
      <w:r>
        <w:rPr>
          <w:rFonts w:hint="eastAsia"/>
        </w:rPr>
        <w:t>多变量梯度下降</w:t>
      </w:r>
      <w:bookmarkEnd w:id="5"/>
    </w:p>
    <w:p w:rsidR="00BF3657" w:rsidRDefault="00E30402">
      <w:pPr>
        <w:pStyle w:val="ae"/>
      </w:pPr>
      <w:r>
        <w:rPr>
          <w:rFonts w:hint="eastAsia"/>
        </w:rPr>
        <w:t>参考视频</w:t>
      </w:r>
      <w:r>
        <w:rPr>
          <w:rFonts w:hint="eastAsia"/>
        </w:rPr>
        <w:t xml:space="preserve">: </w:t>
      </w:r>
      <w:r w:rsidRPr="00A51A32">
        <w:t>4 - 2 - Gradient Descent for Multiple Variables (5 min).mkv</w:t>
      </w:r>
    </w:p>
    <w:p w:rsidR="00BF3657" w:rsidRDefault="00E30402">
      <w:pPr>
        <w:pStyle w:val="ad"/>
      </w:pPr>
      <w:r>
        <w:t>与单变量线性回归类似，在多变量线性回归中，我们也构建一个代价函数，则这个代价函数是所有建模误差的平方和，即：</w:t>
      </w:r>
    </w:p>
    <w:p w:rsidR="00BF3657" w:rsidRDefault="00356528">
      <w:pPr>
        <w:pStyle w:val="ad"/>
      </w:pPr>
      <w:r w:rsidRPr="00356528">
        <w:rPr>
          <w:noProof/>
          <w:position w:val="-28"/>
        </w:rPr>
        <w:object w:dxaOrig="3820" w:dyaOrig="680">
          <v:shape id="_x0000_i1029" type="#_x0000_t75" style="width:233.25pt;height:41.25pt" o:ole="">
            <v:imagedata r:id="rId20" o:title=""/>
          </v:shape>
          <o:OLEObject Type="Embed" ProgID="Equation.DSMT4" ShapeID="_x0000_i1029" DrawAspect="Content" ObjectID="_1570879930" r:id="rId21"/>
        </w:object>
      </w:r>
      <w:r>
        <w:t xml:space="preserve"> </w:t>
      </w:r>
    </w:p>
    <w:p w:rsidR="00BF3657" w:rsidRDefault="00E30402">
      <w:pPr>
        <w:pStyle w:val="ad"/>
      </w:pPr>
      <w:r>
        <w:rPr>
          <w:rFonts w:hint="eastAsia"/>
        </w:rPr>
        <w:t>其中：</w:t>
      </w:r>
      <w:r w:rsidR="00665019" w:rsidRPr="00665019">
        <w:rPr>
          <w:position w:val="-14"/>
        </w:rPr>
        <w:object w:dxaOrig="4120" w:dyaOrig="400">
          <v:shape id="_x0000_i1030" type="#_x0000_t75" style="width:206.25pt;height:20.25pt" o:ole="">
            <v:imagedata r:id="rId22" o:title=""/>
          </v:shape>
          <o:OLEObject Type="Embed" ProgID="Equation.DSMT4" ShapeID="_x0000_i1030" DrawAspect="Content" ObjectID="_1570879931" r:id="rId23"/>
        </w:object>
      </w:r>
      <w:r w:rsidR="00356528">
        <w:t xml:space="preserve"> </w:t>
      </w:r>
    </w:p>
    <w:p w:rsidR="00BF3657" w:rsidRDefault="00E30402">
      <w:pPr>
        <w:pStyle w:val="ad"/>
      </w:pPr>
      <w:r>
        <w:t>我们的目标和单变量线性回归问题中一样，是要找出使得代价函数最小的一系列参数。</w:t>
      </w:r>
      <w:r>
        <w:t xml:space="preserve"> </w:t>
      </w:r>
      <w:r>
        <w:t>多变量线性回归的批量梯度下降算法为：</w:t>
      </w:r>
    </w:p>
    <w:p w:rsidR="00BF3657" w:rsidRDefault="008D4308">
      <w:pPr>
        <w:pStyle w:val="ad"/>
      </w:pPr>
      <w:r>
        <w:rPr>
          <w:noProof/>
        </w:rPr>
        <w:drawing>
          <wp:inline distT="0" distB="0" distL="0" distR="0">
            <wp:extent cx="2352675" cy="923925"/>
            <wp:effectExtent l="0" t="0" r="9525" b="9525"/>
            <wp:docPr id="4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675" cy="923925"/>
                    </a:xfrm>
                    <a:prstGeom prst="rect">
                      <a:avLst/>
                    </a:prstGeom>
                    <a:noFill/>
                    <a:ln>
                      <a:noFill/>
                    </a:ln>
                  </pic:spPr>
                </pic:pic>
              </a:graphicData>
            </a:graphic>
          </wp:inline>
        </w:drawing>
      </w:r>
    </w:p>
    <w:p w:rsidR="00BF3657" w:rsidRDefault="00E30402">
      <w:pPr>
        <w:pStyle w:val="ad"/>
      </w:pPr>
      <w:r>
        <w:t>即：</w:t>
      </w:r>
    </w:p>
    <w:p w:rsidR="00BF3657" w:rsidRDefault="008D4308">
      <w:pPr>
        <w:pStyle w:val="ad"/>
      </w:pPr>
      <w:r>
        <w:rPr>
          <w:noProof/>
        </w:rPr>
        <w:drawing>
          <wp:inline distT="0" distB="0" distL="0" distR="0">
            <wp:extent cx="3028950" cy="971550"/>
            <wp:effectExtent l="0" t="0" r="0" b="0"/>
            <wp:docPr id="48"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971550"/>
                    </a:xfrm>
                    <a:prstGeom prst="rect">
                      <a:avLst/>
                    </a:prstGeom>
                    <a:noFill/>
                    <a:ln>
                      <a:noFill/>
                    </a:ln>
                  </pic:spPr>
                </pic:pic>
              </a:graphicData>
            </a:graphic>
          </wp:inline>
        </w:drawing>
      </w:r>
    </w:p>
    <w:p w:rsidR="00BF3657" w:rsidRDefault="00E30402">
      <w:pPr>
        <w:pStyle w:val="ad"/>
      </w:pPr>
      <w:r>
        <w:t>求导数后得到：</w:t>
      </w:r>
    </w:p>
    <w:p w:rsidR="00BF3657" w:rsidRDefault="008D4308">
      <w:pPr>
        <w:pStyle w:val="ad"/>
      </w:pPr>
      <w:r>
        <w:rPr>
          <w:noProof/>
        </w:rPr>
        <w:drawing>
          <wp:inline distT="0" distB="0" distL="0" distR="0">
            <wp:extent cx="2838450" cy="1428750"/>
            <wp:effectExtent l="0" t="0" r="0" b="0"/>
            <wp:docPr id="49"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1428750"/>
                    </a:xfrm>
                    <a:prstGeom prst="rect">
                      <a:avLst/>
                    </a:prstGeom>
                    <a:noFill/>
                    <a:ln>
                      <a:noFill/>
                    </a:ln>
                  </pic:spPr>
                </pic:pic>
              </a:graphicData>
            </a:graphic>
          </wp:inline>
        </w:drawing>
      </w:r>
    </w:p>
    <w:p w:rsidR="00BF3657" w:rsidRDefault="00E30402">
      <w:pPr>
        <w:pStyle w:val="ad"/>
      </w:pPr>
      <w:r>
        <w:rPr>
          <w:rFonts w:hint="eastAsia"/>
        </w:rPr>
        <w:t>当</w:t>
      </w:r>
      <w:r>
        <w:rPr>
          <w:rFonts w:hint="eastAsia"/>
        </w:rPr>
        <w:t>n</w:t>
      </w:r>
      <w:r>
        <w:t>&gt;=1</w:t>
      </w:r>
      <w:r>
        <w:rPr>
          <w:rFonts w:hint="eastAsia"/>
        </w:rPr>
        <w:t>时</w:t>
      </w:r>
      <w:r>
        <w:t>，</w:t>
      </w:r>
    </w:p>
    <w:p w:rsidR="00BF3657" w:rsidRDefault="002F7E6B">
      <w:pPr>
        <w:pStyle w:val="ad"/>
      </w:pPr>
      <w:r>
        <w:rPr>
          <w:noProof/>
        </w:rPr>
        <w:drawing>
          <wp:inline distT="0" distB="0" distL="0" distR="0">
            <wp:extent cx="2905125" cy="495300"/>
            <wp:effectExtent l="0" t="0" r="9525" b="0"/>
            <wp:docPr id="4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05125" cy="495300"/>
                    </a:xfrm>
                    <a:prstGeom prst="rect">
                      <a:avLst/>
                    </a:prstGeom>
                    <a:noFill/>
                    <a:ln>
                      <a:noFill/>
                    </a:ln>
                  </pic:spPr>
                </pic:pic>
              </a:graphicData>
            </a:graphic>
          </wp:inline>
        </w:drawing>
      </w:r>
    </w:p>
    <w:p w:rsidR="00BF3657" w:rsidRDefault="002F7E6B">
      <w:pPr>
        <w:pStyle w:val="ad"/>
      </w:pPr>
      <w:r>
        <w:rPr>
          <w:noProof/>
        </w:rPr>
        <w:lastRenderedPageBreak/>
        <w:drawing>
          <wp:inline distT="0" distB="0" distL="0" distR="0">
            <wp:extent cx="3048000" cy="523875"/>
            <wp:effectExtent l="0" t="0" r="0" b="9525"/>
            <wp:docPr id="4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48000" cy="523875"/>
                    </a:xfrm>
                    <a:prstGeom prst="rect">
                      <a:avLst/>
                    </a:prstGeom>
                    <a:noFill/>
                    <a:ln>
                      <a:noFill/>
                    </a:ln>
                  </pic:spPr>
                </pic:pic>
              </a:graphicData>
            </a:graphic>
          </wp:inline>
        </w:drawing>
      </w:r>
    </w:p>
    <w:p w:rsidR="00BF3657" w:rsidRDefault="008D4308">
      <w:pPr>
        <w:pStyle w:val="ad"/>
      </w:pPr>
      <w:r>
        <w:rPr>
          <w:noProof/>
        </w:rPr>
        <w:drawing>
          <wp:inline distT="0" distB="0" distL="0" distR="0">
            <wp:extent cx="3124200" cy="533400"/>
            <wp:effectExtent l="0" t="0" r="0" b="0"/>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24200" cy="533400"/>
                    </a:xfrm>
                    <a:prstGeom prst="rect">
                      <a:avLst/>
                    </a:prstGeom>
                    <a:noFill/>
                    <a:ln>
                      <a:noFill/>
                    </a:ln>
                  </pic:spPr>
                </pic:pic>
              </a:graphicData>
            </a:graphic>
          </wp:inline>
        </w:drawing>
      </w:r>
    </w:p>
    <w:p w:rsidR="00BF3657" w:rsidRDefault="00E30402">
      <w:pPr>
        <w:pStyle w:val="ad"/>
      </w:pPr>
      <w:r>
        <w:t>我们开始随机选择一系列的参数</w:t>
      </w:r>
      <w:r>
        <w:rPr>
          <w:rFonts w:hint="eastAsia"/>
        </w:rPr>
        <w:t>值</w:t>
      </w:r>
      <w:r>
        <w:t>，计算所有的预测结果后，再给所有的参数一个新的</w:t>
      </w:r>
      <w:r>
        <w:rPr>
          <w:rFonts w:hint="eastAsia"/>
        </w:rPr>
        <w:t>值</w:t>
      </w:r>
      <w:r>
        <w:t>，如此循环直到收敛。</w:t>
      </w:r>
    </w:p>
    <w:p w:rsidR="0060165D" w:rsidRDefault="0060165D">
      <w:pPr>
        <w:pStyle w:val="ad"/>
      </w:pPr>
      <w:r>
        <w:t>P</w:t>
      </w:r>
      <w:r>
        <w:rPr>
          <w:rFonts w:hint="eastAsia"/>
        </w:rPr>
        <w:t xml:space="preserve">ython </w:t>
      </w:r>
      <w:r>
        <w:rPr>
          <w:rFonts w:hint="eastAsia"/>
        </w:rPr>
        <w:t>代码示例</w:t>
      </w:r>
      <w:r>
        <w:t>：</w:t>
      </w:r>
    </w:p>
    <w:p w:rsidR="0060165D" w:rsidRDefault="0060165D" w:rsidP="0060165D">
      <w:pPr>
        <w:pStyle w:val="ad"/>
      </w:pPr>
      <w:r>
        <w:rPr>
          <w:rFonts w:hint="eastAsia"/>
        </w:rPr>
        <w:t>计算代价函数</w:t>
      </w:r>
    </w:p>
    <w:p w:rsidR="0060165D" w:rsidRDefault="0060165D" w:rsidP="0060165D">
      <w:pPr>
        <w:pStyle w:val="ad"/>
      </w:pPr>
      <w:r w:rsidRPr="0060165D">
        <w:rPr>
          <w:position w:val="-28"/>
        </w:rPr>
        <w:object w:dxaOrig="3019" w:dyaOrig="680">
          <v:shape id="_x0000_i1031" type="#_x0000_t75" style="width:150.75pt;height:33.75pt" o:ole="">
            <v:imagedata r:id="rId30" o:title=""/>
          </v:shape>
          <o:OLEObject Type="Embed" ProgID="Equation.DSMT4" ShapeID="_x0000_i1031" DrawAspect="Content" ObjectID="_1570879932" r:id="rId31"/>
        </w:object>
      </w:r>
    </w:p>
    <w:p w:rsidR="0060165D" w:rsidRDefault="0060165D" w:rsidP="0060165D">
      <w:pPr>
        <w:pStyle w:val="ad"/>
      </w:pPr>
      <w:r>
        <w:rPr>
          <w:rFonts w:hint="eastAsia"/>
        </w:rPr>
        <w:t>其中：</w:t>
      </w:r>
      <w:r w:rsidRPr="0060165D">
        <w:rPr>
          <w:position w:val="-14"/>
        </w:rPr>
        <w:object w:dxaOrig="4120" w:dyaOrig="400">
          <v:shape id="_x0000_i1032" type="#_x0000_t75" style="width:206.25pt;height:20.25pt" o:ole="">
            <v:imagedata r:id="rId32" o:title=""/>
          </v:shape>
          <o:OLEObject Type="Embed" ProgID="Equation.DSMT4" ShapeID="_x0000_i1032" DrawAspect="Content" ObjectID="_1570879933" r:id="rId33"/>
        </w:object>
      </w:r>
    </w:p>
    <w:p w:rsidR="0060165D" w:rsidRDefault="0060165D" w:rsidP="0060165D">
      <w:pPr>
        <w:pStyle w:val="ad"/>
      </w:pPr>
      <w:r>
        <w:rPr>
          <w:rFonts w:hint="eastAsia"/>
        </w:rPr>
        <w:t>代码</w:t>
      </w:r>
      <w:r>
        <w:t>：</w:t>
      </w:r>
    </w:p>
    <w:p w:rsidR="0060165D" w:rsidRDefault="0060165D" w:rsidP="0060165D">
      <w:pPr>
        <w:pStyle w:val="ad"/>
      </w:pPr>
      <w:r>
        <w:t>def computeCost(X, y, theta):</w:t>
      </w:r>
    </w:p>
    <w:p w:rsidR="0060165D" w:rsidRDefault="0060165D" w:rsidP="0060165D">
      <w:pPr>
        <w:pStyle w:val="ad"/>
      </w:pPr>
      <w:r>
        <w:t xml:space="preserve">    inner = np.power(((X * theta.T) - y), 2)</w:t>
      </w:r>
    </w:p>
    <w:p w:rsidR="0060165D" w:rsidRDefault="0060165D" w:rsidP="0060165D">
      <w:pPr>
        <w:pStyle w:val="ad"/>
      </w:pPr>
      <w:r>
        <w:t xml:space="preserve">    return np.sum(inner) / (2 * len(X))</w:t>
      </w:r>
    </w:p>
    <w:p w:rsidR="00BF3657" w:rsidRPr="0060165D" w:rsidRDefault="00BF3657">
      <w:pPr>
        <w:spacing w:before="7" w:line="150" w:lineRule="exact"/>
        <w:rPr>
          <w:sz w:val="15"/>
          <w:szCs w:val="15"/>
        </w:rPr>
      </w:pPr>
    </w:p>
    <w:p w:rsidR="00BF3657" w:rsidRDefault="00BF3657">
      <w:pPr>
        <w:pStyle w:val="MMHyperlink"/>
      </w:pPr>
    </w:p>
    <w:p w:rsidR="00BF3657" w:rsidRDefault="00E30402">
      <w:pPr>
        <w:widowControl/>
        <w:jc w:val="left"/>
        <w:rPr>
          <w:b/>
          <w:bCs/>
          <w:sz w:val="32"/>
          <w:szCs w:val="32"/>
        </w:rPr>
      </w:pPr>
      <w:r>
        <w:br w:type="page"/>
      </w:r>
    </w:p>
    <w:p w:rsidR="00BF3657" w:rsidRDefault="00E30402">
      <w:pPr>
        <w:pStyle w:val="MMTopic3"/>
      </w:pPr>
      <w:bookmarkStart w:id="6" w:name="_Toc496133866"/>
      <w:r>
        <w:rPr>
          <w:rFonts w:hint="eastAsia"/>
        </w:rPr>
        <w:lastRenderedPageBreak/>
        <w:t xml:space="preserve">4.3 </w:t>
      </w:r>
      <w:r>
        <w:rPr>
          <w:rFonts w:hint="eastAsia"/>
        </w:rPr>
        <w:t>梯度下降法实践</w:t>
      </w:r>
      <w:r>
        <w:rPr>
          <w:rFonts w:hint="eastAsia"/>
        </w:rPr>
        <w:t>1-</w:t>
      </w:r>
      <w:r>
        <w:rPr>
          <w:rFonts w:hint="eastAsia"/>
        </w:rPr>
        <w:t>特征缩放</w:t>
      </w:r>
      <w:bookmarkEnd w:id="6"/>
    </w:p>
    <w:p w:rsidR="00BF3657" w:rsidRDefault="00E30402">
      <w:pPr>
        <w:pStyle w:val="ae"/>
      </w:pPr>
      <w:r>
        <w:rPr>
          <w:rFonts w:hint="eastAsia"/>
        </w:rPr>
        <w:t>参考视频</w:t>
      </w:r>
      <w:r>
        <w:rPr>
          <w:rFonts w:hint="eastAsia"/>
        </w:rPr>
        <w:t xml:space="preserve">: </w:t>
      </w:r>
      <w:r w:rsidRPr="00A51A32">
        <w:t>4 - 3 - Gradient Descent in Practice I - Feature Scaling (9 min).mkv</w:t>
      </w:r>
    </w:p>
    <w:p w:rsidR="00BF3657" w:rsidRDefault="00E30402" w:rsidP="00CF67E8">
      <w:pPr>
        <w:pStyle w:val="ad"/>
      </w:pPr>
      <w:r>
        <w:t>在我们面对多维特征问题的时候，我们要保证这些特征都具有相近的尺度，这将帮助梯度下降算法更快地收敛。</w:t>
      </w:r>
    </w:p>
    <w:p w:rsidR="00BF3657" w:rsidRDefault="00E30402" w:rsidP="00CF67E8">
      <w:pPr>
        <w:pStyle w:val="ad"/>
      </w:pPr>
      <w:r>
        <w:t>以房价问题为例，假设我们使用两个特征，房屋的尺寸和房间的数量，尺寸的</w:t>
      </w:r>
      <w:r>
        <w:rPr>
          <w:rFonts w:hint="eastAsia"/>
        </w:rPr>
        <w:t>值</w:t>
      </w:r>
      <w:r>
        <w:t>为</w:t>
      </w:r>
      <w:r>
        <w:t xml:space="preserve"> 0-2000 </w:t>
      </w:r>
      <w:r>
        <w:t>平方英尺，而房间数量的</w:t>
      </w:r>
      <w:r>
        <w:rPr>
          <w:rFonts w:hint="eastAsia"/>
        </w:rPr>
        <w:t>值</w:t>
      </w:r>
      <w:r>
        <w:t>则是</w:t>
      </w:r>
      <w:r>
        <w:t>0-5</w:t>
      </w:r>
      <w:r>
        <w:t>，以两个参数分别为横纵坐标，绘制代价函数的等高线图能</w:t>
      </w:r>
      <w:r>
        <w:rPr>
          <w:rFonts w:hint="eastAsia"/>
        </w:rPr>
        <w:t>，</w:t>
      </w:r>
      <w:r>
        <w:t>看出图像会显得很扁，梯度下降算法需要非常多次的迭代才能收敛。</w:t>
      </w:r>
    </w:p>
    <w:p w:rsidR="00BF3657" w:rsidRDefault="00BF3657">
      <w:pPr>
        <w:spacing w:before="17" w:line="260" w:lineRule="exact"/>
      </w:pPr>
    </w:p>
    <w:p w:rsidR="00BF3657" w:rsidRDefault="008D4308">
      <w:pPr>
        <w:ind w:left="3524" w:right="-20"/>
      </w:pPr>
      <w:r>
        <w:rPr>
          <w:noProof/>
        </w:rPr>
        <w:drawing>
          <wp:inline distT="0" distB="0" distL="0" distR="0">
            <wp:extent cx="1876425" cy="2324100"/>
            <wp:effectExtent l="0" t="0" r="9525" b="0"/>
            <wp:docPr id="53"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2324100"/>
                    </a:xfrm>
                    <a:prstGeom prst="rect">
                      <a:avLst/>
                    </a:prstGeom>
                    <a:noFill/>
                    <a:ln>
                      <a:noFill/>
                    </a:ln>
                  </pic:spPr>
                </pic:pic>
              </a:graphicData>
            </a:graphic>
          </wp:inline>
        </w:drawing>
      </w:r>
    </w:p>
    <w:p w:rsidR="00BF3657" w:rsidRDefault="00BF3657">
      <w:pPr>
        <w:spacing w:before="9" w:line="140" w:lineRule="exact"/>
      </w:pPr>
    </w:p>
    <w:p w:rsidR="00BF3657" w:rsidRDefault="00E30402">
      <w:pPr>
        <w:ind w:left="100" w:right="-20" w:firstLineChars="150" w:firstLine="315"/>
      </w:pPr>
      <w:r>
        <w:t>解决的方法是尝试将所有特征的尺度都尽量缩放到</w:t>
      </w:r>
      <w:r>
        <w:t>-1</w:t>
      </w:r>
      <w:r>
        <w:t>到</w:t>
      </w:r>
      <w:r>
        <w:t>1</w:t>
      </w:r>
      <w:r>
        <w:t>之间。</w:t>
      </w:r>
      <w:r>
        <w:rPr>
          <w:rFonts w:hint="eastAsia"/>
        </w:rPr>
        <w:t>如图</w:t>
      </w:r>
      <w:r>
        <w:t>：</w:t>
      </w:r>
    </w:p>
    <w:p w:rsidR="00BF3657" w:rsidRDefault="008D4308">
      <w:pPr>
        <w:ind w:left="100" w:right="-20" w:firstLineChars="150" w:firstLine="315"/>
      </w:pPr>
      <w:r>
        <w:rPr>
          <w:noProof/>
        </w:rPr>
        <w:drawing>
          <wp:inline distT="0" distB="0" distL="0" distR="0">
            <wp:extent cx="5038725" cy="2867025"/>
            <wp:effectExtent l="0" t="0" r="9525" b="9525"/>
            <wp:docPr id="54"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2867025"/>
                    </a:xfrm>
                    <a:prstGeom prst="rect">
                      <a:avLst/>
                    </a:prstGeom>
                    <a:noFill/>
                    <a:ln>
                      <a:noFill/>
                    </a:ln>
                  </pic:spPr>
                </pic:pic>
              </a:graphicData>
            </a:graphic>
          </wp:inline>
        </w:drawing>
      </w:r>
    </w:p>
    <w:p w:rsidR="00BF3657" w:rsidRDefault="00E30402">
      <w:pPr>
        <w:ind w:left="100" w:right="-20" w:firstLineChars="150" w:firstLine="315"/>
      </w:pPr>
      <w:r>
        <w:t>最简单的方法是令：</w:t>
      </w:r>
    </w:p>
    <w:p w:rsidR="00BF3657" w:rsidRDefault="00BF3657">
      <w:pPr>
        <w:spacing w:before="1" w:line="280" w:lineRule="exact"/>
      </w:pPr>
    </w:p>
    <w:p w:rsidR="00BF3657" w:rsidRDefault="008D4308">
      <w:pPr>
        <w:ind w:left="138" w:right="-20"/>
      </w:pPr>
      <w:r>
        <w:rPr>
          <w:noProof/>
        </w:rPr>
        <w:lastRenderedPageBreak/>
        <w:drawing>
          <wp:inline distT="0" distB="0" distL="0" distR="0">
            <wp:extent cx="1085850" cy="619125"/>
            <wp:effectExtent l="0" t="0" r="0" b="9525"/>
            <wp:docPr id="5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5850" cy="619125"/>
                    </a:xfrm>
                    <a:prstGeom prst="rect">
                      <a:avLst/>
                    </a:prstGeom>
                    <a:noFill/>
                    <a:ln>
                      <a:noFill/>
                    </a:ln>
                  </pic:spPr>
                </pic:pic>
              </a:graphicData>
            </a:graphic>
          </wp:inline>
        </w:drawing>
      </w:r>
    </w:p>
    <w:p w:rsidR="00BF3657" w:rsidRDefault="00BF3657">
      <w:pPr>
        <w:spacing w:before="15" w:line="200" w:lineRule="exact"/>
      </w:pPr>
    </w:p>
    <w:p w:rsidR="00BF3657" w:rsidRDefault="00E30402">
      <w:pPr>
        <w:ind w:left="100" w:right="-20" w:firstLineChars="150" w:firstLine="315"/>
      </w:pPr>
      <w:r>
        <w:t>其中</w:t>
      </w:r>
      <w:r>
        <w:t xml:space="preserve"> </w:t>
      </w:r>
      <w:r w:rsidR="00665019" w:rsidRPr="00665019">
        <w:rPr>
          <w:position w:val="-12"/>
        </w:rPr>
        <w:object w:dxaOrig="300" w:dyaOrig="360">
          <v:shape id="_x0000_i1033" type="#_x0000_t75" style="width:15pt;height:18pt" o:ole="">
            <v:imagedata r:id="rId37" o:title=""/>
          </v:shape>
          <o:OLEObject Type="Embed" ProgID="Equation.DSMT4" ShapeID="_x0000_i1033" DrawAspect="Content" ObjectID="_1570879934" r:id="rId38"/>
        </w:object>
      </w:r>
      <w:r>
        <w:t>是平均值，</w:t>
      </w:r>
      <w:r>
        <w:t>s</w:t>
      </w:r>
      <w:r>
        <w:rPr>
          <w:vertAlign w:val="subscript"/>
        </w:rPr>
        <w:t>n</w:t>
      </w:r>
      <w:r>
        <w:t xml:space="preserve"> </w:t>
      </w:r>
      <w:r>
        <w:t>是标准差。</w:t>
      </w:r>
    </w:p>
    <w:p w:rsidR="00BF3657" w:rsidRDefault="00BF3657">
      <w:pPr>
        <w:pStyle w:val="MMHyperlink"/>
      </w:pPr>
    </w:p>
    <w:p w:rsidR="00BF3657" w:rsidRDefault="00E30402">
      <w:pPr>
        <w:widowControl/>
        <w:jc w:val="left"/>
        <w:rPr>
          <w:b/>
          <w:bCs/>
          <w:sz w:val="32"/>
          <w:szCs w:val="32"/>
        </w:rPr>
      </w:pPr>
      <w:r>
        <w:br w:type="page"/>
      </w:r>
    </w:p>
    <w:p w:rsidR="00BF3657" w:rsidRDefault="00E30402">
      <w:pPr>
        <w:pStyle w:val="MMTopic3"/>
      </w:pPr>
      <w:bookmarkStart w:id="7" w:name="_Toc496133867"/>
      <w:r>
        <w:rPr>
          <w:rFonts w:hint="eastAsia"/>
        </w:rPr>
        <w:lastRenderedPageBreak/>
        <w:t xml:space="preserve">4.4 </w:t>
      </w:r>
      <w:r>
        <w:rPr>
          <w:rFonts w:hint="eastAsia"/>
        </w:rPr>
        <w:t>梯度下降法实践</w:t>
      </w:r>
      <w:r>
        <w:rPr>
          <w:rFonts w:hint="eastAsia"/>
        </w:rPr>
        <w:t>2-</w:t>
      </w:r>
      <w:r>
        <w:rPr>
          <w:rFonts w:hint="eastAsia"/>
        </w:rPr>
        <w:t>学习率</w:t>
      </w:r>
      <w:bookmarkEnd w:id="7"/>
    </w:p>
    <w:p w:rsidR="00BF3657" w:rsidRDefault="00E30402">
      <w:pPr>
        <w:pStyle w:val="ae"/>
      </w:pPr>
      <w:r>
        <w:rPr>
          <w:rFonts w:hint="eastAsia"/>
        </w:rPr>
        <w:t>参考视频</w:t>
      </w:r>
      <w:r>
        <w:rPr>
          <w:rFonts w:hint="eastAsia"/>
        </w:rPr>
        <w:t xml:space="preserve">: </w:t>
      </w:r>
      <w:r w:rsidRPr="00A51A32">
        <w:t>4 - 4 - Gradient Descent in Practice II - Learning Rate (9 min).mkv</w:t>
      </w:r>
    </w:p>
    <w:p w:rsidR="00BF3657" w:rsidRDefault="00E30402">
      <w:pPr>
        <w:pStyle w:val="ad"/>
      </w:pPr>
      <w:r>
        <w:t>梯度下降算法收敛所需要的迭代次数根据模型的不同而不同，我们不能提前预知，我们可以绘制迭代次数和代价函数的图表来观测算法在何时趋于收敛。</w:t>
      </w:r>
    </w:p>
    <w:p w:rsidR="00BF3657" w:rsidRDefault="008D4308">
      <w:pPr>
        <w:pStyle w:val="ad"/>
      </w:pPr>
      <w:r>
        <w:rPr>
          <w:noProof/>
        </w:rPr>
        <w:drawing>
          <wp:inline distT="0" distB="0" distL="0" distR="0">
            <wp:extent cx="2143125" cy="2076450"/>
            <wp:effectExtent l="0" t="0" r="9525" b="0"/>
            <wp:docPr id="5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43125" cy="2076450"/>
                    </a:xfrm>
                    <a:prstGeom prst="rect">
                      <a:avLst/>
                    </a:prstGeom>
                    <a:noFill/>
                    <a:ln>
                      <a:noFill/>
                    </a:ln>
                  </pic:spPr>
                </pic:pic>
              </a:graphicData>
            </a:graphic>
          </wp:inline>
        </w:drawing>
      </w:r>
    </w:p>
    <w:p w:rsidR="00BF3657" w:rsidRDefault="00E30402">
      <w:pPr>
        <w:pStyle w:val="ad"/>
      </w:pPr>
      <w:r>
        <w:t>也有一些自动测试是否收敛的方法，例如将代价函数的变化</w:t>
      </w:r>
      <w:r>
        <w:rPr>
          <w:rFonts w:hint="eastAsia"/>
        </w:rPr>
        <w:t>值</w:t>
      </w:r>
      <w:r>
        <w:t>与某个阀</w:t>
      </w:r>
      <w:r>
        <w:rPr>
          <w:rFonts w:hint="eastAsia"/>
        </w:rPr>
        <w:t>值</w:t>
      </w:r>
      <w:r>
        <w:t>（例如</w:t>
      </w:r>
      <w:r>
        <w:t xml:space="preserve"> 0.001</w:t>
      </w:r>
      <w:r>
        <w:t>）进行比较，但通常看上面这样的图表更好。</w:t>
      </w:r>
    </w:p>
    <w:p w:rsidR="00BF3657" w:rsidRDefault="00E30402">
      <w:pPr>
        <w:pStyle w:val="ad"/>
      </w:pPr>
      <w:r>
        <w:t>梯度下降算法的每次迭代受到学习率的影响，如果学习率</w:t>
      </w:r>
      <w:r>
        <w:t>α</w:t>
      </w:r>
      <w:r>
        <w:t>过小，则达到收敛所需的迭代次数会非常高；如果学习率</w:t>
      </w:r>
      <w:r>
        <w:t>α</w:t>
      </w:r>
      <w:r>
        <w:t>过大，每次迭代可能不会减小代价函数，可能会越过局部最小值导致无法收敛。</w:t>
      </w:r>
    </w:p>
    <w:p w:rsidR="00BF3657" w:rsidRDefault="00E30402">
      <w:pPr>
        <w:pStyle w:val="ad"/>
      </w:pPr>
      <w:r>
        <w:t>通常可以考虑尝试些学习率：</w:t>
      </w:r>
    </w:p>
    <w:p w:rsidR="00BF3657" w:rsidRDefault="00E30402">
      <w:pPr>
        <w:ind w:left="100" w:right="84"/>
      </w:pPr>
      <w:r>
        <w:t>α=0.01</w:t>
      </w:r>
      <w:r>
        <w:rPr>
          <w:rFonts w:hint="eastAsia"/>
        </w:rPr>
        <w:t>，</w:t>
      </w:r>
      <w:r>
        <w:t>0.03</w:t>
      </w:r>
      <w:r>
        <w:rPr>
          <w:rFonts w:hint="eastAsia"/>
        </w:rPr>
        <w:t>，</w:t>
      </w:r>
      <w:r>
        <w:t>0.1</w:t>
      </w:r>
      <w:r>
        <w:rPr>
          <w:rFonts w:hint="eastAsia"/>
        </w:rPr>
        <w:t>，</w:t>
      </w:r>
      <w:r>
        <w:t>0.3</w:t>
      </w:r>
      <w:r>
        <w:rPr>
          <w:rFonts w:hint="eastAsia"/>
        </w:rPr>
        <w:t>，</w:t>
      </w:r>
      <w:r>
        <w:t>1</w:t>
      </w:r>
      <w:r>
        <w:rPr>
          <w:rFonts w:hint="eastAsia"/>
        </w:rPr>
        <w:t>，</w:t>
      </w:r>
      <w:r>
        <w:t>3</w:t>
      </w:r>
      <w:r>
        <w:rPr>
          <w:rFonts w:hint="eastAsia"/>
        </w:rPr>
        <w:t>，</w:t>
      </w:r>
      <w:r>
        <w:t>10</w:t>
      </w:r>
    </w:p>
    <w:p w:rsidR="00BF3657" w:rsidRDefault="00BF3657">
      <w:pPr>
        <w:ind w:left="100" w:right="84"/>
      </w:pPr>
    </w:p>
    <w:p w:rsidR="00BF3657" w:rsidRDefault="00E30402">
      <w:pPr>
        <w:widowControl/>
        <w:jc w:val="left"/>
        <w:rPr>
          <w:b/>
          <w:bCs/>
          <w:sz w:val="32"/>
          <w:szCs w:val="32"/>
        </w:rPr>
      </w:pPr>
      <w:r>
        <w:br w:type="page"/>
      </w:r>
    </w:p>
    <w:p w:rsidR="00BF3657" w:rsidRDefault="00E30402">
      <w:pPr>
        <w:pStyle w:val="MMTopic3"/>
      </w:pPr>
      <w:bookmarkStart w:id="8" w:name="_Toc496133868"/>
      <w:r>
        <w:rPr>
          <w:rFonts w:hint="eastAsia"/>
        </w:rPr>
        <w:lastRenderedPageBreak/>
        <w:t xml:space="preserve">4.5 </w:t>
      </w:r>
      <w:r>
        <w:rPr>
          <w:rFonts w:hint="eastAsia"/>
        </w:rPr>
        <w:t>特征和多项式回归</w:t>
      </w:r>
      <w:bookmarkEnd w:id="8"/>
    </w:p>
    <w:p w:rsidR="00BF3657" w:rsidRDefault="00E30402">
      <w:pPr>
        <w:pStyle w:val="ae"/>
      </w:pPr>
      <w:r>
        <w:rPr>
          <w:rFonts w:hint="eastAsia"/>
        </w:rPr>
        <w:t>参考视频</w:t>
      </w:r>
      <w:r>
        <w:rPr>
          <w:rFonts w:hint="eastAsia"/>
        </w:rPr>
        <w:t xml:space="preserve">: </w:t>
      </w:r>
      <w:r w:rsidRPr="00A51A32">
        <w:rPr>
          <w:rFonts w:hint="eastAsia"/>
        </w:rPr>
        <w:t>4 - 5 - Features and Polynomial Regression (8 min).mkv</w:t>
      </w:r>
    </w:p>
    <w:p w:rsidR="00BF3657" w:rsidRDefault="00E30402">
      <w:pPr>
        <w:pStyle w:val="ad"/>
      </w:pPr>
      <w:r>
        <w:rPr>
          <w:rFonts w:hint="eastAsia"/>
        </w:rPr>
        <w:t>如房价</w:t>
      </w:r>
      <w:r>
        <w:t>预测问题，</w:t>
      </w:r>
    </w:p>
    <w:p w:rsidR="00BF3657" w:rsidRDefault="008D4308">
      <w:pPr>
        <w:pStyle w:val="ad"/>
      </w:pPr>
      <w:r>
        <w:rPr>
          <w:noProof/>
        </w:rPr>
        <w:drawing>
          <wp:inline distT="0" distB="0" distL="0" distR="0">
            <wp:extent cx="1885950" cy="1581150"/>
            <wp:effectExtent l="0" t="0" r="0" b="0"/>
            <wp:docPr id="58"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85950" cy="1581150"/>
                    </a:xfrm>
                    <a:prstGeom prst="rect">
                      <a:avLst/>
                    </a:prstGeom>
                    <a:noFill/>
                    <a:ln>
                      <a:noFill/>
                    </a:ln>
                  </pic:spPr>
                </pic:pic>
              </a:graphicData>
            </a:graphic>
          </wp:inline>
        </w:drawing>
      </w:r>
    </w:p>
    <w:p w:rsidR="00BF3657" w:rsidRDefault="008D4308">
      <w:pPr>
        <w:pStyle w:val="ad"/>
      </w:pPr>
      <w:r>
        <w:rPr>
          <w:noProof/>
        </w:rPr>
        <w:drawing>
          <wp:inline distT="0" distB="0" distL="0" distR="0">
            <wp:extent cx="3533775" cy="200025"/>
            <wp:effectExtent l="0" t="0" r="9525" b="9525"/>
            <wp:docPr id="59"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533775" cy="200025"/>
                    </a:xfrm>
                    <a:prstGeom prst="rect">
                      <a:avLst/>
                    </a:prstGeom>
                    <a:noFill/>
                    <a:ln>
                      <a:noFill/>
                    </a:ln>
                  </pic:spPr>
                </pic:pic>
              </a:graphicData>
            </a:graphic>
          </wp:inline>
        </w:drawing>
      </w:r>
    </w:p>
    <w:p w:rsidR="005D7CEA" w:rsidRDefault="00E30402">
      <w:pPr>
        <w:pStyle w:val="ad"/>
      </w:pPr>
      <w:r>
        <w:t>X1=frontage</w:t>
      </w:r>
      <w:r>
        <w:rPr>
          <w:rFonts w:hint="eastAsia"/>
        </w:rPr>
        <w:t>（临街</w:t>
      </w:r>
      <w:r>
        <w:t>宽度），</w:t>
      </w:r>
      <w:r>
        <w:t>x2=depth</w:t>
      </w:r>
      <w:r>
        <w:rPr>
          <w:rFonts w:hint="eastAsia"/>
        </w:rPr>
        <w:t>（纵向</w:t>
      </w:r>
      <w:r>
        <w:t>深度）</w:t>
      </w:r>
      <w:r>
        <w:rPr>
          <w:rFonts w:hint="eastAsia"/>
        </w:rPr>
        <w:t>，</w:t>
      </w:r>
      <w:r>
        <w:t>x=frontage*depth</w:t>
      </w:r>
      <w:r>
        <w:rPr>
          <w:rFonts w:hint="eastAsia"/>
        </w:rPr>
        <w:t>=</w:t>
      </w:r>
      <w:r>
        <w:t>area</w:t>
      </w:r>
      <w:r>
        <w:rPr>
          <w:rFonts w:hint="eastAsia"/>
        </w:rPr>
        <w:t>（面积</w:t>
      </w:r>
      <w:r>
        <w:t>）</w:t>
      </w:r>
      <w:r>
        <w:rPr>
          <w:rFonts w:hint="eastAsia"/>
        </w:rPr>
        <w:t>，</w:t>
      </w:r>
      <w:r>
        <w:t>则</w:t>
      </w:r>
      <w:r w:rsidR="005D7CEA">
        <w:rPr>
          <w:rFonts w:hint="eastAsia"/>
        </w:rPr>
        <w:t>：</w:t>
      </w:r>
      <w:r w:rsidR="005D7CEA" w:rsidRPr="005D7CEA">
        <w:rPr>
          <w:position w:val="-14"/>
        </w:rPr>
        <w:object w:dxaOrig="1579" w:dyaOrig="400">
          <v:shape id="_x0000_i1034" type="#_x0000_t75" style="width:78.75pt;height:20.25pt" o:ole="">
            <v:imagedata r:id="rId42" o:title=""/>
          </v:shape>
          <o:OLEObject Type="Embed" ProgID="Equation.DSMT4" ShapeID="_x0000_i1034" DrawAspect="Content" ObjectID="_1570879935" r:id="rId43"/>
        </w:object>
      </w:r>
      <w:r w:rsidR="005D7CEA">
        <w:rPr>
          <w:rFonts w:hint="eastAsia"/>
        </w:rPr>
        <w:t>。</w:t>
      </w:r>
    </w:p>
    <w:p w:rsidR="00BF3657" w:rsidRDefault="00E30402">
      <w:pPr>
        <w:pStyle w:val="ad"/>
      </w:pPr>
      <w:r>
        <w:t>线性回归并不适用于所有数据，有时我们需要曲线来适应我们的数据，比如一个二次方模型：</w:t>
      </w:r>
      <w:r w:rsidR="0014055F" w:rsidRPr="0014055F">
        <w:rPr>
          <w:position w:val="-14"/>
        </w:rPr>
        <w:object w:dxaOrig="2260" w:dyaOrig="400">
          <v:shape id="_x0000_i1035" type="#_x0000_t75" style="width:113.25pt;height:20.25pt" o:ole="">
            <v:imagedata r:id="rId44" o:title=""/>
          </v:shape>
          <o:OLEObject Type="Embed" ProgID="Equation.DSMT4" ShapeID="_x0000_i1035" DrawAspect="Content" ObjectID="_1570879936" r:id="rId45"/>
        </w:object>
      </w:r>
      <w:r w:rsidR="0014055F">
        <w:t xml:space="preserve"> </w:t>
      </w:r>
    </w:p>
    <w:p w:rsidR="00BF3657" w:rsidRDefault="008D4308">
      <w:pPr>
        <w:pStyle w:val="ad"/>
      </w:pPr>
      <w:r>
        <w:rPr>
          <w:noProof/>
        </w:rPr>
        <w:drawing>
          <wp:anchor distT="0" distB="0" distL="114300" distR="114300" simplePos="0" relativeHeight="251665408" behindDoc="1" locked="0" layoutInCell="1" allowOverlap="1">
            <wp:simplePos x="0" y="0"/>
            <wp:positionH relativeFrom="page">
              <wp:posOffset>2216150</wp:posOffset>
            </wp:positionH>
            <wp:positionV relativeFrom="paragraph">
              <wp:posOffset>563245</wp:posOffset>
            </wp:positionV>
            <wp:extent cx="3067050" cy="1672590"/>
            <wp:effectExtent l="0" t="0" r="0" b="3810"/>
            <wp:wrapNone/>
            <wp:docPr id="196"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67050" cy="167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402">
        <w:t xml:space="preserve"> </w:t>
      </w:r>
      <w:r w:rsidR="00E30402">
        <w:t>或者三次方模型：</w:t>
      </w:r>
      <w:r w:rsidR="00E30402">
        <w:t xml:space="preserve"> </w:t>
      </w:r>
      <w:r w:rsidR="0014055F" w:rsidRPr="0014055F">
        <w:rPr>
          <w:position w:val="-14"/>
        </w:rPr>
        <w:object w:dxaOrig="2940" w:dyaOrig="400">
          <v:shape id="_x0000_i1036" type="#_x0000_t75" style="width:147pt;height:20.25pt" o:ole="">
            <v:imagedata r:id="rId47" o:title=""/>
          </v:shape>
          <o:OLEObject Type="Embed" ProgID="Equation.DSMT4" ShapeID="_x0000_i1036" DrawAspect="Content" ObjectID="_1570879937" r:id="rId48"/>
        </w:object>
      </w:r>
      <w:r w:rsidR="0014055F">
        <w:t xml:space="preserve"> </w:t>
      </w:r>
    </w:p>
    <w:p w:rsidR="00BF3657" w:rsidRDefault="00BF3657">
      <w:pPr>
        <w:pStyle w:val="ad"/>
      </w:pPr>
    </w:p>
    <w:p w:rsidR="00BF3657" w:rsidRDefault="00BF3657">
      <w:pPr>
        <w:pStyle w:val="ad"/>
      </w:pPr>
    </w:p>
    <w:p w:rsidR="00BF3657" w:rsidRDefault="00BF3657">
      <w:pPr>
        <w:pStyle w:val="ad"/>
      </w:pPr>
    </w:p>
    <w:p w:rsidR="00BF3657" w:rsidRDefault="00BF3657">
      <w:pPr>
        <w:pStyle w:val="ad"/>
      </w:pPr>
    </w:p>
    <w:p w:rsidR="00BF3657" w:rsidRDefault="00BF3657">
      <w:pPr>
        <w:pStyle w:val="ad"/>
      </w:pPr>
    </w:p>
    <w:p w:rsidR="00BF3657" w:rsidRDefault="00BF3657">
      <w:pPr>
        <w:pStyle w:val="ad"/>
      </w:pPr>
    </w:p>
    <w:p w:rsidR="00BF3657" w:rsidRDefault="00E30402">
      <w:pPr>
        <w:pStyle w:val="ad"/>
      </w:pPr>
      <w:r>
        <w:t>通常我们需要先观察数据然后再决定准备尝试怎样的模型。</w:t>
      </w:r>
      <w:r>
        <w:t xml:space="preserve"> </w:t>
      </w:r>
      <w:r>
        <w:t>另外，我们可以令：</w:t>
      </w:r>
    </w:p>
    <w:p w:rsidR="00BF3657" w:rsidRDefault="008D4308">
      <w:pPr>
        <w:pStyle w:val="ad"/>
      </w:pPr>
      <w:r>
        <w:rPr>
          <w:noProof/>
        </w:rPr>
        <w:drawing>
          <wp:inline distT="0" distB="0" distL="0" distR="0">
            <wp:extent cx="714375" cy="609600"/>
            <wp:effectExtent l="0" t="0" r="9525" b="0"/>
            <wp:docPr id="61"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a:noFill/>
                    </a:ln>
                  </pic:spPr>
                </pic:pic>
              </a:graphicData>
            </a:graphic>
          </wp:inline>
        </w:drawing>
      </w:r>
    </w:p>
    <w:p w:rsidR="00BF3657" w:rsidRDefault="00E30402">
      <w:pPr>
        <w:pStyle w:val="ad"/>
      </w:pPr>
      <w:r>
        <w:t>从而将模型转化为线性回归模型。</w:t>
      </w:r>
    </w:p>
    <w:p w:rsidR="00BF3657" w:rsidRDefault="00E30402">
      <w:pPr>
        <w:pStyle w:val="ad"/>
      </w:pPr>
      <w:r>
        <w:rPr>
          <w:rFonts w:hint="eastAsia"/>
        </w:rPr>
        <w:t>根据函数</w:t>
      </w:r>
      <w:r>
        <w:t>图形特性，我们还可以使：</w:t>
      </w:r>
    </w:p>
    <w:p w:rsidR="00BF3657" w:rsidRDefault="008D4308">
      <w:pPr>
        <w:pStyle w:val="ad"/>
      </w:pPr>
      <w:r>
        <w:rPr>
          <w:noProof/>
        </w:rPr>
        <w:lastRenderedPageBreak/>
        <w:drawing>
          <wp:inline distT="0" distB="0" distL="0" distR="0">
            <wp:extent cx="2809875" cy="209550"/>
            <wp:effectExtent l="0" t="0" r="9525"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pic:spPr>
                </pic:pic>
              </a:graphicData>
            </a:graphic>
          </wp:inline>
        </w:drawing>
      </w:r>
    </w:p>
    <w:p w:rsidR="00BF3657" w:rsidRDefault="00E30402">
      <w:pPr>
        <w:pStyle w:val="ad"/>
      </w:pPr>
      <w:r>
        <w:rPr>
          <w:rFonts w:hint="eastAsia"/>
        </w:rPr>
        <w:t>或者：</w:t>
      </w:r>
    </w:p>
    <w:p w:rsidR="00BF3657" w:rsidRDefault="008D4308">
      <w:pPr>
        <w:pStyle w:val="ad"/>
      </w:pPr>
      <w:r>
        <w:rPr>
          <w:noProof/>
        </w:rPr>
        <w:drawing>
          <wp:inline distT="0" distB="0" distL="0" distR="0">
            <wp:extent cx="2857500" cy="228600"/>
            <wp:effectExtent l="0" t="0" r="0" b="0"/>
            <wp:docPr id="63"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228600"/>
                    </a:xfrm>
                    <a:prstGeom prst="rect">
                      <a:avLst/>
                    </a:prstGeom>
                    <a:noFill/>
                    <a:ln>
                      <a:noFill/>
                    </a:ln>
                  </pic:spPr>
                </pic:pic>
              </a:graphicData>
            </a:graphic>
          </wp:inline>
        </w:drawing>
      </w:r>
    </w:p>
    <w:p w:rsidR="00BF3657" w:rsidRDefault="00E30402">
      <w:pPr>
        <w:pStyle w:val="ad"/>
      </w:pPr>
      <w:r>
        <w:t>注：如果我们采用多项式回归模型，在运行梯度下降算法前</w:t>
      </w:r>
      <w:r>
        <w:rPr>
          <w:rFonts w:hint="eastAsia"/>
        </w:rPr>
        <w:t>，</w:t>
      </w:r>
      <w:r>
        <w:t>特征缩放非常有必要。</w:t>
      </w:r>
    </w:p>
    <w:p w:rsidR="00BF3657" w:rsidRDefault="00BF3657">
      <w:pPr>
        <w:pStyle w:val="MMHyperlink"/>
      </w:pPr>
    </w:p>
    <w:p w:rsidR="00BF3657" w:rsidRDefault="00E30402">
      <w:pPr>
        <w:widowControl/>
        <w:jc w:val="left"/>
        <w:rPr>
          <w:b/>
          <w:bCs/>
          <w:sz w:val="32"/>
          <w:szCs w:val="32"/>
        </w:rPr>
      </w:pPr>
      <w:r>
        <w:br w:type="page"/>
      </w:r>
    </w:p>
    <w:p w:rsidR="00BF3657" w:rsidRDefault="00E30402">
      <w:pPr>
        <w:pStyle w:val="MMTopic3"/>
      </w:pPr>
      <w:bookmarkStart w:id="9" w:name="_Toc496133869"/>
      <w:r>
        <w:rPr>
          <w:rFonts w:hint="eastAsia"/>
        </w:rPr>
        <w:lastRenderedPageBreak/>
        <w:t xml:space="preserve">4.6 </w:t>
      </w:r>
      <w:r>
        <w:rPr>
          <w:rFonts w:hint="eastAsia"/>
        </w:rPr>
        <w:t>正规方程</w:t>
      </w:r>
      <w:bookmarkEnd w:id="9"/>
    </w:p>
    <w:p w:rsidR="00BF3657" w:rsidRDefault="00E30402">
      <w:pPr>
        <w:pStyle w:val="ae"/>
      </w:pPr>
      <w:r>
        <w:rPr>
          <w:rFonts w:hint="eastAsia"/>
        </w:rPr>
        <w:t>参考视频</w:t>
      </w:r>
      <w:r>
        <w:rPr>
          <w:rFonts w:hint="eastAsia"/>
        </w:rPr>
        <w:t xml:space="preserve">: </w:t>
      </w:r>
      <w:r w:rsidRPr="00A51A32">
        <w:t>4 - 6 - Normal Equation (16 min).mkv</w:t>
      </w:r>
    </w:p>
    <w:p w:rsidR="00BF3657" w:rsidRDefault="00E30402">
      <w:pPr>
        <w:pStyle w:val="ad"/>
      </w:pPr>
      <w:r>
        <w:t>到目前为止，我们都在使用梯度下降算法，但是对于某些线性回归问题，正规方程方法是更好的解决方案。</w:t>
      </w:r>
      <w:r>
        <w:rPr>
          <w:rFonts w:hint="eastAsia"/>
        </w:rPr>
        <w:t>如</w:t>
      </w:r>
      <w:r>
        <w:t>：</w:t>
      </w:r>
    </w:p>
    <w:p w:rsidR="00BF3657" w:rsidRDefault="008D4308">
      <w:pPr>
        <w:pStyle w:val="ad"/>
      </w:pPr>
      <w:r>
        <w:rPr>
          <w:noProof/>
        </w:rPr>
        <w:drawing>
          <wp:inline distT="0" distB="0" distL="0" distR="0">
            <wp:extent cx="4572000" cy="1200150"/>
            <wp:effectExtent l="0" t="0" r="0" b="0"/>
            <wp:docPr id="64"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8"/>
                    <pic:cNvPicPr>
                      <a:picLocks noChangeAspect="1" noChangeArrowheads="1"/>
                    </pic:cNvPicPr>
                  </pic:nvPicPr>
                  <pic:blipFill>
                    <a:blip r:embed="rId52">
                      <a:extLst>
                        <a:ext uri="{28A0092B-C50C-407E-A947-70E740481C1C}">
                          <a14:useLocalDpi xmlns:a14="http://schemas.microsoft.com/office/drawing/2010/main" val="0"/>
                        </a:ext>
                      </a:extLst>
                    </a:blip>
                    <a:srcRect l="4333" t="5460" r="8981" b="54086"/>
                    <a:stretch>
                      <a:fillRect/>
                    </a:stretch>
                  </pic:blipFill>
                  <pic:spPr bwMode="auto">
                    <a:xfrm>
                      <a:off x="0" y="0"/>
                      <a:ext cx="4572000" cy="1200150"/>
                    </a:xfrm>
                    <a:prstGeom prst="rect">
                      <a:avLst/>
                    </a:prstGeom>
                    <a:noFill/>
                    <a:ln>
                      <a:noFill/>
                    </a:ln>
                  </pic:spPr>
                </pic:pic>
              </a:graphicData>
            </a:graphic>
          </wp:inline>
        </w:drawing>
      </w:r>
    </w:p>
    <w:p w:rsidR="008139B3" w:rsidRDefault="00E30402">
      <w:pPr>
        <w:pStyle w:val="ad"/>
      </w:pPr>
      <w:r>
        <w:t>正规方程是通过求解下面的方程来找出使得代价函数最小的参数的：</w:t>
      </w:r>
      <w:r w:rsidR="008139B3" w:rsidRPr="008139B3">
        <w:rPr>
          <w:position w:val="-32"/>
        </w:rPr>
        <w:object w:dxaOrig="1420" w:dyaOrig="700">
          <v:shape id="_x0000_i1037" type="#_x0000_t75" style="width:71.25pt;height:35.25pt" o:ole="">
            <v:imagedata r:id="rId53" o:title=""/>
          </v:shape>
          <o:OLEObject Type="Embed" ProgID="Equation.DSMT4" ShapeID="_x0000_i1037" DrawAspect="Content" ObjectID="_1570879938" r:id="rId54"/>
        </w:object>
      </w:r>
      <w:r w:rsidR="008139B3">
        <w:t xml:space="preserve"> </w:t>
      </w:r>
      <w:r w:rsidR="008139B3">
        <w:rPr>
          <w:rFonts w:hint="eastAsia"/>
        </w:rPr>
        <w:t>。</w:t>
      </w:r>
    </w:p>
    <w:p w:rsidR="00BF3657" w:rsidRDefault="00E30402">
      <w:pPr>
        <w:pStyle w:val="ad"/>
      </w:pPr>
      <w:r>
        <w:t xml:space="preserve"> </w:t>
      </w:r>
      <w:r>
        <w:t>假设我们的训练集特征矩阵为</w:t>
      </w:r>
      <w:r>
        <w:t xml:space="preserve"> X</w:t>
      </w:r>
      <w:r>
        <w:t>（包含了</w:t>
      </w:r>
      <w:r>
        <w:t xml:space="preserve"> x</w:t>
      </w:r>
      <w:r w:rsidRPr="008D4085">
        <w:rPr>
          <w:vertAlign w:val="subscript"/>
        </w:rPr>
        <w:t>0</w:t>
      </w:r>
      <w:r>
        <w:t>=1</w:t>
      </w:r>
      <w:r>
        <w:t>）并且我们的训练集结果为向量</w:t>
      </w:r>
      <w:r>
        <w:t xml:space="preserve"> y</w:t>
      </w:r>
      <w:r>
        <w:rPr>
          <w:rFonts w:hint="eastAsia"/>
        </w:rPr>
        <w:t>，</w:t>
      </w:r>
      <w:r>
        <w:t>则利用正规方程解出向量</w:t>
      </w:r>
      <w:r>
        <w:t xml:space="preserve"> </w:t>
      </w:r>
      <w:r w:rsidR="00A6604E" w:rsidRPr="008139B3">
        <w:rPr>
          <w:position w:val="-16"/>
        </w:rPr>
        <w:object w:dxaOrig="1800" w:dyaOrig="480">
          <v:shape id="_x0000_i1038" type="#_x0000_t75" style="width:90pt;height:24pt" o:ole="">
            <v:imagedata r:id="rId55" o:title=""/>
          </v:shape>
          <o:OLEObject Type="Embed" ProgID="Equation.DSMT4" ShapeID="_x0000_i1038" DrawAspect="Content" ObjectID="_1570879939" r:id="rId56"/>
        </w:object>
      </w:r>
      <w:r w:rsidR="008139B3">
        <w:t xml:space="preserve"> </w:t>
      </w:r>
      <w:r w:rsidR="008139B3">
        <w:rPr>
          <w:rFonts w:hint="eastAsia"/>
        </w:rPr>
        <w:t>。</w:t>
      </w:r>
    </w:p>
    <w:p w:rsidR="00BF3657" w:rsidRDefault="00E30402">
      <w:pPr>
        <w:pStyle w:val="ad"/>
      </w:pPr>
      <w:r>
        <w:t>上标</w:t>
      </w:r>
      <w:r>
        <w:t>T</w:t>
      </w:r>
      <w:r>
        <w:t>代表矩阵转置，上标</w:t>
      </w:r>
      <w:r>
        <w:t xml:space="preserve">-1 </w:t>
      </w:r>
      <w:r>
        <w:t>代表矩阵的逆。</w:t>
      </w:r>
      <w:r>
        <w:rPr>
          <w:rFonts w:hint="eastAsia"/>
        </w:rPr>
        <w:t>设</w:t>
      </w:r>
      <w:r>
        <w:t>矩阵</w:t>
      </w:r>
      <w:r>
        <w:rPr>
          <w:rFonts w:hint="eastAsia"/>
        </w:rPr>
        <w:t>A</w:t>
      </w:r>
      <w:r>
        <w:t>=X</w:t>
      </w:r>
      <w:r>
        <w:rPr>
          <w:vertAlign w:val="superscript"/>
        </w:rPr>
        <w:t>T</w:t>
      </w:r>
      <w:r>
        <w:t>X</w:t>
      </w:r>
      <w:r>
        <w:rPr>
          <w:rFonts w:hint="eastAsia"/>
        </w:rPr>
        <w:t>，则</w:t>
      </w:r>
      <w:r>
        <w:t>：</w:t>
      </w:r>
      <w:r>
        <w:t>(X</w:t>
      </w:r>
      <w:r>
        <w:rPr>
          <w:vertAlign w:val="superscript"/>
        </w:rPr>
        <w:t>T</w:t>
      </w:r>
      <w:r>
        <w:t>X)</w:t>
      </w:r>
      <w:r>
        <w:rPr>
          <w:vertAlign w:val="superscript"/>
        </w:rPr>
        <w:t>-1</w:t>
      </w:r>
      <w:r>
        <w:t>=A</w:t>
      </w:r>
      <w:r>
        <w:rPr>
          <w:vertAlign w:val="superscript"/>
        </w:rPr>
        <w:t>-1</w:t>
      </w:r>
    </w:p>
    <w:p w:rsidR="00BF3657" w:rsidRDefault="00E30402">
      <w:pPr>
        <w:pStyle w:val="ad"/>
      </w:pPr>
      <w:r>
        <w:t>以下表示数据为例：</w:t>
      </w:r>
    </w:p>
    <w:p w:rsidR="00BF3657" w:rsidRDefault="008D4308">
      <w:pPr>
        <w:pStyle w:val="ad"/>
      </w:pPr>
      <w:r>
        <w:rPr>
          <w:noProof/>
        </w:rPr>
        <w:drawing>
          <wp:inline distT="0" distB="0" distL="0" distR="0">
            <wp:extent cx="4724400" cy="2400300"/>
            <wp:effectExtent l="0" t="0" r="0" b="0"/>
            <wp:docPr id="67"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3"/>
                    <pic:cNvPicPr>
                      <a:picLocks noChangeAspect="1" noChangeArrowheads="1"/>
                    </pic:cNvPicPr>
                  </pic:nvPicPr>
                  <pic:blipFill>
                    <a:blip r:embed="rId57">
                      <a:extLst>
                        <a:ext uri="{28A0092B-C50C-407E-A947-70E740481C1C}">
                          <a14:useLocalDpi xmlns:a14="http://schemas.microsoft.com/office/drawing/2010/main" val="0"/>
                        </a:ext>
                      </a:extLst>
                    </a:blip>
                    <a:srcRect l="3793" t="6741" r="6635" b="12350"/>
                    <a:stretch>
                      <a:fillRect/>
                    </a:stretch>
                  </pic:blipFill>
                  <pic:spPr bwMode="auto">
                    <a:xfrm>
                      <a:off x="0" y="0"/>
                      <a:ext cx="4724400" cy="2400300"/>
                    </a:xfrm>
                    <a:prstGeom prst="rect">
                      <a:avLst/>
                    </a:prstGeom>
                    <a:noFill/>
                    <a:ln>
                      <a:noFill/>
                    </a:ln>
                  </pic:spPr>
                </pic:pic>
              </a:graphicData>
            </a:graphic>
          </wp:inline>
        </w:drawing>
      </w:r>
    </w:p>
    <w:p w:rsidR="00BF3657" w:rsidRDefault="00E30402">
      <w:pPr>
        <w:pStyle w:val="ad"/>
      </w:pPr>
      <w:r>
        <w:rPr>
          <w:rFonts w:hint="eastAsia"/>
        </w:rPr>
        <w:t>即</w:t>
      </w:r>
      <w:r>
        <w:t>：</w:t>
      </w:r>
    </w:p>
    <w:p w:rsidR="00BF3657" w:rsidRDefault="008D4308">
      <w:pPr>
        <w:pStyle w:val="ad"/>
      </w:pPr>
      <w:r>
        <w:rPr>
          <w:noProof/>
        </w:rPr>
        <w:lastRenderedPageBreak/>
        <w:drawing>
          <wp:inline distT="0" distB="0" distL="0" distR="0">
            <wp:extent cx="2619375" cy="1152525"/>
            <wp:effectExtent l="0" t="0" r="9525" b="9525"/>
            <wp:docPr id="68"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rsidR="00BF3657" w:rsidRDefault="00E30402">
      <w:pPr>
        <w:pStyle w:val="ad"/>
      </w:pPr>
      <w:r>
        <w:t>运用正规方程方法求解参数：</w:t>
      </w:r>
    </w:p>
    <w:p w:rsidR="00BF3657" w:rsidRDefault="008D4308">
      <w:pPr>
        <w:pStyle w:val="ad"/>
      </w:pPr>
      <w:r>
        <w:rPr>
          <w:noProof/>
        </w:rPr>
        <w:drawing>
          <wp:inline distT="0" distB="0" distL="0" distR="0">
            <wp:extent cx="5362575" cy="1333500"/>
            <wp:effectExtent l="0" t="0" r="9525" b="0"/>
            <wp:docPr id="69"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62575" cy="1333500"/>
                    </a:xfrm>
                    <a:prstGeom prst="rect">
                      <a:avLst/>
                    </a:prstGeom>
                    <a:noFill/>
                    <a:ln>
                      <a:noFill/>
                    </a:ln>
                  </pic:spPr>
                </pic:pic>
              </a:graphicData>
            </a:graphic>
          </wp:inline>
        </w:drawing>
      </w:r>
    </w:p>
    <w:p w:rsidR="00BF3657" w:rsidRDefault="00E30402">
      <w:pPr>
        <w:pStyle w:val="ad"/>
      </w:pPr>
      <w:r>
        <w:t>在</w:t>
      </w:r>
      <w:r>
        <w:t xml:space="preserve"> Octave </w:t>
      </w:r>
      <w:r>
        <w:t>中，正规方程写作：</w:t>
      </w:r>
    </w:p>
    <w:p w:rsidR="00BF3657" w:rsidRDefault="00E30402">
      <w:pPr>
        <w:pStyle w:val="ad"/>
      </w:pPr>
      <w:r>
        <w:t>pinv(X'*X)*X'*y</w:t>
      </w:r>
    </w:p>
    <w:p w:rsidR="00BF3657" w:rsidRDefault="00E30402">
      <w:pPr>
        <w:pStyle w:val="ad"/>
      </w:pPr>
      <w:r>
        <w:t>注：对于那些不可逆的矩阵（通常是因为特征之间不独立，如同时包含英尺为单位的尺寸和米为单位的尺寸两个特征，也有可能是特征数量大于训练集的数量），正规方程方法是不能用的。</w:t>
      </w:r>
    </w:p>
    <w:p w:rsidR="00BF3657" w:rsidRDefault="00E30402">
      <w:pPr>
        <w:pStyle w:val="ad"/>
      </w:pPr>
      <w:r>
        <w:t>梯度下降与正规方程的比较：</w:t>
      </w:r>
    </w:p>
    <w:tbl>
      <w:tblPr>
        <w:tblStyle w:val="ac"/>
        <w:tblW w:w="8296" w:type="dxa"/>
        <w:jc w:val="center"/>
        <w:tblLayout w:type="fixed"/>
        <w:tblLook w:val="04A0" w:firstRow="1" w:lastRow="0" w:firstColumn="1" w:lastColumn="0" w:noHBand="0" w:noVBand="1"/>
      </w:tblPr>
      <w:tblGrid>
        <w:gridCol w:w="4140"/>
        <w:gridCol w:w="4156"/>
      </w:tblGrid>
      <w:tr w:rsidR="00BF3657">
        <w:trPr>
          <w:jc w:val="center"/>
        </w:trPr>
        <w:tc>
          <w:tcPr>
            <w:tcW w:w="4140" w:type="dxa"/>
          </w:tcPr>
          <w:p w:rsidR="00BF3657" w:rsidRDefault="00E30402">
            <w:pPr>
              <w:pStyle w:val="ad"/>
            </w:pPr>
            <w:r>
              <w:t>梯度下降</w:t>
            </w:r>
          </w:p>
        </w:tc>
        <w:tc>
          <w:tcPr>
            <w:tcW w:w="4156" w:type="dxa"/>
          </w:tcPr>
          <w:p w:rsidR="00BF3657" w:rsidRDefault="00E30402">
            <w:pPr>
              <w:pStyle w:val="ad"/>
            </w:pPr>
            <w:r>
              <w:t>正规方程</w:t>
            </w:r>
          </w:p>
        </w:tc>
      </w:tr>
      <w:tr w:rsidR="00BF3657">
        <w:trPr>
          <w:jc w:val="center"/>
        </w:trPr>
        <w:tc>
          <w:tcPr>
            <w:tcW w:w="4140" w:type="dxa"/>
          </w:tcPr>
          <w:p w:rsidR="00BF3657" w:rsidRDefault="00E30402">
            <w:pPr>
              <w:pStyle w:val="ad"/>
            </w:pPr>
            <w:r>
              <w:t>需要选择学习率</w:t>
            </w:r>
            <w:r>
              <w:t>α</w:t>
            </w:r>
          </w:p>
        </w:tc>
        <w:tc>
          <w:tcPr>
            <w:tcW w:w="4156" w:type="dxa"/>
          </w:tcPr>
          <w:p w:rsidR="00BF3657" w:rsidRDefault="00E30402">
            <w:pPr>
              <w:pStyle w:val="ad"/>
            </w:pPr>
            <w:r>
              <w:t>不需要</w:t>
            </w:r>
          </w:p>
        </w:tc>
      </w:tr>
      <w:tr w:rsidR="00BF3657">
        <w:trPr>
          <w:jc w:val="center"/>
        </w:trPr>
        <w:tc>
          <w:tcPr>
            <w:tcW w:w="4140" w:type="dxa"/>
          </w:tcPr>
          <w:p w:rsidR="00BF3657" w:rsidRDefault="00E30402">
            <w:pPr>
              <w:pStyle w:val="ad"/>
            </w:pPr>
            <w:r>
              <w:t>需要多次迭代</w:t>
            </w:r>
          </w:p>
        </w:tc>
        <w:tc>
          <w:tcPr>
            <w:tcW w:w="4156" w:type="dxa"/>
          </w:tcPr>
          <w:p w:rsidR="00BF3657" w:rsidRDefault="00E30402">
            <w:pPr>
              <w:pStyle w:val="ad"/>
            </w:pPr>
            <w:r>
              <w:t>一次运算得出</w:t>
            </w:r>
          </w:p>
        </w:tc>
      </w:tr>
      <w:tr w:rsidR="00BF3657">
        <w:trPr>
          <w:jc w:val="center"/>
        </w:trPr>
        <w:tc>
          <w:tcPr>
            <w:tcW w:w="4140" w:type="dxa"/>
          </w:tcPr>
          <w:p w:rsidR="00BF3657" w:rsidRDefault="00E30402">
            <w:pPr>
              <w:pStyle w:val="ad"/>
            </w:pPr>
            <w:r>
              <w:t>当特征数量</w:t>
            </w:r>
            <w:r>
              <w:t>n</w:t>
            </w:r>
            <w:r>
              <w:t>大时也能较好适</w:t>
            </w:r>
            <w:r>
              <w:rPr>
                <w:rFonts w:hint="eastAsia"/>
              </w:rPr>
              <w:t>用</w:t>
            </w:r>
          </w:p>
        </w:tc>
        <w:tc>
          <w:tcPr>
            <w:tcW w:w="4156" w:type="dxa"/>
          </w:tcPr>
          <w:p w:rsidR="00BF3657" w:rsidRDefault="00E30402">
            <w:pPr>
              <w:pStyle w:val="ad"/>
              <w:rPr>
                <w:vertAlign w:val="superscript"/>
              </w:rPr>
            </w:pPr>
            <w:r>
              <w:rPr>
                <w:rFonts w:hint="eastAsia"/>
              </w:rPr>
              <w:t>需要</w:t>
            </w:r>
            <w:r>
              <w:t>计算</w:t>
            </w:r>
            <w:r>
              <w:t>(X</w:t>
            </w:r>
            <w:r>
              <w:rPr>
                <w:vertAlign w:val="superscript"/>
              </w:rPr>
              <w:t>T</w:t>
            </w:r>
            <w:r>
              <w:t>X)</w:t>
            </w:r>
            <w:r>
              <w:rPr>
                <w:vertAlign w:val="superscript"/>
              </w:rPr>
              <w:t>-1</w:t>
            </w:r>
          </w:p>
          <w:p w:rsidR="00BF3657" w:rsidRDefault="00E30402">
            <w:pPr>
              <w:pStyle w:val="ad"/>
            </w:pPr>
            <w:r>
              <w:t>如果特征数量</w:t>
            </w:r>
            <w:r>
              <w:t>n</w:t>
            </w:r>
            <w:r>
              <w:t>较大则运算代价大，因为矩阵逆的计算时间复杂度为</w:t>
            </w:r>
            <w:r>
              <w:t>O(</w:t>
            </w:r>
            <w:r>
              <w:rPr>
                <w:rFonts w:hint="eastAsia"/>
              </w:rPr>
              <w:t>n</w:t>
            </w:r>
            <w:r>
              <w:rPr>
                <w:rFonts w:hint="eastAsia"/>
                <w:vertAlign w:val="superscript"/>
              </w:rPr>
              <w:t>3</w:t>
            </w:r>
            <w:r>
              <w:t>)</w:t>
            </w:r>
            <w:r>
              <w:rPr>
                <w:rFonts w:hint="eastAsia"/>
              </w:rPr>
              <w:t>，通常来说当</w:t>
            </w:r>
            <w:r>
              <w:rPr>
                <w:rFonts w:hint="eastAsia"/>
              </w:rPr>
              <w:t>n</w:t>
            </w:r>
            <w:r>
              <w:rPr>
                <w:rFonts w:hint="eastAsia"/>
              </w:rPr>
              <w:t>小于</w:t>
            </w:r>
            <w:r>
              <w:rPr>
                <w:rFonts w:hint="eastAsia"/>
              </w:rPr>
              <w:t xml:space="preserve">10000 </w:t>
            </w:r>
            <w:r>
              <w:rPr>
                <w:rFonts w:hint="eastAsia"/>
              </w:rPr>
              <w:t>时还是可以接受的</w:t>
            </w:r>
          </w:p>
        </w:tc>
      </w:tr>
      <w:tr w:rsidR="00BF3657">
        <w:trPr>
          <w:jc w:val="center"/>
        </w:trPr>
        <w:tc>
          <w:tcPr>
            <w:tcW w:w="4140" w:type="dxa"/>
          </w:tcPr>
          <w:p w:rsidR="00BF3657" w:rsidRDefault="00E30402">
            <w:pPr>
              <w:pStyle w:val="ad"/>
            </w:pPr>
            <w:r>
              <w:t>适用于各种类型的模型</w:t>
            </w:r>
          </w:p>
        </w:tc>
        <w:tc>
          <w:tcPr>
            <w:tcW w:w="4156" w:type="dxa"/>
          </w:tcPr>
          <w:p w:rsidR="00BF3657" w:rsidRDefault="00E30402">
            <w:pPr>
              <w:pStyle w:val="ad"/>
            </w:pPr>
            <w:r>
              <w:rPr>
                <w:rFonts w:hint="eastAsia"/>
              </w:rPr>
              <w:t>只适用于线性模型，不适合逻辑回归模型等其他模型</w:t>
            </w:r>
          </w:p>
        </w:tc>
      </w:tr>
    </w:tbl>
    <w:p w:rsidR="00BF3657" w:rsidRDefault="00E30402">
      <w:pPr>
        <w:pStyle w:val="ad"/>
      </w:pPr>
      <w:r>
        <w:rPr>
          <w:rFonts w:hint="eastAsia"/>
        </w:rPr>
        <w:t>总结一下，只要特征变量的数目并不大，标准方程是一个很好的计算参数</w:t>
      </w:r>
      <w:r w:rsidR="009C7625">
        <w:t>θ</w:t>
      </w:r>
      <w:r>
        <w:rPr>
          <w:rFonts w:hint="eastAsia"/>
        </w:rPr>
        <w:t>的替代方法。具体地说，只要特征变量数量小于一万，我通常使用标准方程法，而不使用梯度下降法。</w:t>
      </w:r>
    </w:p>
    <w:p w:rsidR="00BF3657" w:rsidRDefault="00E30402">
      <w:pPr>
        <w:pStyle w:val="ad"/>
      </w:pPr>
      <w:r>
        <w:rPr>
          <w:rFonts w:hint="eastAsia"/>
        </w:rPr>
        <w:t>随着我们要讲的学习算法越来越复杂，例如，当我们讲到分类算法，像逻辑回归算法，我们会看到，</w:t>
      </w:r>
      <w:r>
        <w:rPr>
          <w:rFonts w:hint="eastAsia"/>
        </w:rPr>
        <w:t xml:space="preserve"> </w:t>
      </w:r>
      <w:r>
        <w:rPr>
          <w:rFonts w:hint="eastAsia"/>
        </w:rPr>
        <w:t>实际上对于那些算法，并不能使用标准方程法。对于那些更复杂的学习算法，我们将不得不仍然使用梯度下降法。因此，梯度下降法是一个非常有用的算法，可以用在有</w:t>
      </w:r>
      <w:r>
        <w:rPr>
          <w:rFonts w:hint="eastAsia"/>
        </w:rPr>
        <w:lastRenderedPageBreak/>
        <w:t>大量特征变量的线性回归问题。或者我们以后在课程中，会讲到的一些其他的算法，因为标准方程法不适合或者不能用在它们上。但对于这个特定的线性回归模型，标准方程法是一个比梯度下降法更快的替代算法。所以，根据具体的问题，以及你的特征变量的数量，这两种算法都是值得学习的。</w:t>
      </w:r>
    </w:p>
    <w:p w:rsidR="00CB1E21" w:rsidRDefault="00CB1E21">
      <w:pPr>
        <w:pStyle w:val="ad"/>
      </w:pPr>
    </w:p>
    <w:p w:rsidR="00CB1E21" w:rsidRDefault="00CB1E21">
      <w:pPr>
        <w:pStyle w:val="ad"/>
      </w:pPr>
      <w:r>
        <w:rPr>
          <w:rFonts w:hint="eastAsia"/>
        </w:rPr>
        <w:t>正规</w:t>
      </w:r>
      <w:r>
        <w:t>方程的</w:t>
      </w:r>
      <w:r>
        <w:t>python</w:t>
      </w:r>
      <w:r>
        <w:t>实现：</w:t>
      </w:r>
    </w:p>
    <w:p w:rsidR="009F49F1" w:rsidRDefault="009F49F1">
      <w:pPr>
        <w:pStyle w:val="ad"/>
      </w:pPr>
      <w:r w:rsidRPr="009F49F1">
        <w:t>import numpy as np</w:t>
      </w:r>
      <w:r>
        <w:t xml:space="preserve"> </w:t>
      </w:r>
    </w:p>
    <w:p w:rsidR="00CB1E21" w:rsidRDefault="00CB1E21" w:rsidP="00CB1E21">
      <w:pPr>
        <w:pStyle w:val="ad"/>
      </w:pPr>
      <w:r>
        <w:t>def normalEqn(X, y):</w:t>
      </w:r>
    </w:p>
    <w:p w:rsidR="00CB1E21" w:rsidRDefault="00CB1E21" w:rsidP="00CB1E21">
      <w:pPr>
        <w:pStyle w:val="ad"/>
      </w:pPr>
      <w:r>
        <w:rPr>
          <w:rFonts w:hint="eastAsia"/>
        </w:rPr>
        <w:t xml:space="preserve">    theta = np.linalg.inv(</w:t>
      </w:r>
      <w:r w:rsidR="009F49F1" w:rsidRPr="009F49F1">
        <w:rPr>
          <w:rFonts w:hint="eastAsia"/>
        </w:rPr>
        <w:t>X.T@X)@X.T@y</w:t>
      </w:r>
      <w:r w:rsidR="009F49F1">
        <w:t xml:space="preserve">        </w:t>
      </w:r>
      <w:r>
        <w:rPr>
          <w:rFonts w:hint="eastAsia"/>
        </w:rPr>
        <w:t>#X.T@X</w:t>
      </w:r>
      <w:r>
        <w:rPr>
          <w:rFonts w:hint="eastAsia"/>
        </w:rPr>
        <w:t>等价于</w:t>
      </w:r>
      <w:r>
        <w:rPr>
          <w:rFonts w:hint="eastAsia"/>
        </w:rPr>
        <w:t>X.T.dot(X)</w:t>
      </w:r>
    </w:p>
    <w:p w:rsidR="00CB1E21" w:rsidRPr="00CB1E21" w:rsidRDefault="00CB1E21" w:rsidP="00CB1E21">
      <w:pPr>
        <w:pStyle w:val="ad"/>
      </w:pPr>
      <w:r>
        <w:t xml:space="preserve">    return theta</w:t>
      </w:r>
    </w:p>
    <w:p w:rsidR="00BF3657" w:rsidRDefault="00BF3657">
      <w:pPr>
        <w:pStyle w:val="MMHyperlink"/>
      </w:pPr>
    </w:p>
    <w:p w:rsidR="00BF3657" w:rsidRDefault="00E30402">
      <w:pPr>
        <w:widowControl/>
        <w:jc w:val="left"/>
        <w:rPr>
          <w:b/>
          <w:bCs/>
          <w:sz w:val="32"/>
          <w:szCs w:val="32"/>
        </w:rPr>
      </w:pPr>
      <w:r>
        <w:br w:type="page"/>
      </w:r>
    </w:p>
    <w:p w:rsidR="00BF3657" w:rsidRDefault="00E30402">
      <w:pPr>
        <w:pStyle w:val="MMTopic3"/>
      </w:pPr>
      <w:bookmarkStart w:id="10" w:name="_Toc496133870"/>
      <w:r>
        <w:rPr>
          <w:rFonts w:hint="eastAsia"/>
        </w:rPr>
        <w:lastRenderedPageBreak/>
        <w:t xml:space="preserve">4.7 </w:t>
      </w:r>
      <w:r>
        <w:rPr>
          <w:rFonts w:hint="eastAsia"/>
        </w:rPr>
        <w:t>正规方程及不可逆性（可选）</w:t>
      </w:r>
      <w:bookmarkEnd w:id="10"/>
    </w:p>
    <w:p w:rsidR="00BF3657" w:rsidRDefault="00E30402">
      <w:pPr>
        <w:pStyle w:val="ae"/>
      </w:pPr>
      <w:r>
        <w:rPr>
          <w:rFonts w:hint="eastAsia"/>
        </w:rPr>
        <w:t>参考视频</w:t>
      </w:r>
      <w:r>
        <w:rPr>
          <w:rFonts w:hint="eastAsia"/>
        </w:rPr>
        <w:t xml:space="preserve">: </w:t>
      </w:r>
      <w:r w:rsidRPr="00A51A32">
        <w:t>4 - 7 - Normal Equation Noninvertibility (Optional) (6 min).mkv</w:t>
      </w:r>
    </w:p>
    <w:p w:rsidR="00B06F2C" w:rsidRDefault="00B06F2C" w:rsidP="00B06F2C">
      <w:pPr>
        <w:pStyle w:val="ad"/>
      </w:pPr>
      <w:r>
        <w:rPr>
          <w:rFonts w:hint="eastAsia"/>
        </w:rPr>
        <w:t>在这段视频中谈谈正规方程</w:t>
      </w:r>
      <w:r>
        <w:rPr>
          <w:rFonts w:hint="eastAsia"/>
        </w:rPr>
        <w:t xml:space="preserve"> ( normal equation )</w:t>
      </w:r>
      <w:r>
        <w:rPr>
          <w:rFonts w:hint="eastAsia"/>
        </w:rPr>
        <w:t>，以及它们的不可逆性。</w:t>
      </w:r>
    </w:p>
    <w:p w:rsidR="00B06F2C" w:rsidRDefault="00B06F2C" w:rsidP="00B06F2C">
      <w:pPr>
        <w:pStyle w:val="ad"/>
      </w:pPr>
      <w:r>
        <w:rPr>
          <w:rFonts w:hint="eastAsia"/>
        </w:rPr>
        <w:t>由于这是一种较为深入的概念，并且总有人问我有关这方面的问题，因此，我想在这里来讨论它，由于概念较为深入，所以对这段可选材料大家放轻松吧，也许你可能会深入地探索下去，并且会觉得理解以后会非常有用。但即使你没有理解正规方程和线性回归的关系，也没有关系。</w:t>
      </w:r>
    </w:p>
    <w:p w:rsidR="00B06F2C" w:rsidRDefault="00B06F2C" w:rsidP="00993FE0">
      <w:pPr>
        <w:pStyle w:val="ad"/>
      </w:pPr>
      <w:r>
        <w:rPr>
          <w:rFonts w:hint="eastAsia"/>
        </w:rPr>
        <w:t>我们要讲的问题如下</w:t>
      </w:r>
      <w:r w:rsidR="00993FE0">
        <w:rPr>
          <w:rFonts w:hint="eastAsia"/>
        </w:rPr>
        <w:t>：</w:t>
      </w:r>
      <w:r w:rsidR="00993FE0" w:rsidRPr="00993FE0">
        <w:object w:dxaOrig="1800" w:dyaOrig="480">
          <v:shape id="_x0000_i1039" type="#_x0000_t75" style="width:90pt;height:24pt" o:ole="">
            <v:imagedata r:id="rId60" o:title=""/>
          </v:shape>
          <o:OLEObject Type="Embed" ProgID="Equation.DSMT4" ShapeID="_x0000_i1039" DrawAspect="Content" ObjectID="_1570879940" r:id="rId61"/>
        </w:object>
      </w:r>
    </w:p>
    <w:p w:rsidR="00B06F2C" w:rsidRDefault="00B06F2C" w:rsidP="00993FE0">
      <w:pPr>
        <w:pStyle w:val="ad"/>
      </w:pPr>
      <w:r>
        <w:rPr>
          <w:rFonts w:hint="eastAsia"/>
        </w:rPr>
        <w:t>有些同学曾经问过我</w:t>
      </w:r>
      <w:r w:rsidR="00993FE0">
        <w:rPr>
          <w:rFonts w:hint="eastAsia"/>
        </w:rPr>
        <w:t>，</w:t>
      </w:r>
      <w:r>
        <w:rPr>
          <w:rFonts w:hint="eastAsia"/>
        </w:rPr>
        <w:t>当计算</w:t>
      </w:r>
      <w:r w:rsidR="00A6604E">
        <w:t>θ</w:t>
      </w:r>
      <w:r w:rsidR="00993FE0">
        <w:rPr>
          <w:rFonts w:hint="eastAsia"/>
        </w:rPr>
        <w:t>=</w:t>
      </w:r>
      <w:r>
        <w:rPr>
          <w:rFonts w:hint="eastAsia"/>
        </w:rPr>
        <w:t xml:space="preserve">inv(X'X ) X'y </w:t>
      </w:r>
      <w:r w:rsidR="00993FE0">
        <w:rPr>
          <w:rFonts w:hint="eastAsia"/>
        </w:rPr>
        <w:t>，</w:t>
      </w:r>
      <w:r>
        <w:rPr>
          <w:rFonts w:hint="eastAsia"/>
        </w:rPr>
        <w:t>那对于矩阵</w:t>
      </w:r>
      <w:r>
        <w:rPr>
          <w:rFonts w:hint="eastAsia"/>
        </w:rPr>
        <w:t>X'X</w:t>
      </w:r>
      <w:r>
        <w:rPr>
          <w:rFonts w:hint="eastAsia"/>
        </w:rPr>
        <w:t>的结果是不可逆的情况咋办呢</w:t>
      </w:r>
      <w:r>
        <w:rPr>
          <w:rFonts w:hint="eastAsia"/>
        </w:rPr>
        <w:t>?</w:t>
      </w:r>
    </w:p>
    <w:p w:rsidR="00B06F2C" w:rsidRDefault="00B06F2C" w:rsidP="00993FE0">
      <w:pPr>
        <w:pStyle w:val="ad"/>
      </w:pPr>
      <w:r>
        <w:rPr>
          <w:rFonts w:hint="eastAsia"/>
        </w:rPr>
        <w:t>如果你懂一点线性代数的知识</w:t>
      </w:r>
      <w:r w:rsidR="00993FE0">
        <w:rPr>
          <w:rFonts w:hint="eastAsia"/>
        </w:rPr>
        <w:t>，</w:t>
      </w:r>
      <w:r>
        <w:rPr>
          <w:rFonts w:hint="eastAsia"/>
        </w:rPr>
        <w:t>你或许会知道</w:t>
      </w:r>
      <w:r w:rsidR="00993FE0">
        <w:rPr>
          <w:rFonts w:hint="eastAsia"/>
        </w:rPr>
        <w:t>，</w:t>
      </w:r>
      <w:r>
        <w:rPr>
          <w:rFonts w:hint="eastAsia"/>
        </w:rPr>
        <w:t>有些矩阵可逆</w:t>
      </w:r>
      <w:r w:rsidR="00993FE0">
        <w:rPr>
          <w:rFonts w:hint="eastAsia"/>
        </w:rPr>
        <w:t>，</w:t>
      </w:r>
      <w:r>
        <w:rPr>
          <w:rFonts w:hint="eastAsia"/>
        </w:rPr>
        <w:t>而有些矩阵不可逆</w:t>
      </w:r>
      <w:r w:rsidR="00993FE0">
        <w:rPr>
          <w:rFonts w:hint="eastAsia"/>
        </w:rPr>
        <w:t>。</w:t>
      </w:r>
      <w:r>
        <w:rPr>
          <w:rFonts w:hint="eastAsia"/>
        </w:rPr>
        <w:t>我们称那些不可逆矩阵为奇异或退化矩阵</w:t>
      </w:r>
      <w:r w:rsidR="00993FE0">
        <w:rPr>
          <w:rFonts w:hint="eastAsia"/>
        </w:rPr>
        <w:t>。</w:t>
      </w:r>
    </w:p>
    <w:p w:rsidR="00B06F2C" w:rsidRDefault="00B06F2C" w:rsidP="00993FE0">
      <w:pPr>
        <w:pStyle w:val="ad"/>
      </w:pPr>
      <w:r>
        <w:rPr>
          <w:rFonts w:hint="eastAsia"/>
        </w:rPr>
        <w:t>问题的重点在于</w:t>
      </w:r>
      <w:r>
        <w:rPr>
          <w:rFonts w:hint="eastAsia"/>
        </w:rPr>
        <w:t>X'X</w:t>
      </w:r>
      <w:r>
        <w:rPr>
          <w:rFonts w:hint="eastAsia"/>
        </w:rPr>
        <w:t>的不可逆的问题很少发生</w:t>
      </w:r>
      <w:r w:rsidR="00993FE0">
        <w:rPr>
          <w:rFonts w:hint="eastAsia"/>
        </w:rPr>
        <w:t>，</w:t>
      </w:r>
      <w:r>
        <w:rPr>
          <w:rFonts w:hint="eastAsia"/>
        </w:rPr>
        <w:t>在</w:t>
      </w:r>
      <w:r>
        <w:rPr>
          <w:rFonts w:hint="eastAsia"/>
        </w:rPr>
        <w:t>Octave</w:t>
      </w:r>
      <w:r>
        <w:rPr>
          <w:rFonts w:hint="eastAsia"/>
        </w:rPr>
        <w:t>里</w:t>
      </w:r>
      <w:r w:rsidR="00993FE0">
        <w:rPr>
          <w:rFonts w:hint="eastAsia"/>
        </w:rPr>
        <w:t>，</w:t>
      </w:r>
      <w:r>
        <w:rPr>
          <w:rFonts w:hint="eastAsia"/>
        </w:rPr>
        <w:t>如果你用它来实现</w:t>
      </w:r>
      <w:r w:rsidR="00A6604E">
        <w:t>θ</w:t>
      </w:r>
      <w:r>
        <w:rPr>
          <w:rFonts w:hint="eastAsia"/>
        </w:rPr>
        <w:t>的计算</w:t>
      </w:r>
      <w:r w:rsidR="00993FE0">
        <w:rPr>
          <w:rFonts w:hint="eastAsia"/>
        </w:rPr>
        <w:t>，</w:t>
      </w:r>
      <w:r>
        <w:rPr>
          <w:rFonts w:hint="eastAsia"/>
        </w:rPr>
        <w:t>你将会得到一个正常的解</w:t>
      </w:r>
      <w:r w:rsidR="00993FE0">
        <w:rPr>
          <w:rFonts w:hint="eastAsia"/>
        </w:rPr>
        <w:t>。</w:t>
      </w:r>
      <w:r>
        <w:rPr>
          <w:rFonts w:hint="eastAsia"/>
        </w:rPr>
        <w:t>在</w:t>
      </w:r>
      <w:r>
        <w:rPr>
          <w:rFonts w:hint="eastAsia"/>
        </w:rPr>
        <w:t>Octave</w:t>
      </w:r>
      <w:r>
        <w:rPr>
          <w:rFonts w:hint="eastAsia"/>
        </w:rPr>
        <w:t>里</w:t>
      </w:r>
      <w:r w:rsidR="00993FE0">
        <w:rPr>
          <w:rFonts w:hint="eastAsia"/>
        </w:rPr>
        <w:t>，</w:t>
      </w:r>
      <w:r>
        <w:rPr>
          <w:rFonts w:hint="eastAsia"/>
        </w:rPr>
        <w:t>有两个函数可以求解矩阵的逆</w:t>
      </w:r>
      <w:r w:rsidR="00993FE0">
        <w:rPr>
          <w:rFonts w:hint="eastAsia"/>
        </w:rPr>
        <w:t>，</w:t>
      </w:r>
      <w:r>
        <w:rPr>
          <w:rFonts w:hint="eastAsia"/>
        </w:rPr>
        <w:t>一个被称为</w:t>
      </w:r>
      <w:r>
        <w:rPr>
          <w:rFonts w:hint="eastAsia"/>
        </w:rPr>
        <w:t>pinv()</w:t>
      </w:r>
      <w:r w:rsidR="00993FE0">
        <w:rPr>
          <w:rFonts w:hint="eastAsia"/>
        </w:rPr>
        <w:t>，</w:t>
      </w:r>
      <w:r>
        <w:rPr>
          <w:rFonts w:hint="eastAsia"/>
        </w:rPr>
        <w:t>另一个是</w:t>
      </w:r>
      <w:r>
        <w:rPr>
          <w:rFonts w:hint="eastAsia"/>
        </w:rPr>
        <w:t>inv()</w:t>
      </w:r>
      <w:r w:rsidR="00993FE0">
        <w:rPr>
          <w:rFonts w:hint="eastAsia"/>
        </w:rPr>
        <w:t>，</w:t>
      </w:r>
      <w:r>
        <w:rPr>
          <w:rFonts w:hint="eastAsia"/>
        </w:rPr>
        <w:t>这两者之间的差异是些许计算过程上的</w:t>
      </w:r>
      <w:r w:rsidR="00993FE0">
        <w:rPr>
          <w:rFonts w:hint="eastAsia"/>
        </w:rPr>
        <w:t>，</w:t>
      </w:r>
      <w:r>
        <w:rPr>
          <w:rFonts w:hint="eastAsia"/>
        </w:rPr>
        <w:t>一个是所谓的伪逆</w:t>
      </w:r>
      <w:r w:rsidR="00993FE0">
        <w:rPr>
          <w:rFonts w:hint="eastAsia"/>
        </w:rPr>
        <w:t>，</w:t>
      </w:r>
      <w:r>
        <w:rPr>
          <w:rFonts w:hint="eastAsia"/>
        </w:rPr>
        <w:t>另一个被称为逆</w:t>
      </w:r>
      <w:r w:rsidR="00993FE0">
        <w:rPr>
          <w:rFonts w:hint="eastAsia"/>
        </w:rPr>
        <w:t>。</w:t>
      </w:r>
      <w:r>
        <w:rPr>
          <w:rFonts w:hint="eastAsia"/>
        </w:rPr>
        <w:t>使用</w:t>
      </w:r>
      <w:r>
        <w:rPr>
          <w:rFonts w:hint="eastAsia"/>
        </w:rPr>
        <w:t xml:space="preserve">pinv() </w:t>
      </w:r>
      <w:r>
        <w:rPr>
          <w:rFonts w:hint="eastAsia"/>
        </w:rPr>
        <w:t>函数可以展现数学上的过程</w:t>
      </w:r>
      <w:r w:rsidR="00993FE0">
        <w:rPr>
          <w:rFonts w:hint="eastAsia"/>
        </w:rPr>
        <w:t>，</w:t>
      </w:r>
      <w:r>
        <w:rPr>
          <w:rFonts w:hint="eastAsia"/>
        </w:rPr>
        <w:t>这将计算出</w:t>
      </w:r>
      <w:r w:rsidR="00A6604E">
        <w:t>θ</w:t>
      </w:r>
      <w:r>
        <w:rPr>
          <w:rFonts w:hint="eastAsia"/>
        </w:rPr>
        <w:t>的值</w:t>
      </w:r>
      <w:r w:rsidR="00993FE0">
        <w:rPr>
          <w:rFonts w:hint="eastAsia"/>
        </w:rPr>
        <w:t>，</w:t>
      </w:r>
      <w:r>
        <w:rPr>
          <w:rFonts w:hint="eastAsia"/>
        </w:rPr>
        <w:t>即便矩阵</w:t>
      </w:r>
      <w:r>
        <w:rPr>
          <w:rFonts w:hint="eastAsia"/>
        </w:rPr>
        <w:t>X'X</w:t>
      </w:r>
      <w:r>
        <w:rPr>
          <w:rFonts w:hint="eastAsia"/>
        </w:rPr>
        <w:t>是不可逆的</w:t>
      </w:r>
      <w:r w:rsidR="00993FE0">
        <w:rPr>
          <w:rFonts w:hint="eastAsia"/>
        </w:rPr>
        <w:t>。</w:t>
      </w:r>
    </w:p>
    <w:p w:rsidR="00B06F2C" w:rsidRDefault="00B06F2C" w:rsidP="00993FE0">
      <w:pPr>
        <w:pStyle w:val="ad"/>
      </w:pPr>
      <w:r>
        <w:rPr>
          <w:rFonts w:hint="eastAsia"/>
        </w:rPr>
        <w:t>在</w:t>
      </w:r>
      <w:r>
        <w:rPr>
          <w:rFonts w:hint="eastAsia"/>
        </w:rPr>
        <w:t xml:space="preserve">pinv() </w:t>
      </w:r>
      <w:r>
        <w:rPr>
          <w:rFonts w:hint="eastAsia"/>
        </w:rPr>
        <w:t>和</w:t>
      </w:r>
      <w:r>
        <w:rPr>
          <w:rFonts w:hint="eastAsia"/>
        </w:rPr>
        <w:t xml:space="preserve"> inv() </w:t>
      </w:r>
      <w:r>
        <w:rPr>
          <w:rFonts w:hint="eastAsia"/>
        </w:rPr>
        <w:t>之间</w:t>
      </w:r>
      <w:r w:rsidR="00993FE0">
        <w:rPr>
          <w:rFonts w:hint="eastAsia"/>
        </w:rPr>
        <w:t>，</w:t>
      </w:r>
      <w:r>
        <w:rPr>
          <w:rFonts w:hint="eastAsia"/>
        </w:rPr>
        <w:t>又有哪些具体区别呢</w:t>
      </w:r>
      <w:r>
        <w:rPr>
          <w:rFonts w:hint="eastAsia"/>
        </w:rPr>
        <w:t xml:space="preserve"> ?</w:t>
      </w:r>
    </w:p>
    <w:p w:rsidR="00B06F2C" w:rsidRDefault="00B06F2C" w:rsidP="00993FE0">
      <w:pPr>
        <w:pStyle w:val="ad"/>
      </w:pPr>
      <w:r>
        <w:rPr>
          <w:rFonts w:hint="eastAsia"/>
        </w:rPr>
        <w:t>其中</w:t>
      </w:r>
      <w:r>
        <w:rPr>
          <w:rFonts w:hint="eastAsia"/>
        </w:rPr>
        <w:t xml:space="preserve">inv() </w:t>
      </w:r>
      <w:r>
        <w:rPr>
          <w:rFonts w:hint="eastAsia"/>
        </w:rPr>
        <w:t>引入了先进的数值计算的概念</w:t>
      </w:r>
      <w:r w:rsidR="00993FE0">
        <w:rPr>
          <w:rFonts w:hint="eastAsia"/>
        </w:rPr>
        <w:t>。</w:t>
      </w:r>
      <w:r>
        <w:rPr>
          <w:rFonts w:hint="eastAsia"/>
        </w:rPr>
        <w:t>例如</w:t>
      </w:r>
      <w:r w:rsidR="00993FE0">
        <w:rPr>
          <w:rFonts w:hint="eastAsia"/>
        </w:rPr>
        <w:t>，</w:t>
      </w:r>
      <w:r>
        <w:rPr>
          <w:rFonts w:hint="eastAsia"/>
        </w:rPr>
        <w:t>在预测住房价格时</w:t>
      </w:r>
      <w:r w:rsidR="00993FE0">
        <w:rPr>
          <w:rFonts w:hint="eastAsia"/>
        </w:rPr>
        <w:t>，</w:t>
      </w:r>
      <w:r>
        <w:rPr>
          <w:rFonts w:hint="eastAsia"/>
        </w:rPr>
        <w:t>如果</w:t>
      </w:r>
      <w:r>
        <w:rPr>
          <w:rFonts w:hint="eastAsia"/>
        </w:rPr>
        <w:t>x</w:t>
      </w:r>
      <w:r w:rsidRPr="00993FE0">
        <w:rPr>
          <w:rFonts w:hint="eastAsia"/>
          <w:vertAlign w:val="subscript"/>
        </w:rPr>
        <w:t>1</w:t>
      </w:r>
      <w:r>
        <w:rPr>
          <w:rFonts w:hint="eastAsia"/>
        </w:rPr>
        <w:t>是以英尺为尺寸规格计算的房子</w:t>
      </w:r>
      <w:r w:rsidR="00993FE0">
        <w:rPr>
          <w:rFonts w:hint="eastAsia"/>
        </w:rPr>
        <w:t>，</w:t>
      </w:r>
      <w:r>
        <w:rPr>
          <w:rFonts w:hint="eastAsia"/>
        </w:rPr>
        <w:t>x</w:t>
      </w:r>
      <w:r w:rsidRPr="00993FE0">
        <w:rPr>
          <w:rFonts w:hint="eastAsia"/>
          <w:vertAlign w:val="subscript"/>
        </w:rPr>
        <w:t>2</w:t>
      </w:r>
      <w:r>
        <w:rPr>
          <w:rFonts w:hint="eastAsia"/>
        </w:rPr>
        <w:t>是以平方米为尺寸规格计算的房子</w:t>
      </w:r>
      <w:r w:rsidR="00993FE0">
        <w:rPr>
          <w:rFonts w:hint="eastAsia"/>
        </w:rPr>
        <w:t>，</w:t>
      </w:r>
      <w:r>
        <w:rPr>
          <w:rFonts w:hint="eastAsia"/>
        </w:rPr>
        <w:t>同时</w:t>
      </w:r>
      <w:r w:rsidR="00993FE0">
        <w:rPr>
          <w:rFonts w:hint="eastAsia"/>
        </w:rPr>
        <w:t>，</w:t>
      </w:r>
      <w:r>
        <w:rPr>
          <w:rFonts w:hint="eastAsia"/>
        </w:rPr>
        <w:t>你也知道</w:t>
      </w:r>
      <w:r>
        <w:rPr>
          <w:rFonts w:hint="eastAsia"/>
        </w:rPr>
        <w:t>1</w:t>
      </w:r>
      <w:r>
        <w:rPr>
          <w:rFonts w:hint="eastAsia"/>
        </w:rPr>
        <w:t>米等于</w:t>
      </w:r>
      <w:r>
        <w:rPr>
          <w:rFonts w:hint="eastAsia"/>
        </w:rPr>
        <w:t>3.28</w:t>
      </w:r>
      <w:r>
        <w:rPr>
          <w:rFonts w:hint="eastAsia"/>
        </w:rPr>
        <w:t>英尺</w:t>
      </w:r>
      <w:r>
        <w:rPr>
          <w:rFonts w:hint="eastAsia"/>
        </w:rPr>
        <w:t xml:space="preserve"> ( </w:t>
      </w:r>
      <w:r>
        <w:rPr>
          <w:rFonts w:hint="eastAsia"/>
        </w:rPr>
        <w:t>四舍五入到两位小数</w:t>
      </w:r>
      <w:r>
        <w:rPr>
          <w:rFonts w:hint="eastAsia"/>
        </w:rPr>
        <w:t xml:space="preserve"> )</w:t>
      </w:r>
      <w:r w:rsidR="00993FE0">
        <w:rPr>
          <w:rFonts w:hint="eastAsia"/>
        </w:rPr>
        <w:t>，</w:t>
      </w:r>
      <w:r>
        <w:rPr>
          <w:rFonts w:hint="eastAsia"/>
        </w:rPr>
        <w:t>这样</w:t>
      </w:r>
      <w:r w:rsidR="00993FE0">
        <w:rPr>
          <w:rFonts w:hint="eastAsia"/>
        </w:rPr>
        <w:t>，</w:t>
      </w:r>
      <w:r>
        <w:rPr>
          <w:rFonts w:hint="eastAsia"/>
        </w:rPr>
        <w:t>你的这两个特征值将始终满足约束</w:t>
      </w:r>
      <w:r w:rsidR="00993FE0">
        <w:rPr>
          <w:rFonts w:hint="eastAsia"/>
        </w:rPr>
        <w:t>：</w:t>
      </w:r>
      <w:r>
        <w:rPr>
          <w:rFonts w:hint="eastAsia"/>
        </w:rPr>
        <w:t>x</w:t>
      </w:r>
      <w:r w:rsidRPr="008D0679">
        <w:rPr>
          <w:rFonts w:hint="eastAsia"/>
          <w:vertAlign w:val="subscript"/>
        </w:rPr>
        <w:t>1</w:t>
      </w:r>
      <w:r w:rsidR="008D0679">
        <w:rPr>
          <w:rFonts w:hint="eastAsia"/>
        </w:rPr>
        <w:t>=</w:t>
      </w:r>
      <w:r>
        <w:rPr>
          <w:rFonts w:hint="eastAsia"/>
        </w:rPr>
        <w:t>x</w:t>
      </w:r>
      <w:r w:rsidRPr="008D0679">
        <w:rPr>
          <w:rFonts w:hint="eastAsia"/>
          <w:vertAlign w:val="subscript"/>
        </w:rPr>
        <w:t>2</w:t>
      </w:r>
      <w:r w:rsidR="008D0679">
        <w:rPr>
          <w:rFonts w:hint="eastAsia"/>
        </w:rPr>
        <w:t>* (</w:t>
      </w:r>
      <w:r>
        <w:rPr>
          <w:rFonts w:hint="eastAsia"/>
        </w:rPr>
        <w:t>3.28</w:t>
      </w:r>
      <w:r w:rsidR="008D0679">
        <w:t>)</w:t>
      </w:r>
      <w:r w:rsidR="008D0679" w:rsidRPr="008D0679">
        <w:rPr>
          <w:vertAlign w:val="superscript"/>
        </w:rPr>
        <w:t>2</w:t>
      </w:r>
      <w:r w:rsidR="008D0679">
        <w:rPr>
          <w:rFonts w:hint="eastAsia"/>
        </w:rPr>
        <w:t>。</w:t>
      </w:r>
    </w:p>
    <w:p w:rsidR="00B06F2C" w:rsidRDefault="00B06F2C" w:rsidP="00993FE0">
      <w:pPr>
        <w:pStyle w:val="ad"/>
      </w:pPr>
      <w:r>
        <w:rPr>
          <w:rFonts w:hint="eastAsia"/>
        </w:rPr>
        <w:t>实际上</w:t>
      </w:r>
      <w:r w:rsidR="00993FE0">
        <w:rPr>
          <w:rFonts w:hint="eastAsia"/>
        </w:rPr>
        <w:t>，</w:t>
      </w:r>
      <w:r>
        <w:rPr>
          <w:rFonts w:hint="eastAsia"/>
        </w:rPr>
        <w:t>你可以用这样的一个线性方程</w:t>
      </w:r>
      <w:r w:rsidR="00993FE0">
        <w:rPr>
          <w:rFonts w:hint="eastAsia"/>
        </w:rPr>
        <w:t>，</w:t>
      </w:r>
      <w:r>
        <w:rPr>
          <w:rFonts w:hint="eastAsia"/>
        </w:rPr>
        <w:t>来展示那两个相关联的特征值</w:t>
      </w:r>
      <w:r w:rsidR="00993FE0">
        <w:rPr>
          <w:rFonts w:hint="eastAsia"/>
        </w:rPr>
        <w:t>，</w:t>
      </w:r>
      <w:r>
        <w:rPr>
          <w:rFonts w:hint="eastAsia"/>
        </w:rPr>
        <w:t>矩阵</w:t>
      </w:r>
      <w:r>
        <w:rPr>
          <w:rFonts w:hint="eastAsia"/>
        </w:rPr>
        <w:t>X'X</w:t>
      </w:r>
      <w:r>
        <w:rPr>
          <w:rFonts w:hint="eastAsia"/>
        </w:rPr>
        <w:t>将是不可逆的</w:t>
      </w:r>
      <w:r w:rsidR="00993FE0">
        <w:rPr>
          <w:rFonts w:hint="eastAsia"/>
        </w:rPr>
        <w:t>。</w:t>
      </w:r>
    </w:p>
    <w:p w:rsidR="00B06F2C" w:rsidRDefault="00B06F2C" w:rsidP="00993FE0">
      <w:pPr>
        <w:pStyle w:val="ad"/>
      </w:pPr>
      <w:r>
        <w:rPr>
          <w:rFonts w:hint="eastAsia"/>
        </w:rPr>
        <w:t>第二个原因是</w:t>
      </w:r>
      <w:r w:rsidR="00993FE0">
        <w:rPr>
          <w:rFonts w:hint="eastAsia"/>
        </w:rPr>
        <w:t>，</w:t>
      </w:r>
      <w:r>
        <w:rPr>
          <w:rFonts w:hint="eastAsia"/>
        </w:rPr>
        <w:t>在你想用大量的特征值</w:t>
      </w:r>
      <w:r w:rsidR="00993FE0">
        <w:rPr>
          <w:rFonts w:hint="eastAsia"/>
        </w:rPr>
        <w:t>，</w:t>
      </w:r>
      <w:r>
        <w:rPr>
          <w:rFonts w:hint="eastAsia"/>
        </w:rPr>
        <w:t>尝试实践你的学习算法的时候</w:t>
      </w:r>
      <w:r w:rsidR="00993FE0">
        <w:rPr>
          <w:rFonts w:hint="eastAsia"/>
        </w:rPr>
        <w:t>，</w:t>
      </w:r>
      <w:r>
        <w:rPr>
          <w:rFonts w:hint="eastAsia"/>
        </w:rPr>
        <w:t>可能会导致矩阵</w:t>
      </w:r>
      <w:r>
        <w:rPr>
          <w:rFonts w:hint="eastAsia"/>
        </w:rPr>
        <w:t>X'X</w:t>
      </w:r>
      <w:r>
        <w:rPr>
          <w:rFonts w:hint="eastAsia"/>
        </w:rPr>
        <w:t>的结果是不可逆的</w:t>
      </w:r>
      <w:r w:rsidR="00993FE0">
        <w:rPr>
          <w:rFonts w:hint="eastAsia"/>
        </w:rPr>
        <w:t>。</w:t>
      </w:r>
    </w:p>
    <w:p w:rsidR="00B06F2C" w:rsidRDefault="00B06F2C" w:rsidP="008D0679">
      <w:pPr>
        <w:pStyle w:val="ad"/>
      </w:pPr>
      <w:r>
        <w:rPr>
          <w:rFonts w:hint="eastAsia"/>
        </w:rPr>
        <w:t>具体地说</w:t>
      </w:r>
      <w:r w:rsidR="00993FE0">
        <w:rPr>
          <w:rFonts w:hint="eastAsia"/>
        </w:rPr>
        <w:t>，</w:t>
      </w:r>
      <w:r>
        <w:rPr>
          <w:rFonts w:hint="eastAsia"/>
        </w:rPr>
        <w:t>在</w:t>
      </w:r>
      <w:r>
        <w:rPr>
          <w:rFonts w:hint="eastAsia"/>
        </w:rPr>
        <w:t>m</w:t>
      </w:r>
      <w:r>
        <w:rPr>
          <w:rFonts w:hint="eastAsia"/>
        </w:rPr>
        <w:t>小于或等于</w:t>
      </w:r>
      <w:r>
        <w:rPr>
          <w:rFonts w:hint="eastAsia"/>
        </w:rPr>
        <w:t>n</w:t>
      </w:r>
      <w:r>
        <w:rPr>
          <w:rFonts w:hint="eastAsia"/>
        </w:rPr>
        <w:t>的时候</w:t>
      </w:r>
      <w:r w:rsidR="00993FE0">
        <w:rPr>
          <w:rFonts w:hint="eastAsia"/>
        </w:rPr>
        <w:t>，</w:t>
      </w:r>
      <w:r>
        <w:rPr>
          <w:rFonts w:hint="eastAsia"/>
        </w:rPr>
        <w:t>例如</w:t>
      </w:r>
      <w:r w:rsidR="00993FE0">
        <w:rPr>
          <w:rFonts w:hint="eastAsia"/>
        </w:rPr>
        <w:t>，</w:t>
      </w:r>
      <w:r>
        <w:rPr>
          <w:rFonts w:hint="eastAsia"/>
        </w:rPr>
        <w:t>有</w:t>
      </w:r>
      <w:r>
        <w:rPr>
          <w:rFonts w:hint="eastAsia"/>
        </w:rPr>
        <w:t>m</w:t>
      </w:r>
      <w:r>
        <w:rPr>
          <w:rFonts w:hint="eastAsia"/>
        </w:rPr>
        <w:t>等于</w:t>
      </w:r>
      <w:r>
        <w:rPr>
          <w:rFonts w:hint="eastAsia"/>
        </w:rPr>
        <w:t>10</w:t>
      </w:r>
      <w:r>
        <w:rPr>
          <w:rFonts w:hint="eastAsia"/>
        </w:rPr>
        <w:t>个的训练样本也有</w:t>
      </w:r>
      <w:r>
        <w:rPr>
          <w:rFonts w:hint="eastAsia"/>
        </w:rPr>
        <w:t>n</w:t>
      </w:r>
      <w:r>
        <w:rPr>
          <w:rFonts w:hint="eastAsia"/>
        </w:rPr>
        <w:t>等于</w:t>
      </w:r>
      <w:r>
        <w:rPr>
          <w:rFonts w:hint="eastAsia"/>
        </w:rPr>
        <w:t>100</w:t>
      </w:r>
      <w:r>
        <w:rPr>
          <w:rFonts w:hint="eastAsia"/>
        </w:rPr>
        <w:t>的特征数量</w:t>
      </w:r>
      <w:r w:rsidR="00993FE0">
        <w:rPr>
          <w:rFonts w:hint="eastAsia"/>
        </w:rPr>
        <w:t>。</w:t>
      </w:r>
      <w:r>
        <w:rPr>
          <w:rFonts w:hint="eastAsia"/>
        </w:rPr>
        <w:t>要找到适合的</w:t>
      </w:r>
      <w:r>
        <w:rPr>
          <w:rFonts w:hint="eastAsia"/>
        </w:rPr>
        <w:t xml:space="preserve"> ( n +1 ) </w:t>
      </w:r>
      <w:r>
        <w:rPr>
          <w:rFonts w:hint="eastAsia"/>
        </w:rPr>
        <w:t>维参数矢量</w:t>
      </w:r>
      <w:r w:rsidR="00A6604E">
        <w:t>θ</w:t>
      </w:r>
      <w:r>
        <w:rPr>
          <w:rFonts w:hint="eastAsia"/>
        </w:rPr>
        <w:t xml:space="preserve"> </w:t>
      </w:r>
      <w:r>
        <w:rPr>
          <w:rFonts w:hint="eastAsia"/>
        </w:rPr>
        <w:t>这是第</w:t>
      </w:r>
      <w:r>
        <w:rPr>
          <w:rFonts w:hint="eastAsia"/>
        </w:rPr>
        <w:t xml:space="preserve"> n+1 </w:t>
      </w:r>
      <w:r>
        <w:rPr>
          <w:rFonts w:hint="eastAsia"/>
        </w:rPr>
        <w:t>维</w:t>
      </w:r>
      <w:r w:rsidR="00993FE0">
        <w:rPr>
          <w:rFonts w:hint="eastAsia"/>
        </w:rPr>
        <w:t>，</w:t>
      </w:r>
      <w:r>
        <w:rPr>
          <w:rFonts w:hint="eastAsia"/>
        </w:rPr>
        <w:t>这将会变成一个</w:t>
      </w:r>
      <w:r>
        <w:rPr>
          <w:rFonts w:hint="eastAsia"/>
        </w:rPr>
        <w:t>101</w:t>
      </w:r>
      <w:r>
        <w:rPr>
          <w:rFonts w:hint="eastAsia"/>
        </w:rPr>
        <w:t>维的矢量</w:t>
      </w:r>
      <w:r w:rsidR="00993FE0">
        <w:rPr>
          <w:rFonts w:hint="eastAsia"/>
        </w:rPr>
        <w:t>，</w:t>
      </w:r>
      <w:r>
        <w:rPr>
          <w:rFonts w:hint="eastAsia"/>
        </w:rPr>
        <w:t>尝试从</w:t>
      </w:r>
      <w:r>
        <w:rPr>
          <w:rFonts w:hint="eastAsia"/>
        </w:rPr>
        <w:t>10</w:t>
      </w:r>
      <w:r>
        <w:rPr>
          <w:rFonts w:hint="eastAsia"/>
        </w:rPr>
        <w:t>个训练样本中找到满足</w:t>
      </w:r>
      <w:r>
        <w:rPr>
          <w:rFonts w:hint="eastAsia"/>
        </w:rPr>
        <w:t>101</w:t>
      </w:r>
      <w:r>
        <w:rPr>
          <w:rFonts w:hint="eastAsia"/>
        </w:rPr>
        <w:t>个参数的值</w:t>
      </w:r>
      <w:r w:rsidR="00993FE0">
        <w:rPr>
          <w:rFonts w:hint="eastAsia"/>
        </w:rPr>
        <w:t>，</w:t>
      </w:r>
      <w:r>
        <w:rPr>
          <w:rFonts w:hint="eastAsia"/>
        </w:rPr>
        <w:t>这工作可能会让你花上一阵</w:t>
      </w:r>
      <w:r>
        <w:rPr>
          <w:rFonts w:hint="eastAsia"/>
        </w:rPr>
        <w:lastRenderedPageBreak/>
        <w:t>子时间</w:t>
      </w:r>
      <w:r w:rsidR="00993FE0">
        <w:rPr>
          <w:rFonts w:hint="eastAsia"/>
        </w:rPr>
        <w:t>，</w:t>
      </w:r>
      <w:r>
        <w:rPr>
          <w:rFonts w:hint="eastAsia"/>
        </w:rPr>
        <w:t>但这并不总是一个好主意</w:t>
      </w:r>
      <w:r w:rsidR="00993FE0">
        <w:rPr>
          <w:rFonts w:hint="eastAsia"/>
        </w:rPr>
        <w:t>。</w:t>
      </w:r>
      <w:r>
        <w:rPr>
          <w:rFonts w:hint="eastAsia"/>
        </w:rPr>
        <w:t>因为</w:t>
      </w:r>
      <w:r w:rsidR="00993FE0">
        <w:rPr>
          <w:rFonts w:hint="eastAsia"/>
        </w:rPr>
        <w:t>，</w:t>
      </w:r>
      <w:r>
        <w:rPr>
          <w:rFonts w:hint="eastAsia"/>
        </w:rPr>
        <w:t>正如我们所看到</w:t>
      </w:r>
      <w:r>
        <w:rPr>
          <w:rFonts w:hint="eastAsia"/>
        </w:rPr>
        <w:t xml:space="preserve"> </w:t>
      </w:r>
      <w:r>
        <w:rPr>
          <w:rFonts w:hint="eastAsia"/>
        </w:rPr>
        <w:t>你只有</w:t>
      </w:r>
      <w:r>
        <w:rPr>
          <w:rFonts w:hint="eastAsia"/>
        </w:rPr>
        <w:t>10</w:t>
      </w:r>
      <w:r>
        <w:rPr>
          <w:rFonts w:hint="eastAsia"/>
        </w:rPr>
        <w:t>个样本</w:t>
      </w:r>
      <w:r w:rsidR="00993FE0">
        <w:rPr>
          <w:rFonts w:hint="eastAsia"/>
        </w:rPr>
        <w:t>，</w:t>
      </w:r>
      <w:r>
        <w:rPr>
          <w:rFonts w:hint="eastAsia"/>
        </w:rPr>
        <w:t>以适应这</w:t>
      </w:r>
      <w:r>
        <w:rPr>
          <w:rFonts w:hint="eastAsia"/>
        </w:rPr>
        <w:t>100</w:t>
      </w:r>
      <w:r>
        <w:rPr>
          <w:rFonts w:hint="eastAsia"/>
        </w:rPr>
        <w:t>或</w:t>
      </w:r>
      <w:r>
        <w:rPr>
          <w:rFonts w:hint="eastAsia"/>
        </w:rPr>
        <w:t>101</w:t>
      </w:r>
      <w:r>
        <w:rPr>
          <w:rFonts w:hint="eastAsia"/>
        </w:rPr>
        <w:t>个参数</w:t>
      </w:r>
      <w:r w:rsidR="00993FE0">
        <w:rPr>
          <w:rFonts w:hint="eastAsia"/>
        </w:rPr>
        <w:t>，</w:t>
      </w:r>
      <w:r>
        <w:rPr>
          <w:rFonts w:hint="eastAsia"/>
        </w:rPr>
        <w:t>数据还是有些少</w:t>
      </w:r>
      <w:r w:rsidR="00993FE0">
        <w:rPr>
          <w:rFonts w:hint="eastAsia"/>
        </w:rPr>
        <w:t>。</w:t>
      </w:r>
    </w:p>
    <w:p w:rsidR="00B06F2C" w:rsidRDefault="00B06F2C" w:rsidP="008D0679">
      <w:pPr>
        <w:pStyle w:val="ad"/>
      </w:pPr>
      <w:r>
        <w:rPr>
          <w:rFonts w:hint="eastAsia"/>
        </w:rPr>
        <w:t>稍后我们将看到</w:t>
      </w:r>
      <w:r w:rsidR="00993FE0">
        <w:rPr>
          <w:rFonts w:hint="eastAsia"/>
        </w:rPr>
        <w:t>，</w:t>
      </w:r>
      <w:r>
        <w:rPr>
          <w:rFonts w:hint="eastAsia"/>
        </w:rPr>
        <w:t>如何使用小数据样本以得到这</w:t>
      </w:r>
      <w:r>
        <w:rPr>
          <w:rFonts w:hint="eastAsia"/>
        </w:rPr>
        <w:t>100</w:t>
      </w:r>
      <w:r>
        <w:rPr>
          <w:rFonts w:hint="eastAsia"/>
        </w:rPr>
        <w:t>或</w:t>
      </w:r>
      <w:r>
        <w:rPr>
          <w:rFonts w:hint="eastAsia"/>
        </w:rPr>
        <w:t>101</w:t>
      </w:r>
      <w:r>
        <w:rPr>
          <w:rFonts w:hint="eastAsia"/>
        </w:rPr>
        <w:t>个参数</w:t>
      </w:r>
      <w:r w:rsidR="00993FE0">
        <w:rPr>
          <w:rFonts w:hint="eastAsia"/>
        </w:rPr>
        <w:t>，</w:t>
      </w:r>
      <w:r>
        <w:rPr>
          <w:rFonts w:hint="eastAsia"/>
        </w:rPr>
        <w:t>通常</w:t>
      </w:r>
      <w:r w:rsidR="00993FE0">
        <w:rPr>
          <w:rFonts w:hint="eastAsia"/>
        </w:rPr>
        <w:t>，</w:t>
      </w:r>
      <w:r>
        <w:rPr>
          <w:rFonts w:hint="eastAsia"/>
        </w:rPr>
        <w:t>我们会使用一种叫做正则化的线性代数方法</w:t>
      </w:r>
      <w:r w:rsidR="00993FE0">
        <w:rPr>
          <w:rFonts w:hint="eastAsia"/>
        </w:rPr>
        <w:t>，</w:t>
      </w:r>
      <w:r>
        <w:rPr>
          <w:rFonts w:hint="eastAsia"/>
        </w:rPr>
        <w:t>通过删除某些特征或者是使用某些技术</w:t>
      </w:r>
      <w:r w:rsidR="00993FE0">
        <w:rPr>
          <w:rFonts w:hint="eastAsia"/>
        </w:rPr>
        <w:t>，</w:t>
      </w:r>
      <w:r>
        <w:rPr>
          <w:rFonts w:hint="eastAsia"/>
        </w:rPr>
        <w:t>来解决当</w:t>
      </w:r>
      <w:r>
        <w:rPr>
          <w:rFonts w:hint="eastAsia"/>
        </w:rPr>
        <w:t>m</w:t>
      </w:r>
      <w:r>
        <w:rPr>
          <w:rFonts w:hint="eastAsia"/>
        </w:rPr>
        <w:t>比</w:t>
      </w:r>
      <w:r>
        <w:rPr>
          <w:rFonts w:hint="eastAsia"/>
        </w:rPr>
        <w:t>n</w:t>
      </w:r>
      <w:r>
        <w:rPr>
          <w:rFonts w:hint="eastAsia"/>
        </w:rPr>
        <w:t>小的时候的问题</w:t>
      </w:r>
      <w:r w:rsidR="00993FE0">
        <w:rPr>
          <w:rFonts w:hint="eastAsia"/>
        </w:rPr>
        <w:t>。</w:t>
      </w:r>
      <w:r>
        <w:rPr>
          <w:rFonts w:hint="eastAsia"/>
        </w:rPr>
        <w:t>即使你有一个相对较小的训练集</w:t>
      </w:r>
      <w:r w:rsidR="00993FE0">
        <w:rPr>
          <w:rFonts w:hint="eastAsia"/>
        </w:rPr>
        <w:t>，</w:t>
      </w:r>
      <w:r>
        <w:rPr>
          <w:rFonts w:hint="eastAsia"/>
        </w:rPr>
        <w:t>也可使用很多的特征来找到很多合适的参数</w:t>
      </w:r>
      <w:r w:rsidR="00993FE0">
        <w:rPr>
          <w:rFonts w:hint="eastAsia"/>
        </w:rPr>
        <w:t>。</w:t>
      </w:r>
    </w:p>
    <w:p w:rsidR="00B06F2C" w:rsidRDefault="00B06F2C" w:rsidP="008D0679">
      <w:pPr>
        <w:pStyle w:val="ad"/>
      </w:pPr>
      <w:r>
        <w:rPr>
          <w:rFonts w:hint="eastAsia"/>
        </w:rPr>
        <w:t>总之当你发现的矩阵</w:t>
      </w:r>
      <w:r>
        <w:rPr>
          <w:rFonts w:hint="eastAsia"/>
        </w:rPr>
        <w:t>X'X</w:t>
      </w:r>
      <w:r>
        <w:rPr>
          <w:rFonts w:hint="eastAsia"/>
        </w:rPr>
        <w:t>的结果是奇异矩阵</w:t>
      </w:r>
      <w:r w:rsidR="00993FE0">
        <w:rPr>
          <w:rFonts w:hint="eastAsia"/>
        </w:rPr>
        <w:t>，</w:t>
      </w:r>
      <w:r>
        <w:rPr>
          <w:rFonts w:hint="eastAsia"/>
        </w:rPr>
        <w:t>或者找到的其它矩阵是不可逆的</w:t>
      </w:r>
      <w:r w:rsidR="00993FE0">
        <w:rPr>
          <w:rFonts w:hint="eastAsia"/>
        </w:rPr>
        <w:t>，</w:t>
      </w:r>
      <w:r>
        <w:rPr>
          <w:rFonts w:hint="eastAsia"/>
        </w:rPr>
        <w:t>我会建议你这么做</w:t>
      </w:r>
      <w:r w:rsidR="00993FE0">
        <w:rPr>
          <w:rFonts w:hint="eastAsia"/>
        </w:rPr>
        <w:t>。</w:t>
      </w:r>
    </w:p>
    <w:p w:rsidR="00B06F2C" w:rsidRDefault="00B06F2C" w:rsidP="008D0679">
      <w:pPr>
        <w:pStyle w:val="ad"/>
      </w:pPr>
      <w:r>
        <w:rPr>
          <w:rFonts w:hint="eastAsia"/>
        </w:rPr>
        <w:t>首先</w:t>
      </w:r>
      <w:r w:rsidR="00993FE0">
        <w:rPr>
          <w:rFonts w:hint="eastAsia"/>
        </w:rPr>
        <w:t>，</w:t>
      </w:r>
      <w:r>
        <w:rPr>
          <w:rFonts w:hint="eastAsia"/>
        </w:rPr>
        <w:t>看特征值里是否有一些多余的特征</w:t>
      </w:r>
      <w:r w:rsidR="00993FE0">
        <w:rPr>
          <w:rFonts w:hint="eastAsia"/>
        </w:rPr>
        <w:t>，</w:t>
      </w:r>
      <w:r>
        <w:rPr>
          <w:rFonts w:hint="eastAsia"/>
        </w:rPr>
        <w:t>像这些</w:t>
      </w:r>
      <w:r>
        <w:rPr>
          <w:rFonts w:hint="eastAsia"/>
        </w:rPr>
        <w:t>x</w:t>
      </w:r>
      <w:r w:rsidRPr="00993FE0">
        <w:rPr>
          <w:rFonts w:hint="eastAsia"/>
          <w:vertAlign w:val="subscript"/>
        </w:rPr>
        <w:t>1</w:t>
      </w:r>
      <w:r>
        <w:rPr>
          <w:rFonts w:hint="eastAsia"/>
        </w:rPr>
        <w:t>和</w:t>
      </w:r>
      <w:r>
        <w:rPr>
          <w:rFonts w:hint="eastAsia"/>
        </w:rPr>
        <w:t>x</w:t>
      </w:r>
      <w:r w:rsidRPr="00993FE0">
        <w:rPr>
          <w:rFonts w:hint="eastAsia"/>
          <w:vertAlign w:val="subscript"/>
        </w:rPr>
        <w:t>2</w:t>
      </w:r>
      <w:r>
        <w:rPr>
          <w:rFonts w:hint="eastAsia"/>
        </w:rPr>
        <w:t>是线性相关的</w:t>
      </w:r>
      <w:r w:rsidR="00993FE0">
        <w:rPr>
          <w:rFonts w:hint="eastAsia"/>
        </w:rPr>
        <w:t>，</w:t>
      </w:r>
      <w:r>
        <w:rPr>
          <w:rFonts w:hint="eastAsia"/>
        </w:rPr>
        <w:t>互为线性函数</w:t>
      </w:r>
      <w:r w:rsidR="00993FE0">
        <w:rPr>
          <w:rFonts w:hint="eastAsia"/>
        </w:rPr>
        <w:t>。</w:t>
      </w:r>
      <w:r>
        <w:rPr>
          <w:rFonts w:hint="eastAsia"/>
        </w:rPr>
        <w:t>同时</w:t>
      </w:r>
      <w:r w:rsidR="00993FE0">
        <w:rPr>
          <w:rFonts w:hint="eastAsia"/>
        </w:rPr>
        <w:t>，</w:t>
      </w:r>
      <w:r>
        <w:rPr>
          <w:rFonts w:hint="eastAsia"/>
        </w:rPr>
        <w:t>当有一些多余的特征时</w:t>
      </w:r>
      <w:r w:rsidR="00993FE0">
        <w:rPr>
          <w:rFonts w:hint="eastAsia"/>
        </w:rPr>
        <w:t>，</w:t>
      </w:r>
      <w:r>
        <w:rPr>
          <w:rFonts w:hint="eastAsia"/>
        </w:rPr>
        <w:t>可以删除这两个重复特征里的其中一个</w:t>
      </w:r>
      <w:r w:rsidR="00993FE0">
        <w:rPr>
          <w:rFonts w:hint="eastAsia"/>
        </w:rPr>
        <w:t>，</w:t>
      </w:r>
      <w:r>
        <w:rPr>
          <w:rFonts w:hint="eastAsia"/>
        </w:rPr>
        <w:t>无须两个特征同时保留</w:t>
      </w:r>
      <w:r w:rsidR="00993FE0">
        <w:rPr>
          <w:rFonts w:hint="eastAsia"/>
        </w:rPr>
        <w:t>，</w:t>
      </w:r>
      <w:r>
        <w:rPr>
          <w:rFonts w:hint="eastAsia"/>
        </w:rPr>
        <w:t>将解决不可逆性的问题</w:t>
      </w:r>
      <w:r w:rsidR="00993FE0">
        <w:rPr>
          <w:rFonts w:hint="eastAsia"/>
        </w:rPr>
        <w:t>。</w:t>
      </w:r>
      <w:r>
        <w:rPr>
          <w:rFonts w:hint="eastAsia"/>
        </w:rPr>
        <w:t>因此</w:t>
      </w:r>
      <w:r w:rsidR="00993FE0">
        <w:rPr>
          <w:rFonts w:hint="eastAsia"/>
        </w:rPr>
        <w:t>，</w:t>
      </w:r>
      <w:r>
        <w:rPr>
          <w:rFonts w:hint="eastAsia"/>
        </w:rPr>
        <w:t>首先应该通过观察所有特征检查是否有多余的特征</w:t>
      </w:r>
      <w:r w:rsidR="00993FE0">
        <w:rPr>
          <w:rFonts w:hint="eastAsia"/>
        </w:rPr>
        <w:t>，</w:t>
      </w:r>
      <w:r>
        <w:rPr>
          <w:rFonts w:hint="eastAsia"/>
        </w:rPr>
        <w:t>如果有多余的就删除掉</w:t>
      </w:r>
      <w:r w:rsidR="00993FE0">
        <w:rPr>
          <w:rFonts w:hint="eastAsia"/>
        </w:rPr>
        <w:t>，</w:t>
      </w:r>
      <w:r>
        <w:rPr>
          <w:rFonts w:hint="eastAsia"/>
        </w:rPr>
        <w:t>直到他们不再是多余的为止</w:t>
      </w:r>
      <w:r w:rsidR="00993FE0">
        <w:rPr>
          <w:rFonts w:hint="eastAsia"/>
        </w:rPr>
        <w:t>，</w:t>
      </w:r>
      <w:r>
        <w:rPr>
          <w:rFonts w:hint="eastAsia"/>
        </w:rPr>
        <w:t>如果特征数量实在太多</w:t>
      </w:r>
      <w:r w:rsidR="00993FE0">
        <w:rPr>
          <w:rFonts w:hint="eastAsia"/>
        </w:rPr>
        <w:t>，</w:t>
      </w:r>
      <w:r>
        <w:rPr>
          <w:rFonts w:hint="eastAsia"/>
        </w:rPr>
        <w:t>我会删除些</w:t>
      </w:r>
      <w:r>
        <w:rPr>
          <w:rFonts w:hint="eastAsia"/>
        </w:rPr>
        <w:t xml:space="preserve"> </w:t>
      </w:r>
      <w:r>
        <w:rPr>
          <w:rFonts w:hint="eastAsia"/>
        </w:rPr>
        <w:t>用较少的特征来反映尽可能多内容</w:t>
      </w:r>
      <w:r w:rsidR="00993FE0">
        <w:rPr>
          <w:rFonts w:hint="eastAsia"/>
        </w:rPr>
        <w:t>，</w:t>
      </w:r>
      <w:r>
        <w:rPr>
          <w:rFonts w:hint="eastAsia"/>
        </w:rPr>
        <w:t>否则我会考虑使用正规化方法</w:t>
      </w:r>
      <w:r w:rsidR="00993FE0">
        <w:rPr>
          <w:rFonts w:hint="eastAsia"/>
        </w:rPr>
        <w:t>。</w:t>
      </w:r>
    </w:p>
    <w:p w:rsidR="00BF3657" w:rsidRDefault="00B06F2C" w:rsidP="008D0679">
      <w:pPr>
        <w:pStyle w:val="ad"/>
      </w:pPr>
      <w:r>
        <w:rPr>
          <w:rFonts w:hint="eastAsia"/>
        </w:rPr>
        <w:t>如果矩阵</w:t>
      </w:r>
      <w:r>
        <w:rPr>
          <w:rFonts w:hint="eastAsia"/>
        </w:rPr>
        <w:t>X'X</w:t>
      </w:r>
      <w:r>
        <w:rPr>
          <w:rFonts w:hint="eastAsia"/>
        </w:rPr>
        <w:t>是不可逆的</w:t>
      </w:r>
      <w:r w:rsidR="008D0679">
        <w:rPr>
          <w:rFonts w:hint="eastAsia"/>
        </w:rPr>
        <w:t>，（</w:t>
      </w:r>
      <w:r>
        <w:rPr>
          <w:rFonts w:hint="eastAsia"/>
        </w:rPr>
        <w:t>通常来说</w:t>
      </w:r>
      <w:r w:rsidR="008D0679">
        <w:rPr>
          <w:rFonts w:hint="eastAsia"/>
        </w:rPr>
        <w:t>，</w:t>
      </w:r>
      <w:r>
        <w:rPr>
          <w:rFonts w:hint="eastAsia"/>
        </w:rPr>
        <w:t>不会出现这种情况</w:t>
      </w:r>
      <w:r w:rsidR="008D0679">
        <w:rPr>
          <w:rFonts w:hint="eastAsia"/>
        </w:rPr>
        <w:t>）</w:t>
      </w:r>
      <w:r w:rsidR="008D0679">
        <w:t>，</w:t>
      </w:r>
      <w:r>
        <w:rPr>
          <w:rFonts w:hint="eastAsia"/>
        </w:rPr>
        <w:t>如果在</w:t>
      </w:r>
      <w:r>
        <w:rPr>
          <w:rFonts w:hint="eastAsia"/>
        </w:rPr>
        <w:t>Octave</w:t>
      </w:r>
      <w:r>
        <w:rPr>
          <w:rFonts w:hint="eastAsia"/>
        </w:rPr>
        <w:t>里</w:t>
      </w:r>
      <w:r w:rsidR="00993FE0">
        <w:rPr>
          <w:rFonts w:hint="eastAsia"/>
        </w:rPr>
        <w:t>，</w:t>
      </w:r>
      <w:r>
        <w:rPr>
          <w:rFonts w:hint="eastAsia"/>
        </w:rPr>
        <w:t>可以用伪逆函数</w:t>
      </w:r>
      <w:r>
        <w:rPr>
          <w:rFonts w:hint="eastAsia"/>
        </w:rPr>
        <w:t xml:space="preserve">pinv ( ) </w:t>
      </w:r>
      <w:r>
        <w:rPr>
          <w:rFonts w:hint="eastAsia"/>
        </w:rPr>
        <w:t>来实现</w:t>
      </w:r>
      <w:r w:rsidR="00993FE0">
        <w:rPr>
          <w:rFonts w:hint="eastAsia"/>
        </w:rPr>
        <w:t>。</w:t>
      </w:r>
      <w:r>
        <w:rPr>
          <w:rFonts w:hint="eastAsia"/>
        </w:rPr>
        <w:t>这种使用不同的线性代数库的方法被称为伪逆</w:t>
      </w:r>
      <w:r w:rsidR="00993FE0">
        <w:rPr>
          <w:rFonts w:hint="eastAsia"/>
        </w:rPr>
        <w:t>。</w:t>
      </w:r>
      <w:r>
        <w:rPr>
          <w:rFonts w:hint="eastAsia"/>
        </w:rPr>
        <w:t>即使</w:t>
      </w:r>
      <w:r>
        <w:rPr>
          <w:rFonts w:hint="eastAsia"/>
        </w:rPr>
        <w:t>X'X</w:t>
      </w:r>
      <w:r>
        <w:rPr>
          <w:rFonts w:hint="eastAsia"/>
        </w:rPr>
        <w:t>的结果是不可逆的，但算法执行的流程是正确的</w:t>
      </w:r>
      <w:r w:rsidR="00993FE0">
        <w:rPr>
          <w:rFonts w:hint="eastAsia"/>
        </w:rPr>
        <w:t>。</w:t>
      </w:r>
      <w:r>
        <w:rPr>
          <w:rFonts w:hint="eastAsia"/>
        </w:rPr>
        <w:t>总之，出现不可逆矩阵的情况极少发生，所以在大多数实现线性回归中，出现不可逆的问题不应该过多的关注</w:t>
      </w:r>
      <w:r w:rsidR="00E30402">
        <w:t>X</w:t>
      </w:r>
      <w:r w:rsidR="00E30402">
        <w:rPr>
          <w:vertAlign w:val="superscript"/>
        </w:rPr>
        <w:t>T</w:t>
      </w:r>
      <w:r w:rsidR="00E30402">
        <w:t>X</w:t>
      </w:r>
      <w:r w:rsidR="00E30402">
        <w:rPr>
          <w:rFonts w:hint="eastAsia"/>
        </w:rPr>
        <w:t>是</w:t>
      </w:r>
      <w:r w:rsidR="00E30402">
        <w:t>不可逆的。</w:t>
      </w:r>
    </w:p>
    <w:p w:rsidR="00BF3657" w:rsidRDefault="00BF3657">
      <w:pPr>
        <w:widowControl/>
        <w:jc w:val="left"/>
        <w:rPr>
          <w:b/>
          <w:bCs/>
          <w:sz w:val="32"/>
          <w:szCs w:val="32"/>
        </w:rPr>
      </w:pPr>
      <w:bookmarkStart w:id="11" w:name="_GoBack"/>
      <w:bookmarkEnd w:id="1"/>
      <w:bookmarkEnd w:id="2"/>
      <w:bookmarkEnd w:id="11"/>
    </w:p>
    <w:sectPr w:rsidR="00BF3657">
      <w:headerReference w:type="default" r:id="rId62"/>
      <w:footerReference w:type="default" r:id="rId6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890" w:rsidRDefault="00191890">
      <w:r>
        <w:separator/>
      </w:r>
    </w:p>
  </w:endnote>
  <w:endnote w:type="continuationSeparator" w:id="0">
    <w:p w:rsidR="00191890" w:rsidRDefault="0019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eiryo">
    <w:charset w:val="80"/>
    <w:family w:val="swiss"/>
    <w:pitch w:val="variable"/>
    <w:sig w:usb0="E10102FF" w:usb1="EAC7FFFF" w:usb2="00010012" w:usb3="00000000" w:csb0="0002009F" w:csb1="00000000"/>
  </w:font>
  <w:font w:name="Wingdings">
    <w:panose1 w:val="05000000000000000000"/>
    <w:charset w:val="02"/>
    <w:family w:val="auto"/>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Euclid">
    <w:charset w:val="00"/>
    <w:family w:val="roman"/>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49" w:rsidRDefault="00BF4849">
    <w:pPr>
      <w:pStyle w:val="a3"/>
      <w:jc w:val="center"/>
    </w:pPr>
    <w:r>
      <w:fldChar w:fldCharType="begin"/>
    </w:r>
    <w:r>
      <w:instrText>PAGE   \* MERGEFORMAT</w:instrText>
    </w:r>
    <w:r>
      <w:fldChar w:fldCharType="separate"/>
    </w:r>
    <w:r w:rsidR="007F2A45" w:rsidRPr="007F2A45">
      <w:rPr>
        <w:noProof/>
        <w:lang w:val="zh-CN"/>
      </w:rPr>
      <w:t>10</w:t>
    </w:r>
    <w:r>
      <w:fldChar w:fldCharType="end"/>
    </w:r>
  </w:p>
  <w:p w:rsidR="00BF4849" w:rsidRDefault="00BF48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890" w:rsidRDefault="00191890">
      <w:r>
        <w:separator/>
      </w:r>
    </w:p>
  </w:footnote>
  <w:footnote w:type="continuationSeparator" w:id="0">
    <w:p w:rsidR="00191890" w:rsidRDefault="00191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49" w:rsidRDefault="00BF4849">
    <w:pPr>
      <w:pStyle w:val="a5"/>
      <w:rPr>
        <w:color w:val="000000"/>
      </w:rPr>
    </w:pPr>
    <w:r>
      <w:rPr>
        <w:rFonts w:hint="eastAsia"/>
        <w:color w:val="000000"/>
      </w:rPr>
      <w:t>机器</w:t>
    </w:r>
    <w:r>
      <w:rPr>
        <w:color w:val="000000"/>
      </w:rPr>
      <w:t>学习课程</w:t>
    </w:r>
    <w:r>
      <w:rPr>
        <w:color w:val="000000"/>
      </w:rPr>
      <w:t>-</w:t>
    </w:r>
    <w:r>
      <w:rPr>
        <w:color w:val="000000"/>
      </w:rPr>
      <w:fldChar w:fldCharType="begin"/>
    </w:r>
    <w:r>
      <w:rPr>
        <w:color w:val="000000"/>
      </w:rPr>
      <w:instrText xml:space="preserve"> STYLEREF  "MM Topic 1"  \* MERGEFORMAT </w:instrText>
    </w:r>
    <w:r>
      <w:rPr>
        <w:color w:val="000000"/>
      </w:rPr>
      <w:fldChar w:fldCharType="separate"/>
    </w:r>
    <w:r w:rsidR="007F2A45">
      <w:rPr>
        <w:rFonts w:hint="eastAsia"/>
        <w:noProof/>
        <w:color w:val="000000"/>
      </w:rPr>
      <w:t>第</w:t>
    </w:r>
    <w:r w:rsidR="007F2A45">
      <w:rPr>
        <w:rFonts w:hint="eastAsia"/>
        <w:noProof/>
        <w:color w:val="000000"/>
      </w:rPr>
      <w:t>2</w:t>
    </w:r>
    <w:r w:rsidR="007F2A45">
      <w:rPr>
        <w:rFonts w:hint="eastAsia"/>
        <w:noProof/>
        <w:color w:val="000000"/>
      </w:rPr>
      <w:t>周</w:t>
    </w:r>
    <w:r>
      <w:rPr>
        <w:color w:val="000000"/>
      </w:rPr>
      <w:fldChar w:fldCharType="end"/>
    </w:r>
    <w:r>
      <w:rPr>
        <w:color w:val="000000"/>
      </w:rPr>
      <w:t>-</w:t>
    </w:r>
    <w:r>
      <w:rPr>
        <w:color w:val="000000"/>
      </w:rPr>
      <w:fldChar w:fldCharType="begin"/>
    </w:r>
    <w:r>
      <w:rPr>
        <w:color w:val="000000"/>
      </w:rPr>
      <w:instrText xml:space="preserve"> STYLEREF  "MM Topic 2"  \* MERGEFORMAT </w:instrText>
    </w:r>
    <w:r>
      <w:rPr>
        <w:color w:val="000000"/>
      </w:rPr>
      <w:fldChar w:fldCharType="separate"/>
    </w:r>
    <w:r w:rsidR="007F2A45">
      <w:rPr>
        <w:rFonts w:hint="eastAsia"/>
        <w:noProof/>
        <w:color w:val="000000"/>
      </w:rPr>
      <w:t>四、多变量线性回归</w:t>
    </w:r>
    <w:r w:rsidR="007F2A45">
      <w:rPr>
        <w:rFonts w:hint="eastAsia"/>
        <w:noProof/>
        <w:color w:val="000000"/>
      </w:rPr>
      <w:t>(Linear Regression with Multiple Variables)</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4F1"/>
    <w:multiLevelType w:val="hybridMultilevel"/>
    <w:tmpl w:val="77EADC42"/>
    <w:lvl w:ilvl="0" w:tplc="3DE85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37093E"/>
    <w:multiLevelType w:val="hybridMultilevel"/>
    <w:tmpl w:val="EA58C630"/>
    <w:lvl w:ilvl="0" w:tplc="D8DC1004">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6921C2"/>
    <w:multiLevelType w:val="hybridMultilevel"/>
    <w:tmpl w:val="A3B86D18"/>
    <w:lvl w:ilvl="0" w:tplc="0BDA25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087849"/>
    <w:multiLevelType w:val="hybridMultilevel"/>
    <w:tmpl w:val="0B0084A6"/>
    <w:lvl w:ilvl="0" w:tplc="73DE82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7A44E59"/>
    <w:multiLevelType w:val="hybridMultilevel"/>
    <w:tmpl w:val="7D7C62A6"/>
    <w:lvl w:ilvl="0" w:tplc="1B3C48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8A96AA6"/>
    <w:multiLevelType w:val="hybridMultilevel"/>
    <w:tmpl w:val="07161492"/>
    <w:lvl w:ilvl="0" w:tplc="3DE85B1A">
      <w:start w:val="1"/>
      <w:numFmt w:val="decimal"/>
      <w:lvlText w:val="%1．"/>
      <w:lvlJc w:val="left"/>
      <w:pPr>
        <w:tabs>
          <w:tab w:val="num" w:pos="360"/>
        </w:tabs>
        <w:ind w:left="360" w:hanging="360"/>
      </w:pPr>
      <w:rPr>
        <w:rFonts w:hint="default"/>
      </w:rPr>
    </w:lvl>
    <w:lvl w:ilvl="1" w:tplc="69CAEEE2">
      <w:start w:val="2"/>
      <w:numFmt w:val="decimal"/>
      <w:lvlText w:val="%2）"/>
      <w:lvlJc w:val="left"/>
      <w:pPr>
        <w:tabs>
          <w:tab w:val="num" w:pos="360"/>
        </w:tabs>
        <w:ind w:left="360" w:hanging="360"/>
      </w:pPr>
      <w:rPr>
        <w:rFonts w:hint="default"/>
      </w:rPr>
    </w:lvl>
    <w:lvl w:ilvl="2" w:tplc="4B9C21AC">
      <w:start w:val="1"/>
      <w:numFmt w:val="decimal"/>
      <w:lvlText w:val="（%3）"/>
      <w:lvlJc w:val="left"/>
      <w:pPr>
        <w:tabs>
          <w:tab w:val="num" w:pos="720"/>
        </w:tabs>
        <w:ind w:left="720" w:hanging="720"/>
      </w:pPr>
      <w:rPr>
        <w:rFonts w:hint="default"/>
      </w:rPr>
    </w:lvl>
    <w:lvl w:ilvl="3" w:tplc="3DE85B1A">
      <w:start w:val="1"/>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DD4E0B"/>
    <w:multiLevelType w:val="hybridMultilevel"/>
    <w:tmpl w:val="CC4404E6"/>
    <w:lvl w:ilvl="0" w:tplc="3F54097A">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51A2BD6"/>
    <w:multiLevelType w:val="hybridMultilevel"/>
    <w:tmpl w:val="3154E584"/>
    <w:lvl w:ilvl="0" w:tplc="1A6854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6AC7E5B"/>
    <w:multiLevelType w:val="hybridMultilevel"/>
    <w:tmpl w:val="D65C0A5E"/>
    <w:lvl w:ilvl="0" w:tplc="9028BAF0">
      <w:start w:val="1"/>
      <w:numFmt w:val="japaneseCounting"/>
      <w:lvlText w:val="第%1章"/>
      <w:lvlJc w:val="left"/>
      <w:pPr>
        <w:tabs>
          <w:tab w:val="num" w:pos="750"/>
        </w:tabs>
        <w:ind w:left="750" w:hanging="750"/>
      </w:pPr>
      <w:rPr>
        <w:rFonts w:hint="default"/>
      </w:rPr>
    </w:lvl>
    <w:lvl w:ilvl="1" w:tplc="155001C4">
      <w:start w:val="2"/>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8DC6FFA"/>
    <w:multiLevelType w:val="hybridMultilevel"/>
    <w:tmpl w:val="11AEA77A"/>
    <w:lvl w:ilvl="0" w:tplc="82FC9FC6">
      <w:numFmt w:val="bullet"/>
      <w:lvlText w:val="·"/>
      <w:lvlJc w:val="left"/>
      <w:pPr>
        <w:ind w:left="522" w:hanging="523"/>
      </w:pPr>
      <w:rPr>
        <w:rFonts w:ascii="Meiryo" w:eastAsia="Meiryo" w:hAnsi="Meiryo" w:cs="Meiryo" w:hint="default"/>
        <w:i/>
        <w:w w:val="79"/>
        <w:sz w:val="20"/>
        <w:szCs w:val="20"/>
      </w:rPr>
    </w:lvl>
    <w:lvl w:ilvl="1" w:tplc="17BCE450">
      <w:numFmt w:val="bullet"/>
      <w:lvlText w:val="•"/>
      <w:lvlJc w:val="left"/>
      <w:pPr>
        <w:ind w:left="533" w:hanging="523"/>
      </w:pPr>
      <w:rPr>
        <w:rFonts w:hint="default"/>
      </w:rPr>
    </w:lvl>
    <w:lvl w:ilvl="2" w:tplc="7E0282E0">
      <w:numFmt w:val="bullet"/>
      <w:lvlText w:val="•"/>
      <w:lvlJc w:val="left"/>
      <w:pPr>
        <w:ind w:left="546" w:hanging="523"/>
      </w:pPr>
      <w:rPr>
        <w:rFonts w:hint="default"/>
      </w:rPr>
    </w:lvl>
    <w:lvl w:ilvl="3" w:tplc="553C6804">
      <w:numFmt w:val="bullet"/>
      <w:lvlText w:val="•"/>
      <w:lvlJc w:val="left"/>
      <w:pPr>
        <w:ind w:left="560" w:hanging="523"/>
      </w:pPr>
      <w:rPr>
        <w:rFonts w:hint="default"/>
      </w:rPr>
    </w:lvl>
    <w:lvl w:ilvl="4" w:tplc="BBC87890">
      <w:numFmt w:val="bullet"/>
      <w:lvlText w:val="•"/>
      <w:lvlJc w:val="left"/>
      <w:pPr>
        <w:ind w:left="573" w:hanging="523"/>
      </w:pPr>
      <w:rPr>
        <w:rFonts w:hint="default"/>
      </w:rPr>
    </w:lvl>
    <w:lvl w:ilvl="5" w:tplc="AF7E2854">
      <w:numFmt w:val="bullet"/>
      <w:lvlText w:val="•"/>
      <w:lvlJc w:val="left"/>
      <w:pPr>
        <w:ind w:left="587" w:hanging="523"/>
      </w:pPr>
      <w:rPr>
        <w:rFonts w:hint="default"/>
      </w:rPr>
    </w:lvl>
    <w:lvl w:ilvl="6" w:tplc="8DD6D0D8">
      <w:numFmt w:val="bullet"/>
      <w:lvlText w:val="•"/>
      <w:lvlJc w:val="left"/>
      <w:pPr>
        <w:ind w:left="600" w:hanging="523"/>
      </w:pPr>
      <w:rPr>
        <w:rFonts w:hint="default"/>
      </w:rPr>
    </w:lvl>
    <w:lvl w:ilvl="7" w:tplc="712AEA3E">
      <w:numFmt w:val="bullet"/>
      <w:lvlText w:val="•"/>
      <w:lvlJc w:val="left"/>
      <w:pPr>
        <w:ind w:left="614" w:hanging="523"/>
      </w:pPr>
      <w:rPr>
        <w:rFonts w:hint="default"/>
      </w:rPr>
    </w:lvl>
    <w:lvl w:ilvl="8" w:tplc="D0504460">
      <w:numFmt w:val="bullet"/>
      <w:lvlText w:val="•"/>
      <w:lvlJc w:val="left"/>
      <w:pPr>
        <w:ind w:left="627" w:hanging="523"/>
      </w:pPr>
      <w:rPr>
        <w:rFonts w:hint="default"/>
      </w:rPr>
    </w:lvl>
  </w:abstractNum>
  <w:abstractNum w:abstractNumId="10" w15:restartNumberingAfterBreak="0">
    <w:nsid w:val="1A8065C0"/>
    <w:multiLevelType w:val="hybridMultilevel"/>
    <w:tmpl w:val="8044516C"/>
    <w:lvl w:ilvl="0" w:tplc="6A2A334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B472A8A"/>
    <w:multiLevelType w:val="hybridMultilevel"/>
    <w:tmpl w:val="E9FE3286"/>
    <w:lvl w:ilvl="0" w:tplc="F6B89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435470"/>
    <w:multiLevelType w:val="hybridMultilevel"/>
    <w:tmpl w:val="F4A05710"/>
    <w:lvl w:ilvl="0" w:tplc="3F24D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496491C"/>
    <w:multiLevelType w:val="hybridMultilevel"/>
    <w:tmpl w:val="CB180A48"/>
    <w:lvl w:ilvl="0" w:tplc="BE928348">
      <w:start w:val="1"/>
      <w:numFmt w:val="japaneseCounting"/>
      <w:lvlText w:val="%1、"/>
      <w:lvlJc w:val="left"/>
      <w:pPr>
        <w:tabs>
          <w:tab w:val="num" w:pos="480"/>
        </w:tabs>
        <w:ind w:left="480" w:hanging="480"/>
      </w:pPr>
      <w:rPr>
        <w:rFonts w:hint="default"/>
      </w:rPr>
    </w:lvl>
    <w:lvl w:ilvl="1" w:tplc="63648ACA">
      <w:start w:val="1"/>
      <w:numFmt w:val="decimal"/>
      <w:lvlText w:val="（%2）"/>
      <w:lvlJc w:val="left"/>
      <w:pPr>
        <w:tabs>
          <w:tab w:val="num" w:pos="720"/>
        </w:tabs>
        <w:ind w:left="720" w:hanging="720"/>
      </w:pPr>
      <w:rPr>
        <w:rFonts w:hint="default"/>
      </w:rPr>
    </w:lvl>
    <w:lvl w:ilvl="2" w:tplc="549C3AE8">
      <w:start w:val="1"/>
      <w:numFmt w:val="decimal"/>
      <w:lvlText w:val="%3．"/>
      <w:lvlJc w:val="left"/>
      <w:pPr>
        <w:tabs>
          <w:tab w:val="num" w:pos="1200"/>
        </w:tabs>
        <w:ind w:left="1200" w:hanging="360"/>
      </w:pPr>
      <w:rPr>
        <w:rFonts w:hint="default"/>
        <w:b/>
      </w:rPr>
    </w:lvl>
    <w:lvl w:ilvl="3" w:tplc="B7C0E402">
      <w:start w:val="1"/>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670559E"/>
    <w:multiLevelType w:val="hybridMultilevel"/>
    <w:tmpl w:val="14A09E56"/>
    <w:lvl w:ilvl="0" w:tplc="8E8C2E0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CBB3D4C"/>
    <w:multiLevelType w:val="hybridMultilevel"/>
    <w:tmpl w:val="7E2A8DC6"/>
    <w:lvl w:ilvl="0" w:tplc="BF8CE9F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E2F08D2"/>
    <w:multiLevelType w:val="hybridMultilevel"/>
    <w:tmpl w:val="4DFA0670"/>
    <w:lvl w:ilvl="0" w:tplc="3F10D32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309F0764"/>
    <w:multiLevelType w:val="hybridMultilevel"/>
    <w:tmpl w:val="371EF4B6"/>
    <w:lvl w:ilvl="0" w:tplc="7B30759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15F4692"/>
    <w:multiLevelType w:val="hybridMultilevel"/>
    <w:tmpl w:val="2766F4FE"/>
    <w:lvl w:ilvl="0" w:tplc="3742677A">
      <w:numFmt w:val="bullet"/>
      <w:lvlText w:val="·"/>
      <w:lvlJc w:val="left"/>
      <w:pPr>
        <w:ind w:left="274" w:hanging="155"/>
      </w:pPr>
      <w:rPr>
        <w:rFonts w:ascii="Meiryo" w:eastAsia="Meiryo" w:hAnsi="Meiryo" w:cs="Meiryo" w:hint="default"/>
        <w:i/>
        <w:w w:val="79"/>
        <w:sz w:val="20"/>
        <w:szCs w:val="20"/>
      </w:rPr>
    </w:lvl>
    <w:lvl w:ilvl="1" w:tplc="522026A0">
      <w:numFmt w:val="bullet"/>
      <w:lvlText w:val="•"/>
      <w:lvlJc w:val="left"/>
      <w:pPr>
        <w:ind w:left="643" w:hanging="155"/>
      </w:pPr>
      <w:rPr>
        <w:rFonts w:hint="default"/>
      </w:rPr>
    </w:lvl>
    <w:lvl w:ilvl="2" w:tplc="1D34C07E">
      <w:numFmt w:val="bullet"/>
      <w:lvlText w:val="•"/>
      <w:lvlJc w:val="left"/>
      <w:pPr>
        <w:ind w:left="1007" w:hanging="155"/>
      </w:pPr>
      <w:rPr>
        <w:rFonts w:hint="default"/>
      </w:rPr>
    </w:lvl>
    <w:lvl w:ilvl="3" w:tplc="333262CA">
      <w:numFmt w:val="bullet"/>
      <w:lvlText w:val="•"/>
      <w:lvlJc w:val="left"/>
      <w:pPr>
        <w:ind w:left="1371" w:hanging="155"/>
      </w:pPr>
      <w:rPr>
        <w:rFonts w:hint="default"/>
      </w:rPr>
    </w:lvl>
    <w:lvl w:ilvl="4" w:tplc="4A60BD28">
      <w:numFmt w:val="bullet"/>
      <w:lvlText w:val="•"/>
      <w:lvlJc w:val="left"/>
      <w:pPr>
        <w:ind w:left="1734" w:hanging="155"/>
      </w:pPr>
      <w:rPr>
        <w:rFonts w:hint="default"/>
      </w:rPr>
    </w:lvl>
    <w:lvl w:ilvl="5" w:tplc="2B2CB6E6">
      <w:numFmt w:val="bullet"/>
      <w:lvlText w:val="•"/>
      <w:lvlJc w:val="left"/>
      <w:pPr>
        <w:ind w:left="2098" w:hanging="155"/>
      </w:pPr>
      <w:rPr>
        <w:rFonts w:hint="default"/>
      </w:rPr>
    </w:lvl>
    <w:lvl w:ilvl="6" w:tplc="1E0AB332">
      <w:numFmt w:val="bullet"/>
      <w:lvlText w:val="•"/>
      <w:lvlJc w:val="left"/>
      <w:pPr>
        <w:ind w:left="2462" w:hanging="155"/>
      </w:pPr>
      <w:rPr>
        <w:rFonts w:hint="default"/>
      </w:rPr>
    </w:lvl>
    <w:lvl w:ilvl="7" w:tplc="FBA8053C">
      <w:numFmt w:val="bullet"/>
      <w:lvlText w:val="•"/>
      <w:lvlJc w:val="left"/>
      <w:pPr>
        <w:ind w:left="2826" w:hanging="155"/>
      </w:pPr>
      <w:rPr>
        <w:rFonts w:hint="default"/>
      </w:rPr>
    </w:lvl>
    <w:lvl w:ilvl="8" w:tplc="2AE29CC0">
      <w:numFmt w:val="bullet"/>
      <w:lvlText w:val="•"/>
      <w:lvlJc w:val="left"/>
      <w:pPr>
        <w:ind w:left="3189" w:hanging="155"/>
      </w:pPr>
      <w:rPr>
        <w:rFonts w:hint="default"/>
      </w:rPr>
    </w:lvl>
  </w:abstractNum>
  <w:abstractNum w:abstractNumId="19" w15:restartNumberingAfterBreak="0">
    <w:nsid w:val="3A13334E"/>
    <w:multiLevelType w:val="hybridMultilevel"/>
    <w:tmpl w:val="6A6E7872"/>
    <w:lvl w:ilvl="0" w:tplc="3DE85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DBC1135"/>
    <w:multiLevelType w:val="hybridMultilevel"/>
    <w:tmpl w:val="E4BEC8B4"/>
    <w:lvl w:ilvl="0" w:tplc="5430255E">
      <w:start w:val="1"/>
      <w:numFmt w:val="japaneseCounting"/>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1B6212"/>
    <w:multiLevelType w:val="hybridMultilevel"/>
    <w:tmpl w:val="4C4A4308"/>
    <w:lvl w:ilvl="0" w:tplc="745C8CA8">
      <w:start w:val="1"/>
      <w:numFmt w:val="decimal"/>
      <w:lvlText w:val="（%1）"/>
      <w:lvlJc w:val="left"/>
      <w:pPr>
        <w:tabs>
          <w:tab w:val="num" w:pos="720"/>
        </w:tabs>
        <w:ind w:left="720" w:hanging="720"/>
      </w:pPr>
      <w:rPr>
        <w:rFonts w:hint="default"/>
      </w:rPr>
    </w:lvl>
    <w:lvl w:ilvl="1" w:tplc="10CE12D6">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6915FFA"/>
    <w:multiLevelType w:val="hybridMultilevel"/>
    <w:tmpl w:val="849CEB36"/>
    <w:lvl w:ilvl="0" w:tplc="D1B47B84">
      <w:start w:val="1"/>
      <w:numFmt w:val="japaneseCounting"/>
      <w:lvlText w:val="%1、"/>
      <w:lvlJc w:val="left"/>
      <w:pPr>
        <w:tabs>
          <w:tab w:val="num" w:pos="480"/>
        </w:tabs>
        <w:ind w:left="480" w:hanging="480"/>
      </w:pPr>
      <w:rPr>
        <w:rFonts w:hint="default"/>
      </w:rPr>
    </w:lvl>
    <w:lvl w:ilvl="1" w:tplc="1FFC730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4D083E"/>
    <w:multiLevelType w:val="hybridMultilevel"/>
    <w:tmpl w:val="2E6A2018"/>
    <w:lvl w:ilvl="0" w:tplc="BE88E6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A5147AE"/>
    <w:multiLevelType w:val="multilevel"/>
    <w:tmpl w:val="4A5147A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4C5E7B3A"/>
    <w:multiLevelType w:val="hybridMultilevel"/>
    <w:tmpl w:val="1496016E"/>
    <w:lvl w:ilvl="0" w:tplc="3DE85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57351E"/>
    <w:multiLevelType w:val="hybridMultilevel"/>
    <w:tmpl w:val="FED24F06"/>
    <w:lvl w:ilvl="0" w:tplc="2CC259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EA13DA8"/>
    <w:multiLevelType w:val="hybridMultilevel"/>
    <w:tmpl w:val="95FA31D2"/>
    <w:lvl w:ilvl="0" w:tplc="9BAA3820">
      <w:start w:val="1"/>
      <w:numFmt w:val="none"/>
      <w:lvlText w:val="一、"/>
      <w:lvlJc w:val="left"/>
      <w:pPr>
        <w:tabs>
          <w:tab w:val="num" w:pos="420"/>
        </w:tabs>
        <w:ind w:left="420" w:hanging="420"/>
      </w:pPr>
      <w:rPr>
        <w:rFonts w:hint="default"/>
      </w:rPr>
    </w:lvl>
    <w:lvl w:ilvl="1" w:tplc="8C84414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41C7C4E"/>
    <w:multiLevelType w:val="hybridMultilevel"/>
    <w:tmpl w:val="88325832"/>
    <w:lvl w:ilvl="0" w:tplc="3DE85B1A">
      <w:start w:val="1"/>
      <w:numFmt w:val="decimal"/>
      <w:lvlText w:val="%1．"/>
      <w:lvlJc w:val="left"/>
      <w:pPr>
        <w:tabs>
          <w:tab w:val="num" w:pos="360"/>
        </w:tabs>
        <w:ind w:left="360" w:hanging="360"/>
      </w:pPr>
      <w:rPr>
        <w:rFonts w:hint="default"/>
      </w:rPr>
    </w:lvl>
    <w:lvl w:ilvl="1" w:tplc="EC0AF39E">
      <w:start w:val="7"/>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4477A1B"/>
    <w:multiLevelType w:val="hybridMultilevel"/>
    <w:tmpl w:val="5AEC6AD8"/>
    <w:lvl w:ilvl="0" w:tplc="2A381F26">
      <w:start w:val="1"/>
      <w:numFmt w:val="decimal"/>
      <w:lvlText w:val="%1．"/>
      <w:lvlJc w:val="left"/>
      <w:pPr>
        <w:tabs>
          <w:tab w:val="num" w:pos="360"/>
        </w:tabs>
        <w:ind w:left="360" w:hanging="360"/>
      </w:pPr>
      <w:rPr>
        <w:rFonts w:hint="default"/>
      </w:rPr>
    </w:lvl>
    <w:lvl w:ilvl="1" w:tplc="7598E2D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57533BC"/>
    <w:multiLevelType w:val="multilevel"/>
    <w:tmpl w:val="557533BC"/>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5D21AEE"/>
    <w:multiLevelType w:val="hybridMultilevel"/>
    <w:tmpl w:val="084A7A48"/>
    <w:lvl w:ilvl="0" w:tplc="BB3A1660">
      <w:start w:val="1"/>
      <w:numFmt w:val="upperRoman"/>
      <w:lvlText w:val="%1．"/>
      <w:lvlJc w:val="left"/>
      <w:pPr>
        <w:tabs>
          <w:tab w:val="num" w:pos="720"/>
        </w:tabs>
        <w:ind w:left="720" w:hanging="720"/>
      </w:pPr>
      <w:rPr>
        <w:rFonts w:hint="default"/>
      </w:rPr>
    </w:lvl>
    <w:lvl w:ilvl="1" w:tplc="8E78223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E2927FC"/>
    <w:multiLevelType w:val="hybridMultilevel"/>
    <w:tmpl w:val="14FA02E8"/>
    <w:lvl w:ilvl="0" w:tplc="01C6701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0876992"/>
    <w:multiLevelType w:val="hybridMultilevel"/>
    <w:tmpl w:val="73B2D860"/>
    <w:lvl w:ilvl="0" w:tplc="3DE85B1A">
      <w:start w:val="1"/>
      <w:numFmt w:val="decimal"/>
      <w:lvlText w:val="%1．"/>
      <w:lvlJc w:val="left"/>
      <w:pPr>
        <w:tabs>
          <w:tab w:val="num" w:pos="360"/>
        </w:tabs>
        <w:ind w:left="360" w:hanging="360"/>
      </w:pPr>
      <w:rPr>
        <w:rFonts w:hint="default"/>
      </w:rPr>
    </w:lvl>
    <w:lvl w:ilvl="1" w:tplc="0D18C356">
      <w:start w:val="1"/>
      <w:numFmt w:val="decimal"/>
      <w:lvlText w:val="%2）"/>
      <w:lvlJc w:val="left"/>
      <w:pPr>
        <w:tabs>
          <w:tab w:val="num" w:pos="780"/>
        </w:tabs>
        <w:ind w:left="780" w:hanging="360"/>
      </w:pPr>
      <w:rPr>
        <w:rFonts w:hint="default"/>
      </w:rPr>
    </w:lvl>
    <w:lvl w:ilvl="2" w:tplc="9D14852E">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91D4DDE"/>
    <w:multiLevelType w:val="hybridMultilevel"/>
    <w:tmpl w:val="8F10C06E"/>
    <w:lvl w:ilvl="0" w:tplc="CFFC7E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C2D3974"/>
    <w:multiLevelType w:val="hybridMultilevel"/>
    <w:tmpl w:val="B9963C9E"/>
    <w:lvl w:ilvl="0" w:tplc="D20A540C">
      <w:numFmt w:val="bullet"/>
      <w:lvlText w:val="·"/>
      <w:lvlJc w:val="left"/>
      <w:pPr>
        <w:ind w:left="259" w:hanging="260"/>
      </w:pPr>
      <w:rPr>
        <w:rFonts w:ascii="Meiryo" w:eastAsia="Meiryo" w:hAnsi="Meiryo" w:cs="Meiryo" w:hint="default"/>
        <w:i/>
        <w:w w:val="79"/>
        <w:sz w:val="20"/>
        <w:szCs w:val="20"/>
      </w:rPr>
    </w:lvl>
    <w:lvl w:ilvl="1" w:tplc="A09C0048">
      <w:numFmt w:val="bullet"/>
      <w:lvlText w:val="•"/>
      <w:lvlJc w:val="left"/>
      <w:pPr>
        <w:ind w:left="273" w:hanging="260"/>
      </w:pPr>
      <w:rPr>
        <w:rFonts w:hint="default"/>
      </w:rPr>
    </w:lvl>
    <w:lvl w:ilvl="2" w:tplc="04520792">
      <w:numFmt w:val="bullet"/>
      <w:lvlText w:val="•"/>
      <w:lvlJc w:val="left"/>
      <w:pPr>
        <w:ind w:left="286" w:hanging="260"/>
      </w:pPr>
      <w:rPr>
        <w:rFonts w:hint="default"/>
      </w:rPr>
    </w:lvl>
    <w:lvl w:ilvl="3" w:tplc="C10464C8">
      <w:numFmt w:val="bullet"/>
      <w:lvlText w:val="•"/>
      <w:lvlJc w:val="left"/>
      <w:pPr>
        <w:ind w:left="299" w:hanging="260"/>
      </w:pPr>
      <w:rPr>
        <w:rFonts w:hint="default"/>
      </w:rPr>
    </w:lvl>
    <w:lvl w:ilvl="4" w:tplc="C2165E90">
      <w:numFmt w:val="bullet"/>
      <w:lvlText w:val="•"/>
      <w:lvlJc w:val="left"/>
      <w:pPr>
        <w:ind w:left="313" w:hanging="260"/>
      </w:pPr>
      <w:rPr>
        <w:rFonts w:hint="default"/>
      </w:rPr>
    </w:lvl>
    <w:lvl w:ilvl="5" w:tplc="58565106">
      <w:numFmt w:val="bullet"/>
      <w:lvlText w:val="•"/>
      <w:lvlJc w:val="left"/>
      <w:pPr>
        <w:ind w:left="326" w:hanging="260"/>
      </w:pPr>
      <w:rPr>
        <w:rFonts w:hint="default"/>
      </w:rPr>
    </w:lvl>
    <w:lvl w:ilvl="6" w:tplc="B880BFFE">
      <w:numFmt w:val="bullet"/>
      <w:lvlText w:val="•"/>
      <w:lvlJc w:val="left"/>
      <w:pPr>
        <w:ind w:left="339" w:hanging="260"/>
      </w:pPr>
      <w:rPr>
        <w:rFonts w:hint="default"/>
      </w:rPr>
    </w:lvl>
    <w:lvl w:ilvl="7" w:tplc="FF04DDBA">
      <w:numFmt w:val="bullet"/>
      <w:lvlText w:val="•"/>
      <w:lvlJc w:val="left"/>
      <w:pPr>
        <w:ind w:left="352" w:hanging="260"/>
      </w:pPr>
      <w:rPr>
        <w:rFonts w:hint="default"/>
      </w:rPr>
    </w:lvl>
    <w:lvl w:ilvl="8" w:tplc="A8CC1C4E">
      <w:numFmt w:val="bullet"/>
      <w:lvlText w:val="•"/>
      <w:lvlJc w:val="left"/>
      <w:pPr>
        <w:ind w:left="366" w:hanging="260"/>
      </w:pPr>
      <w:rPr>
        <w:rFonts w:hint="default"/>
      </w:rPr>
    </w:lvl>
  </w:abstractNum>
  <w:abstractNum w:abstractNumId="36" w15:restartNumberingAfterBreak="0">
    <w:nsid w:val="6D2A22D7"/>
    <w:multiLevelType w:val="hybridMultilevel"/>
    <w:tmpl w:val="9AB0D0AE"/>
    <w:lvl w:ilvl="0" w:tplc="ED546F0C">
      <w:start w:val="1"/>
      <w:numFmt w:val="japaneseCounting"/>
      <w:lvlText w:val="%1、"/>
      <w:lvlJc w:val="left"/>
      <w:pPr>
        <w:tabs>
          <w:tab w:val="num" w:pos="3600"/>
        </w:tabs>
        <w:ind w:left="360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1EC3A50"/>
    <w:multiLevelType w:val="hybridMultilevel"/>
    <w:tmpl w:val="CD56D016"/>
    <w:lvl w:ilvl="0" w:tplc="3C76D56C">
      <w:start w:val="1"/>
      <w:numFmt w:val="decimal"/>
      <w:lvlText w:val="%1）"/>
      <w:lvlJc w:val="left"/>
      <w:pPr>
        <w:tabs>
          <w:tab w:val="num" w:pos="360"/>
        </w:tabs>
        <w:ind w:left="360" w:hanging="360"/>
      </w:pPr>
      <w:rPr>
        <w:rFonts w:hint="default"/>
      </w:rPr>
    </w:lvl>
    <w:lvl w:ilvl="1" w:tplc="875C522A">
      <w:start w:val="1"/>
      <w:numFmt w:val="decimal"/>
      <w:lvlText w:val="（%2）"/>
      <w:lvlJc w:val="left"/>
      <w:pPr>
        <w:tabs>
          <w:tab w:val="num" w:pos="1140"/>
        </w:tabs>
        <w:ind w:left="1140" w:hanging="720"/>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60D31FF"/>
    <w:multiLevelType w:val="hybridMultilevel"/>
    <w:tmpl w:val="C862DBF8"/>
    <w:lvl w:ilvl="0" w:tplc="C38A2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7C51140"/>
    <w:multiLevelType w:val="hybridMultilevel"/>
    <w:tmpl w:val="938C094A"/>
    <w:lvl w:ilvl="0" w:tplc="18EC716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92277C"/>
    <w:multiLevelType w:val="multilevel"/>
    <w:tmpl w:val="7992277C"/>
    <w:lvl w:ilvl="0">
      <w:start w:val="1"/>
      <w:numFmt w:val="bullet"/>
      <w:lvlText w:val=""/>
      <w:lvlJc w:val="left"/>
      <w:pPr>
        <w:tabs>
          <w:tab w:val="left" w:pos="453"/>
        </w:tabs>
        <w:ind w:left="453" w:hanging="453"/>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1" w15:restartNumberingAfterBreak="0">
    <w:nsid w:val="79C42E10"/>
    <w:multiLevelType w:val="hybridMultilevel"/>
    <w:tmpl w:val="C96CDF10"/>
    <w:lvl w:ilvl="0" w:tplc="23A02CC2">
      <w:start w:val="1"/>
      <w:numFmt w:val="decimal"/>
      <w:lvlText w:val="%1"/>
      <w:lvlJc w:val="left"/>
      <w:pPr>
        <w:ind w:left="603" w:hanging="485"/>
      </w:pPr>
      <w:rPr>
        <w:rFonts w:ascii="Georgia" w:eastAsia="Georgia" w:hAnsi="Georgia" w:cs="Georgia" w:hint="default"/>
        <w:b/>
        <w:bCs/>
        <w:w w:val="117"/>
        <w:sz w:val="28"/>
        <w:szCs w:val="28"/>
      </w:rPr>
    </w:lvl>
    <w:lvl w:ilvl="1" w:tplc="96641CEA">
      <w:numFmt w:val="bullet"/>
      <w:lvlText w:val="•"/>
      <w:lvlJc w:val="left"/>
      <w:pPr>
        <w:ind w:left="1229" w:hanging="485"/>
      </w:pPr>
      <w:rPr>
        <w:rFonts w:hint="default"/>
      </w:rPr>
    </w:lvl>
    <w:lvl w:ilvl="2" w:tplc="807EDC34">
      <w:numFmt w:val="bullet"/>
      <w:lvlText w:val="•"/>
      <w:lvlJc w:val="left"/>
      <w:pPr>
        <w:ind w:left="1858" w:hanging="485"/>
      </w:pPr>
      <w:rPr>
        <w:rFonts w:hint="default"/>
      </w:rPr>
    </w:lvl>
    <w:lvl w:ilvl="3" w:tplc="78AAB478">
      <w:numFmt w:val="bullet"/>
      <w:lvlText w:val="•"/>
      <w:lvlJc w:val="left"/>
      <w:pPr>
        <w:ind w:left="2488" w:hanging="485"/>
      </w:pPr>
      <w:rPr>
        <w:rFonts w:hint="default"/>
      </w:rPr>
    </w:lvl>
    <w:lvl w:ilvl="4" w:tplc="DEA4CA94">
      <w:numFmt w:val="bullet"/>
      <w:lvlText w:val="•"/>
      <w:lvlJc w:val="left"/>
      <w:pPr>
        <w:ind w:left="3117" w:hanging="485"/>
      </w:pPr>
      <w:rPr>
        <w:rFonts w:hint="default"/>
      </w:rPr>
    </w:lvl>
    <w:lvl w:ilvl="5" w:tplc="3EACB784">
      <w:numFmt w:val="bullet"/>
      <w:lvlText w:val="•"/>
      <w:lvlJc w:val="left"/>
      <w:pPr>
        <w:ind w:left="3747" w:hanging="485"/>
      </w:pPr>
      <w:rPr>
        <w:rFonts w:hint="default"/>
      </w:rPr>
    </w:lvl>
    <w:lvl w:ilvl="6" w:tplc="F44C91E0">
      <w:numFmt w:val="bullet"/>
      <w:lvlText w:val="•"/>
      <w:lvlJc w:val="left"/>
      <w:pPr>
        <w:ind w:left="4376" w:hanging="485"/>
      </w:pPr>
      <w:rPr>
        <w:rFonts w:hint="default"/>
      </w:rPr>
    </w:lvl>
    <w:lvl w:ilvl="7" w:tplc="CC30D948">
      <w:numFmt w:val="bullet"/>
      <w:lvlText w:val="•"/>
      <w:lvlJc w:val="left"/>
      <w:pPr>
        <w:ind w:left="5006" w:hanging="485"/>
      </w:pPr>
      <w:rPr>
        <w:rFonts w:hint="default"/>
      </w:rPr>
    </w:lvl>
    <w:lvl w:ilvl="8" w:tplc="4350ADB8">
      <w:numFmt w:val="bullet"/>
      <w:lvlText w:val="•"/>
      <w:lvlJc w:val="left"/>
      <w:pPr>
        <w:ind w:left="5635" w:hanging="485"/>
      </w:pPr>
      <w:rPr>
        <w:rFonts w:hint="default"/>
      </w:rPr>
    </w:lvl>
  </w:abstractNum>
  <w:abstractNum w:abstractNumId="42" w15:restartNumberingAfterBreak="0">
    <w:nsid w:val="7F617389"/>
    <w:multiLevelType w:val="hybridMultilevel"/>
    <w:tmpl w:val="99EEE724"/>
    <w:lvl w:ilvl="0" w:tplc="3DE85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0"/>
  </w:num>
  <w:num w:numId="2">
    <w:abstractNumId w:val="30"/>
  </w:num>
  <w:num w:numId="3">
    <w:abstractNumId w:val="24"/>
  </w:num>
  <w:num w:numId="4">
    <w:abstractNumId w:val="35"/>
  </w:num>
  <w:num w:numId="5">
    <w:abstractNumId w:val="9"/>
  </w:num>
  <w:num w:numId="6">
    <w:abstractNumId w:val="18"/>
  </w:num>
  <w:num w:numId="7">
    <w:abstractNumId w:val="41"/>
  </w:num>
  <w:num w:numId="8">
    <w:abstractNumId w:val="11"/>
  </w:num>
  <w:num w:numId="9">
    <w:abstractNumId w:val="2"/>
  </w:num>
  <w:num w:numId="10">
    <w:abstractNumId w:val="34"/>
  </w:num>
  <w:num w:numId="11">
    <w:abstractNumId w:val="15"/>
  </w:num>
  <w:num w:numId="12">
    <w:abstractNumId w:val="27"/>
  </w:num>
  <w:num w:numId="13">
    <w:abstractNumId w:val="16"/>
  </w:num>
  <w:num w:numId="14">
    <w:abstractNumId w:val="25"/>
  </w:num>
  <w:num w:numId="15">
    <w:abstractNumId w:val="33"/>
  </w:num>
  <w:num w:numId="16">
    <w:abstractNumId w:val="10"/>
  </w:num>
  <w:num w:numId="17">
    <w:abstractNumId w:val="26"/>
  </w:num>
  <w:num w:numId="18">
    <w:abstractNumId w:val="7"/>
  </w:num>
  <w:num w:numId="19">
    <w:abstractNumId w:val="29"/>
  </w:num>
  <w:num w:numId="20">
    <w:abstractNumId w:val="21"/>
  </w:num>
  <w:num w:numId="21">
    <w:abstractNumId w:val="6"/>
  </w:num>
  <w:num w:numId="22">
    <w:abstractNumId w:val="0"/>
  </w:num>
  <w:num w:numId="23">
    <w:abstractNumId w:val="13"/>
  </w:num>
  <w:num w:numId="24">
    <w:abstractNumId w:val="5"/>
  </w:num>
  <w:num w:numId="25">
    <w:abstractNumId w:val="23"/>
  </w:num>
  <w:num w:numId="26">
    <w:abstractNumId w:val="17"/>
  </w:num>
  <w:num w:numId="27">
    <w:abstractNumId w:val="37"/>
  </w:num>
  <w:num w:numId="28">
    <w:abstractNumId w:val="31"/>
  </w:num>
  <w:num w:numId="29">
    <w:abstractNumId w:val="36"/>
  </w:num>
  <w:num w:numId="30">
    <w:abstractNumId w:val="22"/>
  </w:num>
  <w:num w:numId="31">
    <w:abstractNumId w:val="42"/>
  </w:num>
  <w:num w:numId="32">
    <w:abstractNumId w:val="19"/>
  </w:num>
  <w:num w:numId="33">
    <w:abstractNumId w:val="8"/>
  </w:num>
  <w:num w:numId="34">
    <w:abstractNumId w:val="28"/>
  </w:num>
  <w:num w:numId="35">
    <w:abstractNumId w:val="3"/>
  </w:num>
  <w:num w:numId="36">
    <w:abstractNumId w:val="14"/>
  </w:num>
  <w:num w:numId="37">
    <w:abstractNumId w:val="12"/>
  </w:num>
  <w:num w:numId="38">
    <w:abstractNumId w:val="32"/>
  </w:num>
  <w:num w:numId="39">
    <w:abstractNumId w:val="4"/>
  </w:num>
  <w:num w:numId="40">
    <w:abstractNumId w:val="20"/>
  </w:num>
  <w:num w:numId="41">
    <w:abstractNumId w:val="39"/>
  </w:num>
  <w:num w:numId="42">
    <w:abstractNumId w:val="38"/>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yNDAyMDUwNjM2szBR0lEKTi0uzszPAykwNKoFABpRvTUtAAAA"/>
  </w:docVars>
  <w:rsids>
    <w:rsidRoot w:val="00356A16"/>
    <w:rsid w:val="000012E0"/>
    <w:rsid w:val="000021D4"/>
    <w:rsid w:val="00004092"/>
    <w:rsid w:val="00004DC5"/>
    <w:rsid w:val="00005D38"/>
    <w:rsid w:val="00006570"/>
    <w:rsid w:val="00007734"/>
    <w:rsid w:val="00007A67"/>
    <w:rsid w:val="00011F98"/>
    <w:rsid w:val="00015802"/>
    <w:rsid w:val="00015807"/>
    <w:rsid w:val="00016963"/>
    <w:rsid w:val="00016D14"/>
    <w:rsid w:val="00016DC7"/>
    <w:rsid w:val="000262F2"/>
    <w:rsid w:val="00026E26"/>
    <w:rsid w:val="00031786"/>
    <w:rsid w:val="00032147"/>
    <w:rsid w:val="00037652"/>
    <w:rsid w:val="00046B95"/>
    <w:rsid w:val="000478D0"/>
    <w:rsid w:val="00050452"/>
    <w:rsid w:val="000614E6"/>
    <w:rsid w:val="000655DD"/>
    <w:rsid w:val="000713AE"/>
    <w:rsid w:val="00076A8D"/>
    <w:rsid w:val="00077B9F"/>
    <w:rsid w:val="0008179E"/>
    <w:rsid w:val="000844E2"/>
    <w:rsid w:val="000846C7"/>
    <w:rsid w:val="00091BB1"/>
    <w:rsid w:val="00091D53"/>
    <w:rsid w:val="000931B2"/>
    <w:rsid w:val="000A0B92"/>
    <w:rsid w:val="000A0BD1"/>
    <w:rsid w:val="000A24F7"/>
    <w:rsid w:val="000A3AFC"/>
    <w:rsid w:val="000B3372"/>
    <w:rsid w:val="000C01BE"/>
    <w:rsid w:val="000C23CB"/>
    <w:rsid w:val="000C5773"/>
    <w:rsid w:val="000C686A"/>
    <w:rsid w:val="000D2820"/>
    <w:rsid w:val="000D61FF"/>
    <w:rsid w:val="000D68C1"/>
    <w:rsid w:val="000D747B"/>
    <w:rsid w:val="000D75CA"/>
    <w:rsid w:val="000D7929"/>
    <w:rsid w:val="000E59B4"/>
    <w:rsid w:val="000E783D"/>
    <w:rsid w:val="000F06D1"/>
    <w:rsid w:val="000F30A3"/>
    <w:rsid w:val="000F3D2C"/>
    <w:rsid w:val="000F4652"/>
    <w:rsid w:val="000F4E20"/>
    <w:rsid w:val="000F4EA0"/>
    <w:rsid w:val="00102BFE"/>
    <w:rsid w:val="001146C8"/>
    <w:rsid w:val="00116E44"/>
    <w:rsid w:val="00116F89"/>
    <w:rsid w:val="00117A9D"/>
    <w:rsid w:val="00121E7E"/>
    <w:rsid w:val="00123A0C"/>
    <w:rsid w:val="00124EA6"/>
    <w:rsid w:val="00126C33"/>
    <w:rsid w:val="00132586"/>
    <w:rsid w:val="00134A1E"/>
    <w:rsid w:val="00134B4D"/>
    <w:rsid w:val="00136311"/>
    <w:rsid w:val="00136631"/>
    <w:rsid w:val="0014055F"/>
    <w:rsid w:val="001409E7"/>
    <w:rsid w:val="00142E81"/>
    <w:rsid w:val="001447E7"/>
    <w:rsid w:val="00145175"/>
    <w:rsid w:val="001512A2"/>
    <w:rsid w:val="00152A2A"/>
    <w:rsid w:val="00153C47"/>
    <w:rsid w:val="00154102"/>
    <w:rsid w:val="001562FD"/>
    <w:rsid w:val="0015782C"/>
    <w:rsid w:val="00160781"/>
    <w:rsid w:val="001622F1"/>
    <w:rsid w:val="0016247E"/>
    <w:rsid w:val="00167427"/>
    <w:rsid w:val="00167950"/>
    <w:rsid w:val="00167C72"/>
    <w:rsid w:val="00173A0B"/>
    <w:rsid w:val="00174F17"/>
    <w:rsid w:val="00176B11"/>
    <w:rsid w:val="00180AFE"/>
    <w:rsid w:val="00181A26"/>
    <w:rsid w:val="0018359E"/>
    <w:rsid w:val="001841D5"/>
    <w:rsid w:val="0018459D"/>
    <w:rsid w:val="001845C4"/>
    <w:rsid w:val="001845D1"/>
    <w:rsid w:val="00186D2C"/>
    <w:rsid w:val="00186ECB"/>
    <w:rsid w:val="00191890"/>
    <w:rsid w:val="001922EC"/>
    <w:rsid w:val="00192DBE"/>
    <w:rsid w:val="001934B5"/>
    <w:rsid w:val="00196DB2"/>
    <w:rsid w:val="001A17A5"/>
    <w:rsid w:val="001A1FBD"/>
    <w:rsid w:val="001A47A6"/>
    <w:rsid w:val="001A798F"/>
    <w:rsid w:val="001B13C3"/>
    <w:rsid w:val="001B13F8"/>
    <w:rsid w:val="001B1568"/>
    <w:rsid w:val="001B18D9"/>
    <w:rsid w:val="001B3359"/>
    <w:rsid w:val="001B3835"/>
    <w:rsid w:val="001C2A38"/>
    <w:rsid w:val="001D3A54"/>
    <w:rsid w:val="001D3C82"/>
    <w:rsid w:val="001D5EF8"/>
    <w:rsid w:val="001D62D2"/>
    <w:rsid w:val="001E1285"/>
    <w:rsid w:val="001E2CB9"/>
    <w:rsid w:val="001E3BA2"/>
    <w:rsid w:val="001E3F9E"/>
    <w:rsid w:val="001E5810"/>
    <w:rsid w:val="001E5EB7"/>
    <w:rsid w:val="001E6B82"/>
    <w:rsid w:val="001F3228"/>
    <w:rsid w:val="001F4EA0"/>
    <w:rsid w:val="001F6880"/>
    <w:rsid w:val="001F75F7"/>
    <w:rsid w:val="002004BA"/>
    <w:rsid w:val="00201F98"/>
    <w:rsid w:val="00202435"/>
    <w:rsid w:val="002055E9"/>
    <w:rsid w:val="00210517"/>
    <w:rsid w:val="002111FA"/>
    <w:rsid w:val="002124A8"/>
    <w:rsid w:val="0021411C"/>
    <w:rsid w:val="00215751"/>
    <w:rsid w:val="0022106F"/>
    <w:rsid w:val="002211D3"/>
    <w:rsid w:val="00225B29"/>
    <w:rsid w:val="00227600"/>
    <w:rsid w:val="0022762D"/>
    <w:rsid w:val="00227792"/>
    <w:rsid w:val="002344A8"/>
    <w:rsid w:val="0023673F"/>
    <w:rsid w:val="00236C25"/>
    <w:rsid w:val="002379D1"/>
    <w:rsid w:val="00241775"/>
    <w:rsid w:val="0024194B"/>
    <w:rsid w:val="00244EA1"/>
    <w:rsid w:val="00245AB2"/>
    <w:rsid w:val="00253766"/>
    <w:rsid w:val="00254A7F"/>
    <w:rsid w:val="0025508A"/>
    <w:rsid w:val="00257797"/>
    <w:rsid w:val="00262B2D"/>
    <w:rsid w:val="00263522"/>
    <w:rsid w:val="002635E2"/>
    <w:rsid w:val="002769B6"/>
    <w:rsid w:val="00277C63"/>
    <w:rsid w:val="00277F0E"/>
    <w:rsid w:val="0028052E"/>
    <w:rsid w:val="00282D93"/>
    <w:rsid w:val="002864C4"/>
    <w:rsid w:val="002934BA"/>
    <w:rsid w:val="00293895"/>
    <w:rsid w:val="00293C5C"/>
    <w:rsid w:val="002A0C62"/>
    <w:rsid w:val="002A5837"/>
    <w:rsid w:val="002A6353"/>
    <w:rsid w:val="002B16BF"/>
    <w:rsid w:val="002B396D"/>
    <w:rsid w:val="002B3C4D"/>
    <w:rsid w:val="002D074C"/>
    <w:rsid w:val="002D3085"/>
    <w:rsid w:val="002D3CB0"/>
    <w:rsid w:val="002E05EE"/>
    <w:rsid w:val="002E2E8E"/>
    <w:rsid w:val="002E42B0"/>
    <w:rsid w:val="002E4735"/>
    <w:rsid w:val="002E4E84"/>
    <w:rsid w:val="002E58BF"/>
    <w:rsid w:val="002E63DA"/>
    <w:rsid w:val="002E78EF"/>
    <w:rsid w:val="002F11D9"/>
    <w:rsid w:val="002F1A67"/>
    <w:rsid w:val="002F27F4"/>
    <w:rsid w:val="002F5C48"/>
    <w:rsid w:val="002F6E77"/>
    <w:rsid w:val="002F7E6B"/>
    <w:rsid w:val="00303057"/>
    <w:rsid w:val="00305CAF"/>
    <w:rsid w:val="00310CC3"/>
    <w:rsid w:val="0031126F"/>
    <w:rsid w:val="00311552"/>
    <w:rsid w:val="003115BF"/>
    <w:rsid w:val="00314B95"/>
    <w:rsid w:val="0031680A"/>
    <w:rsid w:val="00323DA8"/>
    <w:rsid w:val="00323DEA"/>
    <w:rsid w:val="003276C3"/>
    <w:rsid w:val="00330DF5"/>
    <w:rsid w:val="003333EA"/>
    <w:rsid w:val="00333AAD"/>
    <w:rsid w:val="00334AAA"/>
    <w:rsid w:val="00335D8E"/>
    <w:rsid w:val="00335F6E"/>
    <w:rsid w:val="003364EF"/>
    <w:rsid w:val="00337BF2"/>
    <w:rsid w:val="00341F8C"/>
    <w:rsid w:val="0034291F"/>
    <w:rsid w:val="00345242"/>
    <w:rsid w:val="003476E2"/>
    <w:rsid w:val="0035178D"/>
    <w:rsid w:val="00354A6E"/>
    <w:rsid w:val="00354A86"/>
    <w:rsid w:val="00356528"/>
    <w:rsid w:val="00356A16"/>
    <w:rsid w:val="00360F4E"/>
    <w:rsid w:val="00362670"/>
    <w:rsid w:val="00366C21"/>
    <w:rsid w:val="00367C11"/>
    <w:rsid w:val="00370298"/>
    <w:rsid w:val="0037038E"/>
    <w:rsid w:val="003720DD"/>
    <w:rsid w:val="003721DB"/>
    <w:rsid w:val="00374F89"/>
    <w:rsid w:val="00375400"/>
    <w:rsid w:val="00377D98"/>
    <w:rsid w:val="0038187B"/>
    <w:rsid w:val="00381AA8"/>
    <w:rsid w:val="00390532"/>
    <w:rsid w:val="00392080"/>
    <w:rsid w:val="00392E08"/>
    <w:rsid w:val="00395614"/>
    <w:rsid w:val="00397BBD"/>
    <w:rsid w:val="003A132F"/>
    <w:rsid w:val="003A2EAB"/>
    <w:rsid w:val="003A4B2E"/>
    <w:rsid w:val="003A7992"/>
    <w:rsid w:val="003B3291"/>
    <w:rsid w:val="003C0BC7"/>
    <w:rsid w:val="003C1BEE"/>
    <w:rsid w:val="003C740F"/>
    <w:rsid w:val="003D1ADD"/>
    <w:rsid w:val="003D393A"/>
    <w:rsid w:val="003D467D"/>
    <w:rsid w:val="003D7318"/>
    <w:rsid w:val="003E0DDE"/>
    <w:rsid w:val="003E2FC8"/>
    <w:rsid w:val="003E417E"/>
    <w:rsid w:val="003E6B27"/>
    <w:rsid w:val="003E7C9C"/>
    <w:rsid w:val="003E7F83"/>
    <w:rsid w:val="003F163E"/>
    <w:rsid w:val="003F17FB"/>
    <w:rsid w:val="004022F4"/>
    <w:rsid w:val="00403653"/>
    <w:rsid w:val="0040620D"/>
    <w:rsid w:val="00411D69"/>
    <w:rsid w:val="004138FB"/>
    <w:rsid w:val="00420F54"/>
    <w:rsid w:val="00421674"/>
    <w:rsid w:val="00421FEF"/>
    <w:rsid w:val="00435D92"/>
    <w:rsid w:val="0043715F"/>
    <w:rsid w:val="00437315"/>
    <w:rsid w:val="004377A8"/>
    <w:rsid w:val="004408EF"/>
    <w:rsid w:val="00440C8C"/>
    <w:rsid w:val="00440DAC"/>
    <w:rsid w:val="00442989"/>
    <w:rsid w:val="00442BFF"/>
    <w:rsid w:val="004432D8"/>
    <w:rsid w:val="00444B13"/>
    <w:rsid w:val="00445A79"/>
    <w:rsid w:val="004507B9"/>
    <w:rsid w:val="00450811"/>
    <w:rsid w:val="00453D71"/>
    <w:rsid w:val="004553B3"/>
    <w:rsid w:val="00455A1E"/>
    <w:rsid w:val="00456EFD"/>
    <w:rsid w:val="00456FBF"/>
    <w:rsid w:val="0046011B"/>
    <w:rsid w:val="00460378"/>
    <w:rsid w:val="0046311C"/>
    <w:rsid w:val="00463C77"/>
    <w:rsid w:val="00466114"/>
    <w:rsid w:val="00466703"/>
    <w:rsid w:val="00470124"/>
    <w:rsid w:val="00470C67"/>
    <w:rsid w:val="0047115E"/>
    <w:rsid w:val="00474E0B"/>
    <w:rsid w:val="00476C59"/>
    <w:rsid w:val="0048259B"/>
    <w:rsid w:val="00482F6C"/>
    <w:rsid w:val="004844B0"/>
    <w:rsid w:val="0048562E"/>
    <w:rsid w:val="00485DB9"/>
    <w:rsid w:val="0048640B"/>
    <w:rsid w:val="00486D79"/>
    <w:rsid w:val="004877A3"/>
    <w:rsid w:val="00492DA6"/>
    <w:rsid w:val="00494A36"/>
    <w:rsid w:val="00497B9C"/>
    <w:rsid w:val="004A2BB2"/>
    <w:rsid w:val="004A5E57"/>
    <w:rsid w:val="004B19E8"/>
    <w:rsid w:val="004B24D5"/>
    <w:rsid w:val="004B2B84"/>
    <w:rsid w:val="004B2E26"/>
    <w:rsid w:val="004B62BD"/>
    <w:rsid w:val="004B63A3"/>
    <w:rsid w:val="004C0689"/>
    <w:rsid w:val="004C09CD"/>
    <w:rsid w:val="004C6047"/>
    <w:rsid w:val="004D0208"/>
    <w:rsid w:val="004D2C0F"/>
    <w:rsid w:val="004D2D4D"/>
    <w:rsid w:val="004D2D8C"/>
    <w:rsid w:val="004D705D"/>
    <w:rsid w:val="004D71A3"/>
    <w:rsid w:val="004E58B0"/>
    <w:rsid w:val="004E616D"/>
    <w:rsid w:val="004E761F"/>
    <w:rsid w:val="004F0D24"/>
    <w:rsid w:val="004F37E1"/>
    <w:rsid w:val="004F3D70"/>
    <w:rsid w:val="004F49CC"/>
    <w:rsid w:val="004F5CC5"/>
    <w:rsid w:val="004F6EA3"/>
    <w:rsid w:val="00500CE4"/>
    <w:rsid w:val="00502183"/>
    <w:rsid w:val="005069F2"/>
    <w:rsid w:val="00515860"/>
    <w:rsid w:val="00516B31"/>
    <w:rsid w:val="00522751"/>
    <w:rsid w:val="00522BC4"/>
    <w:rsid w:val="00522DD5"/>
    <w:rsid w:val="00524DEE"/>
    <w:rsid w:val="00525990"/>
    <w:rsid w:val="00527D2C"/>
    <w:rsid w:val="0053253E"/>
    <w:rsid w:val="00535259"/>
    <w:rsid w:val="00541AF0"/>
    <w:rsid w:val="0054294A"/>
    <w:rsid w:val="00543557"/>
    <w:rsid w:val="005454E2"/>
    <w:rsid w:val="00545BBD"/>
    <w:rsid w:val="00545FEC"/>
    <w:rsid w:val="00546B41"/>
    <w:rsid w:val="0055093E"/>
    <w:rsid w:val="00551148"/>
    <w:rsid w:val="00551D04"/>
    <w:rsid w:val="0055358E"/>
    <w:rsid w:val="00555A00"/>
    <w:rsid w:val="00555FC7"/>
    <w:rsid w:val="005569BC"/>
    <w:rsid w:val="005620F1"/>
    <w:rsid w:val="005621E1"/>
    <w:rsid w:val="00565DD5"/>
    <w:rsid w:val="00571953"/>
    <w:rsid w:val="00574D2E"/>
    <w:rsid w:val="00576121"/>
    <w:rsid w:val="00592524"/>
    <w:rsid w:val="005932A0"/>
    <w:rsid w:val="0059536D"/>
    <w:rsid w:val="005A632E"/>
    <w:rsid w:val="005B05D5"/>
    <w:rsid w:val="005B5A4D"/>
    <w:rsid w:val="005B5D5A"/>
    <w:rsid w:val="005B65A1"/>
    <w:rsid w:val="005B684F"/>
    <w:rsid w:val="005C02B6"/>
    <w:rsid w:val="005C21D8"/>
    <w:rsid w:val="005C35F9"/>
    <w:rsid w:val="005C5C58"/>
    <w:rsid w:val="005D35E3"/>
    <w:rsid w:val="005D3E44"/>
    <w:rsid w:val="005D637F"/>
    <w:rsid w:val="005D7CEA"/>
    <w:rsid w:val="005E0410"/>
    <w:rsid w:val="005E20BC"/>
    <w:rsid w:val="005E24BE"/>
    <w:rsid w:val="005E4381"/>
    <w:rsid w:val="005E778F"/>
    <w:rsid w:val="005F0B35"/>
    <w:rsid w:val="005F3AF9"/>
    <w:rsid w:val="005F6C0A"/>
    <w:rsid w:val="0060165D"/>
    <w:rsid w:val="00602285"/>
    <w:rsid w:val="00602B1E"/>
    <w:rsid w:val="0060370D"/>
    <w:rsid w:val="00603E23"/>
    <w:rsid w:val="00604E27"/>
    <w:rsid w:val="00612DC6"/>
    <w:rsid w:val="00613648"/>
    <w:rsid w:val="00614DE9"/>
    <w:rsid w:val="00615671"/>
    <w:rsid w:val="00620AC3"/>
    <w:rsid w:val="00621EEA"/>
    <w:rsid w:val="00622476"/>
    <w:rsid w:val="006279A1"/>
    <w:rsid w:val="006303AA"/>
    <w:rsid w:val="00631DF3"/>
    <w:rsid w:val="00632446"/>
    <w:rsid w:val="00633B39"/>
    <w:rsid w:val="00636E6A"/>
    <w:rsid w:val="006373E8"/>
    <w:rsid w:val="00646000"/>
    <w:rsid w:val="0064746B"/>
    <w:rsid w:val="00650C9C"/>
    <w:rsid w:val="00651013"/>
    <w:rsid w:val="00652391"/>
    <w:rsid w:val="0065333F"/>
    <w:rsid w:val="006539BF"/>
    <w:rsid w:val="00656396"/>
    <w:rsid w:val="00661B61"/>
    <w:rsid w:val="00664C8D"/>
    <w:rsid w:val="00665019"/>
    <w:rsid w:val="00670A11"/>
    <w:rsid w:val="006711C8"/>
    <w:rsid w:val="00671687"/>
    <w:rsid w:val="00671B1B"/>
    <w:rsid w:val="00673B09"/>
    <w:rsid w:val="00675502"/>
    <w:rsid w:val="00675CED"/>
    <w:rsid w:val="0067628C"/>
    <w:rsid w:val="006769D6"/>
    <w:rsid w:val="00677C2C"/>
    <w:rsid w:val="00680FB6"/>
    <w:rsid w:val="00683889"/>
    <w:rsid w:val="00687398"/>
    <w:rsid w:val="00693CF4"/>
    <w:rsid w:val="006946DC"/>
    <w:rsid w:val="00697AE2"/>
    <w:rsid w:val="006A1961"/>
    <w:rsid w:val="006A377F"/>
    <w:rsid w:val="006B0E59"/>
    <w:rsid w:val="006B0F26"/>
    <w:rsid w:val="006B399C"/>
    <w:rsid w:val="006C0671"/>
    <w:rsid w:val="006C17F9"/>
    <w:rsid w:val="006C281A"/>
    <w:rsid w:val="006C31F3"/>
    <w:rsid w:val="006C3F69"/>
    <w:rsid w:val="006C4784"/>
    <w:rsid w:val="006C4AF5"/>
    <w:rsid w:val="006D5A94"/>
    <w:rsid w:val="006D678F"/>
    <w:rsid w:val="006D70E1"/>
    <w:rsid w:val="006E37B5"/>
    <w:rsid w:val="006F08B3"/>
    <w:rsid w:val="006F2E92"/>
    <w:rsid w:val="006F6CC2"/>
    <w:rsid w:val="006F7843"/>
    <w:rsid w:val="007009B9"/>
    <w:rsid w:val="00704604"/>
    <w:rsid w:val="007108EA"/>
    <w:rsid w:val="007149C9"/>
    <w:rsid w:val="00717586"/>
    <w:rsid w:val="007215A7"/>
    <w:rsid w:val="00722F51"/>
    <w:rsid w:val="00725C39"/>
    <w:rsid w:val="00733331"/>
    <w:rsid w:val="0073373A"/>
    <w:rsid w:val="00733C39"/>
    <w:rsid w:val="00733FF3"/>
    <w:rsid w:val="00734DB9"/>
    <w:rsid w:val="00735241"/>
    <w:rsid w:val="007363E8"/>
    <w:rsid w:val="00747261"/>
    <w:rsid w:val="00753B68"/>
    <w:rsid w:val="00754A16"/>
    <w:rsid w:val="0076164F"/>
    <w:rsid w:val="00764C52"/>
    <w:rsid w:val="007652E5"/>
    <w:rsid w:val="00770BF8"/>
    <w:rsid w:val="00771F95"/>
    <w:rsid w:val="0077209B"/>
    <w:rsid w:val="00772319"/>
    <w:rsid w:val="00772348"/>
    <w:rsid w:val="00773686"/>
    <w:rsid w:val="0077620D"/>
    <w:rsid w:val="00780455"/>
    <w:rsid w:val="0078354B"/>
    <w:rsid w:val="00783C45"/>
    <w:rsid w:val="0078555E"/>
    <w:rsid w:val="00786E7D"/>
    <w:rsid w:val="00787A3F"/>
    <w:rsid w:val="00790B3C"/>
    <w:rsid w:val="00791893"/>
    <w:rsid w:val="00791AB1"/>
    <w:rsid w:val="00795D86"/>
    <w:rsid w:val="00795D87"/>
    <w:rsid w:val="00795F39"/>
    <w:rsid w:val="007A132D"/>
    <w:rsid w:val="007A3E7F"/>
    <w:rsid w:val="007A4863"/>
    <w:rsid w:val="007A620C"/>
    <w:rsid w:val="007B0877"/>
    <w:rsid w:val="007B258C"/>
    <w:rsid w:val="007B50ED"/>
    <w:rsid w:val="007B5633"/>
    <w:rsid w:val="007B5E44"/>
    <w:rsid w:val="007B5E5C"/>
    <w:rsid w:val="007B7D3B"/>
    <w:rsid w:val="007C022C"/>
    <w:rsid w:val="007C5646"/>
    <w:rsid w:val="007C5E6E"/>
    <w:rsid w:val="007D0D26"/>
    <w:rsid w:val="007D0D93"/>
    <w:rsid w:val="007D54A9"/>
    <w:rsid w:val="007D6A06"/>
    <w:rsid w:val="007D70FB"/>
    <w:rsid w:val="007E0E17"/>
    <w:rsid w:val="007E3BF8"/>
    <w:rsid w:val="007E5D7C"/>
    <w:rsid w:val="007E70C9"/>
    <w:rsid w:val="007F089E"/>
    <w:rsid w:val="007F0A29"/>
    <w:rsid w:val="007F258C"/>
    <w:rsid w:val="007F2A45"/>
    <w:rsid w:val="007F2E05"/>
    <w:rsid w:val="007F3B8F"/>
    <w:rsid w:val="007F5A5D"/>
    <w:rsid w:val="007F74B3"/>
    <w:rsid w:val="00801D45"/>
    <w:rsid w:val="008028DE"/>
    <w:rsid w:val="00812889"/>
    <w:rsid w:val="008139B3"/>
    <w:rsid w:val="00816278"/>
    <w:rsid w:val="008229D6"/>
    <w:rsid w:val="00823002"/>
    <w:rsid w:val="008234B2"/>
    <w:rsid w:val="008245CA"/>
    <w:rsid w:val="00827A87"/>
    <w:rsid w:val="00834BC5"/>
    <w:rsid w:val="00837CDE"/>
    <w:rsid w:val="008403C5"/>
    <w:rsid w:val="00840D18"/>
    <w:rsid w:val="0084181F"/>
    <w:rsid w:val="00841ACC"/>
    <w:rsid w:val="00841B17"/>
    <w:rsid w:val="00844706"/>
    <w:rsid w:val="0084679C"/>
    <w:rsid w:val="00846ADD"/>
    <w:rsid w:val="008476FB"/>
    <w:rsid w:val="0085032F"/>
    <w:rsid w:val="0085349D"/>
    <w:rsid w:val="00854422"/>
    <w:rsid w:val="00856190"/>
    <w:rsid w:val="00862541"/>
    <w:rsid w:val="0086585F"/>
    <w:rsid w:val="00866E62"/>
    <w:rsid w:val="00871602"/>
    <w:rsid w:val="0087286B"/>
    <w:rsid w:val="00873164"/>
    <w:rsid w:val="0087502A"/>
    <w:rsid w:val="0088078E"/>
    <w:rsid w:val="008814D3"/>
    <w:rsid w:val="00883CF3"/>
    <w:rsid w:val="0088507A"/>
    <w:rsid w:val="00894607"/>
    <w:rsid w:val="008958BE"/>
    <w:rsid w:val="00895ABF"/>
    <w:rsid w:val="008A46AE"/>
    <w:rsid w:val="008A4804"/>
    <w:rsid w:val="008A4925"/>
    <w:rsid w:val="008A4A7A"/>
    <w:rsid w:val="008B18CA"/>
    <w:rsid w:val="008B3416"/>
    <w:rsid w:val="008B38C3"/>
    <w:rsid w:val="008B4706"/>
    <w:rsid w:val="008B5683"/>
    <w:rsid w:val="008B7B7E"/>
    <w:rsid w:val="008C1B56"/>
    <w:rsid w:val="008C2CCB"/>
    <w:rsid w:val="008C7BEF"/>
    <w:rsid w:val="008D0679"/>
    <w:rsid w:val="008D1BA6"/>
    <w:rsid w:val="008D2F6A"/>
    <w:rsid w:val="008D4085"/>
    <w:rsid w:val="008D4308"/>
    <w:rsid w:val="008E5A89"/>
    <w:rsid w:val="008E5ED7"/>
    <w:rsid w:val="008E68BF"/>
    <w:rsid w:val="008E6C0B"/>
    <w:rsid w:val="008F0956"/>
    <w:rsid w:val="008F2CB8"/>
    <w:rsid w:val="008F7D01"/>
    <w:rsid w:val="00900E41"/>
    <w:rsid w:val="009055D3"/>
    <w:rsid w:val="009065DC"/>
    <w:rsid w:val="00907471"/>
    <w:rsid w:val="00907BAE"/>
    <w:rsid w:val="00907EA9"/>
    <w:rsid w:val="009117FB"/>
    <w:rsid w:val="00913636"/>
    <w:rsid w:val="0091459C"/>
    <w:rsid w:val="0091645E"/>
    <w:rsid w:val="0091677F"/>
    <w:rsid w:val="00920AC5"/>
    <w:rsid w:val="009246D8"/>
    <w:rsid w:val="00926FEB"/>
    <w:rsid w:val="00931829"/>
    <w:rsid w:val="00933949"/>
    <w:rsid w:val="00933EDA"/>
    <w:rsid w:val="0093531C"/>
    <w:rsid w:val="00942FC0"/>
    <w:rsid w:val="009439B0"/>
    <w:rsid w:val="00944431"/>
    <w:rsid w:val="009454AA"/>
    <w:rsid w:val="00947B71"/>
    <w:rsid w:val="00952152"/>
    <w:rsid w:val="00954217"/>
    <w:rsid w:val="009575A6"/>
    <w:rsid w:val="0096054B"/>
    <w:rsid w:val="00960988"/>
    <w:rsid w:val="009640B6"/>
    <w:rsid w:val="00971AC6"/>
    <w:rsid w:val="00971FEE"/>
    <w:rsid w:val="00972E42"/>
    <w:rsid w:val="00973CBA"/>
    <w:rsid w:val="00975255"/>
    <w:rsid w:val="00975770"/>
    <w:rsid w:val="00976C32"/>
    <w:rsid w:val="009810B5"/>
    <w:rsid w:val="0098179A"/>
    <w:rsid w:val="00982ACB"/>
    <w:rsid w:val="0098318C"/>
    <w:rsid w:val="00990DEE"/>
    <w:rsid w:val="009922FB"/>
    <w:rsid w:val="00993FE0"/>
    <w:rsid w:val="00995377"/>
    <w:rsid w:val="00995E3C"/>
    <w:rsid w:val="009A0AAA"/>
    <w:rsid w:val="009A5944"/>
    <w:rsid w:val="009B03B4"/>
    <w:rsid w:val="009B24C1"/>
    <w:rsid w:val="009B56EE"/>
    <w:rsid w:val="009B615A"/>
    <w:rsid w:val="009B6A0E"/>
    <w:rsid w:val="009B7185"/>
    <w:rsid w:val="009C1267"/>
    <w:rsid w:val="009C1318"/>
    <w:rsid w:val="009C288E"/>
    <w:rsid w:val="009C5B04"/>
    <w:rsid w:val="009C5DB9"/>
    <w:rsid w:val="009C671F"/>
    <w:rsid w:val="009C7320"/>
    <w:rsid w:val="009C7625"/>
    <w:rsid w:val="009D13E0"/>
    <w:rsid w:val="009D3BD4"/>
    <w:rsid w:val="009D434B"/>
    <w:rsid w:val="009D5F7B"/>
    <w:rsid w:val="009D6305"/>
    <w:rsid w:val="009E15F6"/>
    <w:rsid w:val="009E2B0A"/>
    <w:rsid w:val="009E3DF6"/>
    <w:rsid w:val="009E7E99"/>
    <w:rsid w:val="009F1665"/>
    <w:rsid w:val="009F20D8"/>
    <w:rsid w:val="009F3F29"/>
    <w:rsid w:val="009F433E"/>
    <w:rsid w:val="009F49F1"/>
    <w:rsid w:val="009F4BC0"/>
    <w:rsid w:val="009F5390"/>
    <w:rsid w:val="009F5B7A"/>
    <w:rsid w:val="009F62AE"/>
    <w:rsid w:val="009F697E"/>
    <w:rsid w:val="009F7C36"/>
    <w:rsid w:val="00A00738"/>
    <w:rsid w:val="00A00A31"/>
    <w:rsid w:val="00A01292"/>
    <w:rsid w:val="00A01A28"/>
    <w:rsid w:val="00A065EE"/>
    <w:rsid w:val="00A11232"/>
    <w:rsid w:val="00A12298"/>
    <w:rsid w:val="00A15553"/>
    <w:rsid w:val="00A16D87"/>
    <w:rsid w:val="00A20656"/>
    <w:rsid w:val="00A22682"/>
    <w:rsid w:val="00A328C3"/>
    <w:rsid w:val="00A3420D"/>
    <w:rsid w:val="00A362C1"/>
    <w:rsid w:val="00A41658"/>
    <w:rsid w:val="00A42001"/>
    <w:rsid w:val="00A43935"/>
    <w:rsid w:val="00A43D26"/>
    <w:rsid w:val="00A51A32"/>
    <w:rsid w:val="00A53B47"/>
    <w:rsid w:val="00A542EF"/>
    <w:rsid w:val="00A55A60"/>
    <w:rsid w:val="00A60512"/>
    <w:rsid w:val="00A608B7"/>
    <w:rsid w:val="00A638AE"/>
    <w:rsid w:val="00A64571"/>
    <w:rsid w:val="00A65991"/>
    <w:rsid w:val="00A6604E"/>
    <w:rsid w:val="00A664EA"/>
    <w:rsid w:val="00A6666F"/>
    <w:rsid w:val="00A66771"/>
    <w:rsid w:val="00A66D4A"/>
    <w:rsid w:val="00A72336"/>
    <w:rsid w:val="00A73E9B"/>
    <w:rsid w:val="00A74AEA"/>
    <w:rsid w:val="00A77A67"/>
    <w:rsid w:val="00A84D94"/>
    <w:rsid w:val="00A92026"/>
    <w:rsid w:val="00A94916"/>
    <w:rsid w:val="00A953DC"/>
    <w:rsid w:val="00AA2753"/>
    <w:rsid w:val="00AA2DD4"/>
    <w:rsid w:val="00AA6318"/>
    <w:rsid w:val="00AA7F84"/>
    <w:rsid w:val="00AB1162"/>
    <w:rsid w:val="00AB2919"/>
    <w:rsid w:val="00AB3C4C"/>
    <w:rsid w:val="00AB4A86"/>
    <w:rsid w:val="00AB4EC0"/>
    <w:rsid w:val="00AB7366"/>
    <w:rsid w:val="00AC080D"/>
    <w:rsid w:val="00AC09FB"/>
    <w:rsid w:val="00AC1317"/>
    <w:rsid w:val="00AC1E2A"/>
    <w:rsid w:val="00AC6CC5"/>
    <w:rsid w:val="00AC6F48"/>
    <w:rsid w:val="00AD0556"/>
    <w:rsid w:val="00AD3089"/>
    <w:rsid w:val="00AE1127"/>
    <w:rsid w:val="00AE17C5"/>
    <w:rsid w:val="00AE2961"/>
    <w:rsid w:val="00AE52DC"/>
    <w:rsid w:val="00AE63C3"/>
    <w:rsid w:val="00AF0041"/>
    <w:rsid w:val="00AF7F1A"/>
    <w:rsid w:val="00B0023A"/>
    <w:rsid w:val="00B01B32"/>
    <w:rsid w:val="00B02161"/>
    <w:rsid w:val="00B021B6"/>
    <w:rsid w:val="00B02CA4"/>
    <w:rsid w:val="00B04401"/>
    <w:rsid w:val="00B0484D"/>
    <w:rsid w:val="00B05338"/>
    <w:rsid w:val="00B06F2C"/>
    <w:rsid w:val="00B07208"/>
    <w:rsid w:val="00B07741"/>
    <w:rsid w:val="00B12FF9"/>
    <w:rsid w:val="00B14008"/>
    <w:rsid w:val="00B1570A"/>
    <w:rsid w:val="00B22144"/>
    <w:rsid w:val="00B23D00"/>
    <w:rsid w:val="00B24812"/>
    <w:rsid w:val="00B26A26"/>
    <w:rsid w:val="00B3085B"/>
    <w:rsid w:val="00B41B31"/>
    <w:rsid w:val="00B41FE8"/>
    <w:rsid w:val="00B46AAB"/>
    <w:rsid w:val="00B5026C"/>
    <w:rsid w:val="00B504FC"/>
    <w:rsid w:val="00B51A73"/>
    <w:rsid w:val="00B5287A"/>
    <w:rsid w:val="00B60822"/>
    <w:rsid w:val="00B63FCF"/>
    <w:rsid w:val="00B64092"/>
    <w:rsid w:val="00B646C2"/>
    <w:rsid w:val="00B6795A"/>
    <w:rsid w:val="00B7062B"/>
    <w:rsid w:val="00B71D62"/>
    <w:rsid w:val="00B73435"/>
    <w:rsid w:val="00B74F71"/>
    <w:rsid w:val="00B768F6"/>
    <w:rsid w:val="00B8385C"/>
    <w:rsid w:val="00B865C8"/>
    <w:rsid w:val="00B87A0B"/>
    <w:rsid w:val="00B93770"/>
    <w:rsid w:val="00B93B2E"/>
    <w:rsid w:val="00B93F78"/>
    <w:rsid w:val="00BA14D9"/>
    <w:rsid w:val="00BA2982"/>
    <w:rsid w:val="00BA33BF"/>
    <w:rsid w:val="00BB018E"/>
    <w:rsid w:val="00BB03A8"/>
    <w:rsid w:val="00BB3D75"/>
    <w:rsid w:val="00BB582B"/>
    <w:rsid w:val="00BB5A34"/>
    <w:rsid w:val="00BB6666"/>
    <w:rsid w:val="00BB6825"/>
    <w:rsid w:val="00BB6F7D"/>
    <w:rsid w:val="00BB7561"/>
    <w:rsid w:val="00BC1184"/>
    <w:rsid w:val="00BC1D26"/>
    <w:rsid w:val="00BC29AF"/>
    <w:rsid w:val="00BC474D"/>
    <w:rsid w:val="00BC7D08"/>
    <w:rsid w:val="00BD66CD"/>
    <w:rsid w:val="00BD79A1"/>
    <w:rsid w:val="00BE0747"/>
    <w:rsid w:val="00BE5ACD"/>
    <w:rsid w:val="00BE633D"/>
    <w:rsid w:val="00BF28A6"/>
    <w:rsid w:val="00BF3657"/>
    <w:rsid w:val="00BF4849"/>
    <w:rsid w:val="00BF72E7"/>
    <w:rsid w:val="00C006FB"/>
    <w:rsid w:val="00C00FA3"/>
    <w:rsid w:val="00C014A7"/>
    <w:rsid w:val="00C0321A"/>
    <w:rsid w:val="00C06885"/>
    <w:rsid w:val="00C10DBD"/>
    <w:rsid w:val="00C2246E"/>
    <w:rsid w:val="00C22C07"/>
    <w:rsid w:val="00C23290"/>
    <w:rsid w:val="00C24E30"/>
    <w:rsid w:val="00C2572A"/>
    <w:rsid w:val="00C26791"/>
    <w:rsid w:val="00C2783C"/>
    <w:rsid w:val="00C27D38"/>
    <w:rsid w:val="00C303C9"/>
    <w:rsid w:val="00C33234"/>
    <w:rsid w:val="00C349E6"/>
    <w:rsid w:val="00C41237"/>
    <w:rsid w:val="00C4651F"/>
    <w:rsid w:val="00C47AA6"/>
    <w:rsid w:val="00C51285"/>
    <w:rsid w:val="00C53F0C"/>
    <w:rsid w:val="00C54272"/>
    <w:rsid w:val="00C54983"/>
    <w:rsid w:val="00C61258"/>
    <w:rsid w:val="00C615F8"/>
    <w:rsid w:val="00C61F7F"/>
    <w:rsid w:val="00C649B7"/>
    <w:rsid w:val="00C64C34"/>
    <w:rsid w:val="00C66839"/>
    <w:rsid w:val="00C6778E"/>
    <w:rsid w:val="00C67B1F"/>
    <w:rsid w:val="00C736A6"/>
    <w:rsid w:val="00C73EB4"/>
    <w:rsid w:val="00C74610"/>
    <w:rsid w:val="00C747CC"/>
    <w:rsid w:val="00C7679D"/>
    <w:rsid w:val="00C76999"/>
    <w:rsid w:val="00C76C9B"/>
    <w:rsid w:val="00C835C8"/>
    <w:rsid w:val="00C97EB8"/>
    <w:rsid w:val="00CA6A79"/>
    <w:rsid w:val="00CB1E21"/>
    <w:rsid w:val="00CB221D"/>
    <w:rsid w:val="00CB22FD"/>
    <w:rsid w:val="00CB2811"/>
    <w:rsid w:val="00CB387A"/>
    <w:rsid w:val="00CB3CB6"/>
    <w:rsid w:val="00CB66BE"/>
    <w:rsid w:val="00CB788B"/>
    <w:rsid w:val="00CB7AE4"/>
    <w:rsid w:val="00CC599B"/>
    <w:rsid w:val="00CD0190"/>
    <w:rsid w:val="00CD08B7"/>
    <w:rsid w:val="00CD1E89"/>
    <w:rsid w:val="00CD1F2E"/>
    <w:rsid w:val="00CD72A4"/>
    <w:rsid w:val="00CD7D0B"/>
    <w:rsid w:val="00CD7D69"/>
    <w:rsid w:val="00CE01B5"/>
    <w:rsid w:val="00CE1BCF"/>
    <w:rsid w:val="00CE6CC1"/>
    <w:rsid w:val="00CF0381"/>
    <w:rsid w:val="00CF67E8"/>
    <w:rsid w:val="00CF6D0B"/>
    <w:rsid w:val="00D021A2"/>
    <w:rsid w:val="00D0635B"/>
    <w:rsid w:val="00D06E01"/>
    <w:rsid w:val="00D10746"/>
    <w:rsid w:val="00D11C24"/>
    <w:rsid w:val="00D17D99"/>
    <w:rsid w:val="00D279DF"/>
    <w:rsid w:val="00D304C1"/>
    <w:rsid w:val="00D31CB0"/>
    <w:rsid w:val="00D31DEA"/>
    <w:rsid w:val="00D31E89"/>
    <w:rsid w:val="00D33FF8"/>
    <w:rsid w:val="00D34E7E"/>
    <w:rsid w:val="00D36A42"/>
    <w:rsid w:val="00D36E47"/>
    <w:rsid w:val="00D40B79"/>
    <w:rsid w:val="00D4152D"/>
    <w:rsid w:val="00D41616"/>
    <w:rsid w:val="00D456FC"/>
    <w:rsid w:val="00D462E1"/>
    <w:rsid w:val="00D466EF"/>
    <w:rsid w:val="00D467A5"/>
    <w:rsid w:val="00D53735"/>
    <w:rsid w:val="00D53C31"/>
    <w:rsid w:val="00D53F8D"/>
    <w:rsid w:val="00D55004"/>
    <w:rsid w:val="00D55AEF"/>
    <w:rsid w:val="00D561D9"/>
    <w:rsid w:val="00D57A25"/>
    <w:rsid w:val="00D601C7"/>
    <w:rsid w:val="00D67689"/>
    <w:rsid w:val="00D6774A"/>
    <w:rsid w:val="00D7077D"/>
    <w:rsid w:val="00D714DE"/>
    <w:rsid w:val="00D724F9"/>
    <w:rsid w:val="00D74B39"/>
    <w:rsid w:val="00D76BD6"/>
    <w:rsid w:val="00D76CB3"/>
    <w:rsid w:val="00D83B77"/>
    <w:rsid w:val="00D859A7"/>
    <w:rsid w:val="00D91553"/>
    <w:rsid w:val="00D93FF4"/>
    <w:rsid w:val="00D94807"/>
    <w:rsid w:val="00D96AFA"/>
    <w:rsid w:val="00D96CFC"/>
    <w:rsid w:val="00DA01D1"/>
    <w:rsid w:val="00DA0544"/>
    <w:rsid w:val="00DA2447"/>
    <w:rsid w:val="00DA32E3"/>
    <w:rsid w:val="00DA5F46"/>
    <w:rsid w:val="00DA6E17"/>
    <w:rsid w:val="00DB22D6"/>
    <w:rsid w:val="00DC18AC"/>
    <w:rsid w:val="00DC4365"/>
    <w:rsid w:val="00DC4A33"/>
    <w:rsid w:val="00DC5E1F"/>
    <w:rsid w:val="00DC6C2C"/>
    <w:rsid w:val="00DC6FA9"/>
    <w:rsid w:val="00DD0EBC"/>
    <w:rsid w:val="00DD1C42"/>
    <w:rsid w:val="00DD1DEF"/>
    <w:rsid w:val="00DD4123"/>
    <w:rsid w:val="00DD46B9"/>
    <w:rsid w:val="00DD48E4"/>
    <w:rsid w:val="00DD6D41"/>
    <w:rsid w:val="00DE0F9A"/>
    <w:rsid w:val="00DE4116"/>
    <w:rsid w:val="00DE4C0F"/>
    <w:rsid w:val="00DE51C1"/>
    <w:rsid w:val="00DE5908"/>
    <w:rsid w:val="00DE71D5"/>
    <w:rsid w:val="00DF1363"/>
    <w:rsid w:val="00DF156D"/>
    <w:rsid w:val="00DF1853"/>
    <w:rsid w:val="00DF3636"/>
    <w:rsid w:val="00DF7384"/>
    <w:rsid w:val="00DF7928"/>
    <w:rsid w:val="00DF7AFB"/>
    <w:rsid w:val="00E0651C"/>
    <w:rsid w:val="00E06BBB"/>
    <w:rsid w:val="00E07DC8"/>
    <w:rsid w:val="00E1191E"/>
    <w:rsid w:val="00E122FA"/>
    <w:rsid w:val="00E13B5F"/>
    <w:rsid w:val="00E150C6"/>
    <w:rsid w:val="00E21599"/>
    <w:rsid w:val="00E2388E"/>
    <w:rsid w:val="00E30402"/>
    <w:rsid w:val="00E306A2"/>
    <w:rsid w:val="00E37EF0"/>
    <w:rsid w:val="00E42B42"/>
    <w:rsid w:val="00E43CC3"/>
    <w:rsid w:val="00E4692E"/>
    <w:rsid w:val="00E4775E"/>
    <w:rsid w:val="00E502B9"/>
    <w:rsid w:val="00E50F62"/>
    <w:rsid w:val="00E553A2"/>
    <w:rsid w:val="00E554A0"/>
    <w:rsid w:val="00E55AC9"/>
    <w:rsid w:val="00E6180A"/>
    <w:rsid w:val="00E625DB"/>
    <w:rsid w:val="00E644BE"/>
    <w:rsid w:val="00E659F4"/>
    <w:rsid w:val="00E662AA"/>
    <w:rsid w:val="00E74169"/>
    <w:rsid w:val="00E74883"/>
    <w:rsid w:val="00E761EB"/>
    <w:rsid w:val="00E76E7A"/>
    <w:rsid w:val="00E8036E"/>
    <w:rsid w:val="00E806AE"/>
    <w:rsid w:val="00E81EC4"/>
    <w:rsid w:val="00E86323"/>
    <w:rsid w:val="00E94159"/>
    <w:rsid w:val="00E94D1C"/>
    <w:rsid w:val="00E97F24"/>
    <w:rsid w:val="00EA09FB"/>
    <w:rsid w:val="00EA0FFA"/>
    <w:rsid w:val="00EA1143"/>
    <w:rsid w:val="00EB018E"/>
    <w:rsid w:val="00EB5186"/>
    <w:rsid w:val="00EC00B8"/>
    <w:rsid w:val="00EC097A"/>
    <w:rsid w:val="00EC29C4"/>
    <w:rsid w:val="00EC32B1"/>
    <w:rsid w:val="00EC3DFA"/>
    <w:rsid w:val="00EC4950"/>
    <w:rsid w:val="00EC577B"/>
    <w:rsid w:val="00ED2B5B"/>
    <w:rsid w:val="00EE0FE2"/>
    <w:rsid w:val="00EE1ED8"/>
    <w:rsid w:val="00EE2520"/>
    <w:rsid w:val="00EE758B"/>
    <w:rsid w:val="00EF260C"/>
    <w:rsid w:val="00F0179F"/>
    <w:rsid w:val="00F018C8"/>
    <w:rsid w:val="00F04359"/>
    <w:rsid w:val="00F05784"/>
    <w:rsid w:val="00F058BB"/>
    <w:rsid w:val="00F05B1C"/>
    <w:rsid w:val="00F0760F"/>
    <w:rsid w:val="00F1195C"/>
    <w:rsid w:val="00F11ECB"/>
    <w:rsid w:val="00F14FD1"/>
    <w:rsid w:val="00F17363"/>
    <w:rsid w:val="00F20D63"/>
    <w:rsid w:val="00F227D5"/>
    <w:rsid w:val="00F25B7D"/>
    <w:rsid w:val="00F260ED"/>
    <w:rsid w:val="00F3038A"/>
    <w:rsid w:val="00F32A97"/>
    <w:rsid w:val="00F32E31"/>
    <w:rsid w:val="00F378B4"/>
    <w:rsid w:val="00F44D6F"/>
    <w:rsid w:val="00F45AE4"/>
    <w:rsid w:val="00F50433"/>
    <w:rsid w:val="00F53318"/>
    <w:rsid w:val="00F5511A"/>
    <w:rsid w:val="00F63E05"/>
    <w:rsid w:val="00F64BF8"/>
    <w:rsid w:val="00F64E59"/>
    <w:rsid w:val="00F66A44"/>
    <w:rsid w:val="00F6761A"/>
    <w:rsid w:val="00F75E0D"/>
    <w:rsid w:val="00F77768"/>
    <w:rsid w:val="00F8088D"/>
    <w:rsid w:val="00F84EF3"/>
    <w:rsid w:val="00F85475"/>
    <w:rsid w:val="00F900CD"/>
    <w:rsid w:val="00F92A8E"/>
    <w:rsid w:val="00F92BCE"/>
    <w:rsid w:val="00F9392C"/>
    <w:rsid w:val="00FA05CC"/>
    <w:rsid w:val="00FA1E9A"/>
    <w:rsid w:val="00FA28F1"/>
    <w:rsid w:val="00FA53B3"/>
    <w:rsid w:val="00FB0220"/>
    <w:rsid w:val="00FB21F5"/>
    <w:rsid w:val="00FB7D8C"/>
    <w:rsid w:val="00FC0545"/>
    <w:rsid w:val="00FC2139"/>
    <w:rsid w:val="00FC26EA"/>
    <w:rsid w:val="00FC339B"/>
    <w:rsid w:val="00FC4C01"/>
    <w:rsid w:val="00FC7E5B"/>
    <w:rsid w:val="00FD0BEC"/>
    <w:rsid w:val="00FD6781"/>
    <w:rsid w:val="00FE615A"/>
    <w:rsid w:val="00FE7504"/>
    <w:rsid w:val="17E064BA"/>
    <w:rsid w:val="27AC2923"/>
    <w:rsid w:val="39D3116A"/>
    <w:rsid w:val="417E7F01"/>
    <w:rsid w:val="434F0045"/>
    <w:rsid w:val="51A92185"/>
    <w:rsid w:val="52CB130A"/>
    <w:rsid w:val="6BEC4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95F890F"/>
  <w15:docId w15:val="{1F318EEA-78EA-4422-8EBD-F12A79AB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1">
    <w:name w:val="toc 5"/>
    <w:basedOn w:val="a"/>
    <w:next w:val="a"/>
    <w:uiPriority w:val="39"/>
    <w:unhideWhenUsed/>
    <w:pPr>
      <w:ind w:leftChars="800" w:left="1680"/>
    </w:pPr>
  </w:style>
  <w:style w:type="paragraph" w:styleId="31">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footer"/>
    <w:basedOn w:val="a"/>
    <w:link w:val="a4"/>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41">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1">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a7">
    <w:name w:val="Normal (Web)"/>
    <w:basedOn w:val="a"/>
    <w:unhideWhenUsed/>
    <w:pPr>
      <w:widowControl/>
      <w:spacing w:before="100" w:beforeAutospacing="1" w:after="100" w:afterAutospacing="1"/>
      <w:jc w:val="left"/>
    </w:pPr>
    <w:rPr>
      <w:rFonts w:ascii="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Calibri Light" w:hAnsi="Calibri Light"/>
      <w:b/>
      <w:bCs/>
      <w:sz w:val="32"/>
      <w:szCs w:val="32"/>
    </w:rPr>
  </w:style>
  <w:style w:type="character" w:styleId="aa">
    <w:name w:val="FollowedHyperlink"/>
    <w:basedOn w:val="a0"/>
    <w:uiPriority w:val="99"/>
    <w:unhideWhenUsed/>
    <w:rPr>
      <w:color w:val="954F72"/>
      <w:u w:val="single"/>
    </w:rPr>
  </w:style>
  <w:style w:type="character" w:styleId="ab">
    <w:name w:val="Hyperlink"/>
    <w:basedOn w:val="a0"/>
    <w:uiPriority w:val="99"/>
    <w:unhideWhenUsed/>
    <w:rPr>
      <w:color w:val="0563C1"/>
      <w:u w:val="single"/>
    </w:rPr>
  </w:style>
  <w:style w:type="table" w:styleId="ac">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MTitle">
    <w:name w:val="MM Title"/>
    <w:basedOn w:val="a8"/>
    <w:link w:val="MMTitleChar"/>
  </w:style>
  <w:style w:type="paragraph" w:customStyle="1" w:styleId="MMTopic1">
    <w:name w:val="MM Topic 1"/>
    <w:basedOn w:val="1"/>
    <w:link w:val="MMTopic1Char"/>
    <w:qFormat/>
  </w:style>
  <w:style w:type="paragraph" w:customStyle="1" w:styleId="MMTopic2">
    <w:name w:val="MM Topic 2"/>
    <w:basedOn w:val="2"/>
    <w:link w:val="MMTopic2Char"/>
    <w:pPr>
      <w:spacing w:line="415" w:lineRule="auto"/>
    </w:pPr>
  </w:style>
  <w:style w:type="paragraph" w:customStyle="1" w:styleId="MMTopic3">
    <w:name w:val="MM Topic 3"/>
    <w:basedOn w:val="3"/>
    <w:link w:val="MMTopic3Char"/>
    <w:qFormat/>
    <w:pPr>
      <w:spacing w:line="415" w:lineRule="auto"/>
    </w:pPr>
  </w:style>
  <w:style w:type="paragraph" w:customStyle="1" w:styleId="MMTopic4">
    <w:name w:val="MM Topic 4"/>
    <w:basedOn w:val="4"/>
    <w:link w:val="MMTopic4Char"/>
    <w:qFormat/>
    <w:pPr>
      <w:spacing w:line="377" w:lineRule="auto"/>
    </w:pPr>
  </w:style>
  <w:style w:type="paragraph" w:customStyle="1" w:styleId="MMHyperlink">
    <w:name w:val="MM Hyperlink"/>
    <w:basedOn w:val="a"/>
    <w:link w:val="MMHyperlinkChar"/>
    <w:qFormat/>
    <w:pPr>
      <w:spacing w:line="360" w:lineRule="auto"/>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MTDisplayEquation">
    <w:name w:val="MTDisplayEquation"/>
    <w:basedOn w:val="MMHyperlink"/>
    <w:next w:val="a"/>
    <w:link w:val="MTDisplayEquationChar"/>
    <w:pPr>
      <w:tabs>
        <w:tab w:val="center" w:pos="4160"/>
        <w:tab w:val="right" w:pos="8300"/>
      </w:tabs>
      <w:ind w:firstLineChars="200" w:firstLine="420"/>
    </w:pPr>
  </w:style>
  <w:style w:type="paragraph" w:customStyle="1" w:styleId="12">
    <w:name w:val="无间隔1"/>
    <w:link w:val="Char"/>
    <w:uiPriority w:val="1"/>
    <w:qFormat/>
    <w:rPr>
      <w:rFonts w:ascii="Calibri" w:hAnsi="Calibri"/>
      <w:sz w:val="22"/>
      <w:szCs w:val="22"/>
    </w:rPr>
  </w:style>
  <w:style w:type="paragraph" w:customStyle="1" w:styleId="13">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Calibri" w:hAnsi="Calibri" w:cs="Calibri"/>
      <w:color w:val="000000"/>
      <w:sz w:val="24"/>
      <w:szCs w:val="24"/>
    </w:rPr>
  </w:style>
  <w:style w:type="paragraph" w:customStyle="1" w:styleId="ad">
    <w:name w:val="正文机器学习"/>
    <w:basedOn w:val="MMHyperlink"/>
    <w:link w:val="Char0"/>
    <w:qFormat/>
    <w:pPr>
      <w:ind w:firstLineChars="200" w:firstLine="420"/>
    </w:pPr>
  </w:style>
  <w:style w:type="paragraph" w:customStyle="1" w:styleId="old">
    <w:name w:val="old正文"/>
    <w:basedOn w:val="MMHyperlink"/>
    <w:qFormat/>
    <w:pPr>
      <w:ind w:firstLineChars="200" w:firstLine="200"/>
    </w:pPr>
  </w:style>
  <w:style w:type="paragraph" w:customStyle="1" w:styleId="ae">
    <w:name w:val="参考视频"/>
    <w:link w:val="Char1"/>
    <w:qFormat/>
    <w:pPr>
      <w:spacing w:before="280" w:after="290" w:line="377" w:lineRule="auto"/>
      <w:outlineLvl w:val="3"/>
    </w:pPr>
    <w:rPr>
      <w:rFonts w:ascii="Calibri" w:hAnsi="Calibri"/>
      <w:b/>
      <w:kern w:val="2"/>
      <w:sz w:val="24"/>
      <w:szCs w:val="2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libri Light" w:eastAsia="宋体" w:hAnsi="Calibri Light"/>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Calibri Light" w:eastAsia="宋体" w:hAnsi="Calibri Light"/>
      <w:b/>
      <w:bCs/>
      <w:sz w:val="28"/>
      <w:szCs w:val="28"/>
    </w:rPr>
  </w:style>
  <w:style w:type="character" w:customStyle="1" w:styleId="a9">
    <w:name w:val="标题 字符"/>
    <w:basedOn w:val="a0"/>
    <w:link w:val="a8"/>
    <w:uiPriority w:val="10"/>
    <w:rPr>
      <w:rFonts w:ascii="Calibri Light" w:eastAsia="宋体" w:hAnsi="Calibri Light"/>
      <w:b/>
      <w:bCs/>
      <w:sz w:val="32"/>
      <w:szCs w:val="32"/>
    </w:rPr>
  </w:style>
  <w:style w:type="character" w:customStyle="1" w:styleId="MMTitleChar">
    <w:name w:val="MM Title Char"/>
    <w:basedOn w:val="a9"/>
    <w:link w:val="MMTitle"/>
    <w:rPr>
      <w:rFonts w:ascii="Calibri Light" w:eastAsia="宋体" w:hAnsi="Calibri Light"/>
      <w:b/>
      <w:bCs/>
      <w:sz w:val="32"/>
      <w:szCs w:val="32"/>
    </w:rPr>
  </w:style>
  <w:style w:type="character" w:customStyle="1" w:styleId="MMTopic1Char">
    <w:name w:val="MM Topic 1 Char"/>
    <w:basedOn w:val="10"/>
    <w:link w:val="MMTopic1"/>
    <w:rPr>
      <w:b/>
      <w:bCs/>
      <w:kern w:val="44"/>
      <w:sz w:val="44"/>
      <w:szCs w:val="44"/>
    </w:rPr>
  </w:style>
  <w:style w:type="character" w:customStyle="1" w:styleId="MMTopic2Char">
    <w:name w:val="MM Topic 2 Char"/>
    <w:basedOn w:val="20"/>
    <w:link w:val="MMTopic2"/>
    <w:qFormat/>
    <w:rPr>
      <w:rFonts w:ascii="Calibri Light" w:eastAsia="宋体" w:hAnsi="Calibri Light"/>
      <w:b/>
      <w:bCs/>
      <w:sz w:val="32"/>
      <w:szCs w:val="32"/>
    </w:rPr>
  </w:style>
  <w:style w:type="character" w:customStyle="1" w:styleId="MMTopic3Char">
    <w:name w:val="MM Topic 3 Char"/>
    <w:basedOn w:val="30"/>
    <w:link w:val="MMTopic3"/>
    <w:qFormat/>
    <w:rPr>
      <w:b/>
      <w:bCs/>
      <w:sz w:val="32"/>
      <w:szCs w:val="32"/>
    </w:rPr>
  </w:style>
  <w:style w:type="character" w:customStyle="1" w:styleId="MMTopic4Char">
    <w:name w:val="MM Topic 4 Char"/>
    <w:basedOn w:val="40"/>
    <w:link w:val="MMTopic4"/>
    <w:rPr>
      <w:rFonts w:ascii="Calibri Light" w:eastAsia="宋体" w:hAnsi="Calibri Light"/>
      <w:b/>
      <w:bCs/>
      <w:sz w:val="28"/>
      <w:szCs w:val="28"/>
    </w:rPr>
  </w:style>
  <w:style w:type="character" w:customStyle="1" w:styleId="MMHyperlinkChar">
    <w:name w:val="MM Hyperlink Char"/>
    <w:basedOn w:val="a0"/>
    <w:link w:val="MMHyperlink"/>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MTDisplayEquationChar">
    <w:name w:val="MTDisplayEquation Char"/>
    <w:basedOn w:val="MMHyperlinkChar"/>
    <w:link w:val="MTDisplayEquation"/>
  </w:style>
  <w:style w:type="character" w:customStyle="1" w:styleId="apple-converted-space">
    <w:name w:val="apple-converted-space"/>
    <w:basedOn w:val="a0"/>
  </w:style>
  <w:style w:type="character" w:customStyle="1" w:styleId="Char">
    <w:name w:val="无间隔 Char"/>
    <w:basedOn w:val="a0"/>
    <w:link w:val="12"/>
    <w:uiPriority w:val="1"/>
    <w:rPr>
      <w:kern w:val="0"/>
      <w:sz w:val="22"/>
    </w:rPr>
  </w:style>
  <w:style w:type="character" w:customStyle="1" w:styleId="50">
    <w:name w:val="标题 5 字符"/>
    <w:basedOn w:val="a0"/>
    <w:link w:val="5"/>
    <w:uiPriority w:val="9"/>
    <w:rPr>
      <w:b/>
      <w:bCs/>
      <w:sz w:val="28"/>
      <w:szCs w:val="28"/>
    </w:rPr>
  </w:style>
  <w:style w:type="character" w:customStyle="1" w:styleId="Char0">
    <w:name w:val="正文机器学习 Char"/>
    <w:basedOn w:val="MMHyperlinkChar"/>
    <w:link w:val="ad"/>
    <w:qFormat/>
  </w:style>
  <w:style w:type="character" w:customStyle="1" w:styleId="Char1">
    <w:name w:val="参考视频 Char"/>
    <w:basedOn w:val="a0"/>
    <w:link w:val="ae"/>
    <w:qFormat/>
    <w:rPr>
      <w:b/>
      <w:sz w:val="24"/>
    </w:rPr>
  </w:style>
  <w:style w:type="paragraph" w:styleId="af">
    <w:name w:val="Balloon Text"/>
    <w:basedOn w:val="a"/>
    <w:link w:val="af0"/>
    <w:unhideWhenUsed/>
    <w:rsid w:val="00B41FE8"/>
    <w:rPr>
      <w:sz w:val="18"/>
      <w:szCs w:val="18"/>
    </w:rPr>
  </w:style>
  <w:style w:type="character" w:customStyle="1" w:styleId="af0">
    <w:name w:val="批注框文本 字符"/>
    <w:basedOn w:val="a0"/>
    <w:link w:val="af"/>
    <w:semiHidden/>
    <w:rsid w:val="00B41FE8"/>
    <w:rPr>
      <w:rFonts w:ascii="Calibri" w:hAnsi="Calibri"/>
      <w:kern w:val="2"/>
      <w:sz w:val="18"/>
      <w:szCs w:val="18"/>
    </w:rPr>
  </w:style>
  <w:style w:type="paragraph" w:customStyle="1" w:styleId="Eq">
    <w:name w:val="Eq."/>
    <w:basedOn w:val="ad"/>
    <w:link w:val="Eq0"/>
    <w:qFormat/>
    <w:rsid w:val="00245AB2"/>
    <w:pPr>
      <w:ind w:firstLineChars="202" w:firstLine="424"/>
    </w:pPr>
    <w:rPr>
      <w:rFonts w:ascii="Cambria Math" w:hAnsi="Cambria Math"/>
    </w:rPr>
  </w:style>
  <w:style w:type="character" w:customStyle="1" w:styleId="Eq0">
    <w:name w:val="Eq. 字符"/>
    <w:basedOn w:val="Char0"/>
    <w:link w:val="Eq"/>
    <w:rsid w:val="00245AB2"/>
    <w:rPr>
      <w:rFonts w:ascii="Cambria Math" w:hAnsi="Cambria Math"/>
      <w:kern w:val="2"/>
      <w:sz w:val="21"/>
      <w:szCs w:val="22"/>
    </w:rPr>
  </w:style>
  <w:style w:type="paragraph" w:styleId="af1">
    <w:name w:val="Plain Text"/>
    <w:basedOn w:val="a"/>
    <w:link w:val="af2"/>
    <w:rsid w:val="00245AB2"/>
    <w:rPr>
      <w:rFonts w:ascii="宋体" w:eastAsiaTheme="minorEastAsia" w:hAnsi="Courier New" w:cstheme="minorBidi"/>
      <w:szCs w:val="24"/>
    </w:rPr>
  </w:style>
  <w:style w:type="character" w:customStyle="1" w:styleId="af2">
    <w:name w:val="纯文本 字符"/>
    <w:basedOn w:val="a0"/>
    <w:link w:val="af1"/>
    <w:rsid w:val="00245AB2"/>
    <w:rPr>
      <w:rFonts w:ascii="宋体" w:eastAsiaTheme="minorEastAsia" w:hAnsi="Courier New" w:cstheme="minorBidi"/>
      <w:kern w:val="2"/>
      <w:sz w:val="21"/>
      <w:szCs w:val="24"/>
    </w:rPr>
  </w:style>
  <w:style w:type="paragraph" w:styleId="af3">
    <w:name w:val="caption"/>
    <w:basedOn w:val="a"/>
    <w:next w:val="a"/>
    <w:uiPriority w:val="35"/>
    <w:unhideWhenUsed/>
    <w:qFormat/>
    <w:rsid w:val="00245AB2"/>
    <w:rPr>
      <w:rFonts w:asciiTheme="majorHAnsi" w:eastAsia="黑体" w:hAnsiTheme="majorHAnsi" w:cstheme="majorBidi"/>
      <w:sz w:val="20"/>
      <w:szCs w:val="20"/>
    </w:rPr>
  </w:style>
  <w:style w:type="character" w:styleId="af4">
    <w:name w:val="Placeholder Text"/>
    <w:basedOn w:val="a0"/>
    <w:uiPriority w:val="99"/>
    <w:semiHidden/>
    <w:rsid w:val="00245AB2"/>
    <w:rPr>
      <w:color w:val="808080"/>
    </w:rPr>
  </w:style>
  <w:style w:type="character" w:styleId="af5">
    <w:name w:val="Strong"/>
    <w:basedOn w:val="a0"/>
    <w:uiPriority w:val="22"/>
    <w:qFormat/>
    <w:rsid w:val="00245AB2"/>
    <w:rPr>
      <w:b/>
      <w:bCs/>
    </w:rPr>
  </w:style>
  <w:style w:type="character" w:customStyle="1" w:styleId="mi">
    <w:name w:val="mi"/>
    <w:basedOn w:val="a0"/>
    <w:rsid w:val="00245AB2"/>
  </w:style>
  <w:style w:type="character" w:customStyle="1" w:styleId="mo">
    <w:name w:val="mo"/>
    <w:basedOn w:val="a0"/>
    <w:rsid w:val="00245AB2"/>
  </w:style>
  <w:style w:type="character" w:customStyle="1" w:styleId="mn">
    <w:name w:val="mn"/>
    <w:basedOn w:val="a0"/>
    <w:rsid w:val="00245AB2"/>
  </w:style>
  <w:style w:type="character" w:customStyle="1" w:styleId="mtext">
    <w:name w:val="mtext"/>
    <w:basedOn w:val="a0"/>
    <w:rsid w:val="00245AB2"/>
  </w:style>
  <w:style w:type="paragraph" w:styleId="HTML">
    <w:name w:val="HTML Preformatted"/>
    <w:basedOn w:val="a"/>
    <w:link w:val="HTML0"/>
    <w:uiPriority w:val="99"/>
    <w:semiHidden/>
    <w:unhideWhenUsed/>
    <w:rsid w:val="00245A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245AB2"/>
    <w:rPr>
      <w:rFonts w:ascii="宋体" w:hAnsi="宋体" w:cs="宋体"/>
      <w:sz w:val="24"/>
      <w:szCs w:val="24"/>
    </w:rPr>
  </w:style>
  <w:style w:type="character" w:customStyle="1" w:styleId="MTConvertedEquation">
    <w:name w:val="MTConvertedEquation"/>
    <w:basedOn w:val="a0"/>
    <w:rsid w:val="00245AB2"/>
    <w:rPr>
      <w:rFonts w:ascii="宋体" w:hAnsi="宋体" w:cs="宋体"/>
      <w:kern w:val="0"/>
      <w:sz w:val="24"/>
      <w:szCs w:val="24"/>
    </w:rPr>
  </w:style>
  <w:style w:type="character" w:customStyle="1" w:styleId="hljs-subst">
    <w:name w:val="hljs-subst"/>
    <w:basedOn w:val="a0"/>
    <w:rsid w:val="00245AB2"/>
  </w:style>
  <w:style w:type="character" w:customStyle="1" w:styleId="hljs-number">
    <w:name w:val="hljs-number"/>
    <w:basedOn w:val="a0"/>
    <w:rsid w:val="00245AB2"/>
  </w:style>
  <w:style w:type="character" w:customStyle="1" w:styleId="hljs-keyword">
    <w:name w:val="hljs-keyword"/>
    <w:basedOn w:val="a0"/>
    <w:rsid w:val="00245AB2"/>
  </w:style>
  <w:style w:type="character" w:customStyle="1" w:styleId="hljs-preprocessor">
    <w:name w:val="hljs-preprocessor"/>
    <w:basedOn w:val="a0"/>
    <w:rsid w:val="00245AB2"/>
  </w:style>
  <w:style w:type="character" w:customStyle="1" w:styleId="hljs-attribute">
    <w:name w:val="hljs-attribute"/>
    <w:basedOn w:val="a0"/>
    <w:rsid w:val="00245AB2"/>
  </w:style>
  <w:style w:type="paragraph" w:styleId="af6">
    <w:name w:val="Body Text"/>
    <w:basedOn w:val="a"/>
    <w:link w:val="af7"/>
    <w:uiPriority w:val="1"/>
    <w:qFormat/>
    <w:rsid w:val="00245AB2"/>
    <w:pPr>
      <w:autoSpaceDE w:val="0"/>
      <w:autoSpaceDN w:val="0"/>
      <w:jc w:val="left"/>
    </w:pPr>
    <w:rPr>
      <w:rFonts w:ascii="Euclid" w:eastAsia="Euclid" w:hAnsi="Euclid" w:cs="Euclid"/>
      <w:kern w:val="0"/>
      <w:sz w:val="20"/>
      <w:szCs w:val="20"/>
      <w:lang w:eastAsia="en-US"/>
    </w:rPr>
  </w:style>
  <w:style w:type="character" w:customStyle="1" w:styleId="af7">
    <w:name w:val="正文文本 字符"/>
    <w:basedOn w:val="a0"/>
    <w:link w:val="af6"/>
    <w:uiPriority w:val="1"/>
    <w:rsid w:val="00245AB2"/>
    <w:rPr>
      <w:rFonts w:ascii="Euclid" w:eastAsia="Euclid" w:hAnsi="Euclid" w:cs="Euclid"/>
      <w:lang w:eastAsia="en-US"/>
    </w:rPr>
  </w:style>
  <w:style w:type="paragraph" w:styleId="af8">
    <w:name w:val="List Paragraph"/>
    <w:basedOn w:val="a"/>
    <w:uiPriority w:val="1"/>
    <w:qFormat/>
    <w:rsid w:val="00245AB2"/>
    <w:pPr>
      <w:autoSpaceDE w:val="0"/>
      <w:autoSpaceDN w:val="0"/>
      <w:ind w:left="274" w:hanging="155"/>
      <w:jc w:val="left"/>
    </w:pPr>
    <w:rPr>
      <w:rFonts w:ascii="Euclid" w:eastAsia="Euclid" w:hAnsi="Euclid" w:cs="Euclid"/>
      <w:kern w:val="0"/>
      <w:sz w:val="22"/>
      <w:lang w:eastAsia="en-US"/>
    </w:rPr>
  </w:style>
  <w:style w:type="character" w:styleId="af9">
    <w:name w:val="page number"/>
    <w:basedOn w:val="a0"/>
    <w:rsid w:val="00245AB2"/>
  </w:style>
  <w:style w:type="paragraph" w:styleId="afa">
    <w:name w:val="Document Map"/>
    <w:basedOn w:val="a"/>
    <w:link w:val="afb"/>
    <w:semiHidden/>
    <w:rsid w:val="00245AB2"/>
    <w:pPr>
      <w:shd w:val="clear" w:color="auto" w:fill="000080"/>
    </w:pPr>
    <w:rPr>
      <w:rFonts w:ascii="Times New Roman" w:hAnsi="Times New Roman"/>
      <w:szCs w:val="24"/>
    </w:rPr>
  </w:style>
  <w:style w:type="character" w:customStyle="1" w:styleId="afb">
    <w:name w:val="文档结构图 字符"/>
    <w:basedOn w:val="a0"/>
    <w:link w:val="afa"/>
    <w:semiHidden/>
    <w:rsid w:val="00245AB2"/>
    <w:rPr>
      <w:kern w:val="2"/>
      <w:sz w:val="21"/>
      <w:szCs w:val="24"/>
      <w:shd w:val="clear" w:color="auto" w:fill="000080"/>
    </w:rPr>
  </w:style>
  <w:style w:type="paragraph" w:styleId="afc">
    <w:name w:val="Revision"/>
    <w:hidden/>
    <w:uiPriority w:val="99"/>
    <w:semiHidden/>
    <w:rsid w:val="0031680A"/>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51261">
      <w:bodyDiv w:val="1"/>
      <w:marLeft w:val="0"/>
      <w:marRight w:val="0"/>
      <w:marTop w:val="0"/>
      <w:marBottom w:val="0"/>
      <w:divBdr>
        <w:top w:val="none" w:sz="0" w:space="0" w:color="auto"/>
        <w:left w:val="none" w:sz="0" w:space="0" w:color="auto"/>
        <w:bottom w:val="none" w:sz="0" w:space="0" w:color="auto"/>
        <w:right w:val="none" w:sz="0" w:space="0" w:color="auto"/>
      </w:divBdr>
      <w:divsChild>
        <w:div w:id="1896623679">
          <w:marLeft w:val="0"/>
          <w:marRight w:val="0"/>
          <w:marTop w:val="0"/>
          <w:marBottom w:val="0"/>
          <w:divBdr>
            <w:top w:val="none" w:sz="0" w:space="0" w:color="auto"/>
            <w:left w:val="none" w:sz="0" w:space="0" w:color="auto"/>
            <w:bottom w:val="none" w:sz="0" w:space="0" w:color="auto"/>
            <w:right w:val="none" w:sz="0" w:space="0" w:color="auto"/>
          </w:divBdr>
        </w:div>
      </w:divsChild>
    </w:div>
    <w:div w:id="1419979411">
      <w:bodyDiv w:val="1"/>
      <w:marLeft w:val="0"/>
      <w:marRight w:val="0"/>
      <w:marTop w:val="0"/>
      <w:marBottom w:val="0"/>
      <w:divBdr>
        <w:top w:val="none" w:sz="0" w:space="0" w:color="auto"/>
        <w:left w:val="none" w:sz="0" w:space="0" w:color="auto"/>
        <w:bottom w:val="none" w:sz="0" w:space="0" w:color="auto"/>
        <w:right w:val="none" w:sz="0" w:space="0" w:color="auto"/>
      </w:divBdr>
      <w:divsChild>
        <w:div w:id="8351948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oleObject" Target="embeddings/oleObject5.bin"/><Relationship Id="rId34" Type="http://schemas.openxmlformats.org/officeDocument/2006/relationships/image" Target="media/image19.jpeg"/><Relationship Id="rId42" Type="http://schemas.openxmlformats.org/officeDocument/2006/relationships/image" Target="media/image26.wmf"/><Relationship Id="rId47" Type="http://schemas.openxmlformats.org/officeDocument/2006/relationships/image" Target="media/image29.wmf"/><Relationship Id="rId50" Type="http://schemas.openxmlformats.org/officeDocument/2006/relationships/image" Target="media/image31.png"/><Relationship Id="rId55" Type="http://schemas.openxmlformats.org/officeDocument/2006/relationships/image" Target="media/image35.w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6.png"/><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8.wmf"/><Relationship Id="rId37" Type="http://schemas.openxmlformats.org/officeDocument/2006/relationships/image" Target="media/image22.wmf"/><Relationship Id="rId40" Type="http://schemas.openxmlformats.org/officeDocument/2006/relationships/image" Target="media/image24.png"/><Relationship Id="rId45" Type="http://schemas.openxmlformats.org/officeDocument/2006/relationships/oleObject" Target="embeddings/oleObject11.bin"/><Relationship Id="rId53" Type="http://schemas.openxmlformats.org/officeDocument/2006/relationships/image" Target="media/image34.wmf"/><Relationship Id="rId58"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image" Target="media/image20.png"/><Relationship Id="rId43" Type="http://schemas.openxmlformats.org/officeDocument/2006/relationships/oleObject" Target="embeddings/oleObject10.bin"/><Relationship Id="rId48" Type="http://schemas.openxmlformats.org/officeDocument/2006/relationships/oleObject" Target="embeddings/oleObject12.bin"/><Relationship Id="rId56" Type="http://schemas.openxmlformats.org/officeDocument/2006/relationships/oleObject" Target="embeddings/oleObject14.bin"/><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oleObject" Target="embeddings/oleObject8.bin"/><Relationship Id="rId38" Type="http://schemas.openxmlformats.org/officeDocument/2006/relationships/oleObject" Target="embeddings/oleObject9.bin"/><Relationship Id="rId46" Type="http://schemas.openxmlformats.org/officeDocument/2006/relationships/image" Target="media/image28.jpeg"/><Relationship Id="rId59" Type="http://schemas.openxmlformats.org/officeDocument/2006/relationships/image" Target="media/image38.jpeg"/><Relationship Id="rId20" Type="http://schemas.openxmlformats.org/officeDocument/2006/relationships/image" Target="media/image9.wmf"/><Relationship Id="rId41" Type="http://schemas.openxmlformats.org/officeDocument/2006/relationships/image" Target="media/image25.png"/><Relationship Id="rId54" Type="http://schemas.openxmlformats.org/officeDocument/2006/relationships/oleObject" Target="embeddings/oleObject13.bin"/><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0.png"/><Relationship Id="rId57" Type="http://schemas.openxmlformats.org/officeDocument/2006/relationships/image" Target="media/image36.png"/><Relationship Id="rId10"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image" Target="media/image27.wmf"/><Relationship Id="rId52" Type="http://schemas.openxmlformats.org/officeDocument/2006/relationships/image" Target="media/image33.png"/><Relationship Id="rId60" Type="http://schemas.openxmlformats.org/officeDocument/2006/relationships/image" Target="media/image39.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53" textRotate="1"/>
    <customShpInfo spid="_x0000_s1054" textRotate="1"/>
    <customShpInfo spid="_x0000_s105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斯坦福大学2014机    器学习教程中文笔记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斯坦福大学2014机    器学习教程中文笔记 </dc:title>
  <dc:subject>中国海洋大学</dc:subject>
  <dc:creator>huanghg</dc:creator>
  <cp:lastModifiedBy>黄海广</cp:lastModifiedBy>
  <cp:revision>2</cp:revision>
  <cp:lastPrinted>2017-10-13T04:53:00Z</cp:lastPrinted>
  <dcterms:created xsi:type="dcterms:W3CDTF">2017-10-30T06:45:00Z</dcterms:created>
  <dcterms:modified xsi:type="dcterms:W3CDTF">2017-10-30T06:45:00Z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2052-9.1.0.4985</vt:lpwstr>
  </property>
</Properties>
</file>