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56.wmf" ContentType="image/x-wmf"/>
  <Override PartName="/word/media/rId30.png" ContentType="image/png"/>
  <Override PartName="/word/media/rId44.png" ContentType="image/png"/>
  <Override PartName="/word/media/rId53.png" ContentType="image/png"/>
  <Override PartName="/word/media/rId71.jpg" ContentType="image/jpeg"/>
  <Override PartName="/word/media/rId42.png" ContentType="image/png"/>
  <Override PartName="/word/media/rId45.png" ContentType="image/png"/>
  <Override PartName="/word/media/rId26.png" ContentType="image/png"/>
  <Override PartName="/word/media/rId68.png" ContentType="image/png"/>
  <Override PartName="/word/media/rId37.png" ContentType="image/png"/>
  <Override PartName="/word/media/rId57.png" ContentType="image/png"/>
  <Override PartName="/word/media/rId27.png" ContentType="image/png"/>
  <Override PartName="/word/media/rId59.png" ContentType="image/png"/>
  <Override PartName="/word/media/rId72.jpg" ContentType="image/jpeg"/>
  <Override PartName="/word/media/rId41.png" ContentType="image/png"/>
  <Override PartName="/word/media/rId33.png" ContentType="image/png"/>
  <Override PartName="/word/media/rId51.png" ContentType="image/png"/>
  <Override PartName="/word/media/rId48.png" ContentType="image/png"/>
  <Override PartName="/word/media/rId36.png" ContentType="image/png"/>
  <Override PartName="/word/media/rId32.png" ContentType="image/png"/>
  <Override PartName="/word/media/rId31.png" ContentType="image/png"/>
  <Override PartName="/word/media/rId63.png" ContentType="image/png"/>
  <Override PartName="/word/media/rId38.png" ContentType="image/png"/>
  <Override PartName="/word/media/rId69.png" ContentType="image/png"/>
  <Override PartName="/word/media/rId28.png" ContentType="image/png"/>
  <Override PartName="/word/media/rId40.png" ContentType="image/png"/>
  <Override PartName="/word/media/rId50.jpg" ContentType="image/jpeg"/>
  <Override PartName="/word/media/rId55.png" ContentType="image/png"/>
  <Override PartName="/word/media/rId52.png" ContentType="image/png"/>
  <Override PartName="/word/media/rId66.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1538"/>
      <w:bookmarkEnd w:id="21"/>
      <w:r>
        <w:t xml:space="preserve">第1周</w:t>
      </w:r>
    </w:p>
    <w:p>
      <w:pPr>
        <w:pStyle w:val="FirstParagraph"/>
      </w:pPr>
      <w:r>
        <w:t xml:space="preserve"/>
      </w:r>
      <w:hyperlink w:anchor="header-n1538">
        <w:r>
          <w:rPr>
            <w:rStyle w:val="Hyperlink"/>
          </w:rPr>
          <w:t xml:space="preserve">第1周</w:t>
        </w:r>
      </w:hyperlink>
      <w:r>
        <w:br w:type="textWrapping"/>
      </w:r>
      <w:r>
        <w:t xml:space="preserve">	</w:t>
      </w:r>
      <w:hyperlink w:anchor="header-n1543">
        <w:r>
          <w:rPr>
            <w:rStyle w:val="Hyperlink"/>
          </w:rPr>
          <w:t xml:space="preserve">引言(Introduction)</w:t>
        </w:r>
      </w:hyperlink>
      <w:r>
        <w:br w:type="textWrapping"/>
      </w:r>
      <w:r>
        <w:t xml:space="preserve">		</w:t>
      </w:r>
      <w:hyperlink w:anchor="header-n1544">
        <w:r>
          <w:rPr>
            <w:rStyle w:val="Hyperlink"/>
          </w:rPr>
          <w:t xml:space="preserve">1.1 欢迎</w:t>
        </w:r>
      </w:hyperlink>
      <w:r>
        <w:br w:type="textWrapping"/>
      </w:r>
      <w:r>
        <w:t xml:space="preserve">		</w:t>
      </w:r>
      <w:hyperlink w:anchor="header-n1575">
        <w:r>
          <w:rPr>
            <w:rStyle w:val="Hyperlink"/>
          </w:rPr>
          <w:t xml:space="preserve">1.2 机器学习是什么？</w:t>
        </w:r>
      </w:hyperlink>
      <w:r>
        <w:br w:type="textWrapping"/>
      </w:r>
      <w:r>
        <w:t xml:space="preserve">		</w:t>
      </w:r>
      <w:hyperlink w:anchor="header-n1590">
        <w:r>
          <w:rPr>
            <w:rStyle w:val="Hyperlink"/>
          </w:rPr>
          <w:t xml:space="preserve">1.3 监督学习</w:t>
        </w:r>
      </w:hyperlink>
      <w:r>
        <w:br w:type="textWrapping"/>
      </w:r>
      <w:r>
        <w:t xml:space="preserve">		</w:t>
      </w:r>
      <w:hyperlink w:anchor="header-n1652">
        <w:r>
          <w:rPr>
            <w:rStyle w:val="Hyperlink"/>
          </w:rPr>
          <w:t xml:space="preserve">1.4 无监督学习</w:t>
        </w:r>
      </w:hyperlink>
      <w:r>
        <w:br w:type="textWrapping"/>
      </w:r>
      <w:r>
        <w:t xml:space="preserve">	</w:t>
      </w:r>
      <w:hyperlink w:anchor="header-n1716">
        <w:r>
          <w:rPr>
            <w:rStyle w:val="Hyperlink"/>
          </w:rPr>
          <w:t xml:space="preserve">二、单变量线性回归(Linear Regression with One Variable)</w:t>
        </w:r>
      </w:hyperlink>
      <w:r>
        <w:br w:type="textWrapping"/>
      </w:r>
      <w:r>
        <w:t xml:space="preserve">		</w:t>
      </w:r>
      <w:hyperlink w:anchor="header-n1717">
        <w:r>
          <w:rPr>
            <w:rStyle w:val="Hyperlink"/>
          </w:rPr>
          <w:t xml:space="preserve">2.1 模型表示</w:t>
        </w:r>
      </w:hyperlink>
      <w:r>
        <w:br w:type="textWrapping"/>
      </w:r>
      <w:r>
        <w:t xml:space="preserve">		</w:t>
      </w:r>
      <w:hyperlink w:anchor="header-n1757">
        <w:r>
          <w:rPr>
            <w:rStyle w:val="Hyperlink"/>
          </w:rPr>
          <w:t xml:space="preserve">2.2 代价函数</w:t>
        </w:r>
      </w:hyperlink>
      <w:r>
        <w:br w:type="textWrapping"/>
      </w:r>
      <w:r>
        <w:t xml:space="preserve">		</w:t>
      </w:r>
      <w:hyperlink w:anchor="header-n1786">
        <w:r>
          <w:rPr>
            <w:rStyle w:val="Hyperlink"/>
          </w:rPr>
          <w:t xml:space="preserve">2.3 代价函数的直观理解I</w:t>
        </w:r>
      </w:hyperlink>
      <w:r>
        <w:br w:type="textWrapping"/>
      </w:r>
      <w:r>
        <w:t xml:space="preserve">		</w:t>
      </w:r>
      <w:hyperlink w:anchor="header-n1795">
        <w:r>
          <w:rPr>
            <w:rStyle w:val="Hyperlink"/>
          </w:rPr>
          <w:t xml:space="preserve">2.4 代价函数的直观理解II</w:t>
        </w:r>
      </w:hyperlink>
      <w:r>
        <w:br w:type="textWrapping"/>
      </w:r>
      <w:r>
        <w:t xml:space="preserve">		</w:t>
      </w:r>
      <w:hyperlink w:anchor="header-n1812">
        <w:r>
          <w:rPr>
            <w:rStyle w:val="Hyperlink"/>
          </w:rPr>
          <w:t xml:space="preserve">2.5 梯度下降</w:t>
        </w:r>
      </w:hyperlink>
      <w:r>
        <w:br w:type="textWrapping"/>
      </w:r>
      <w:r>
        <w:t xml:space="preserve">		</w:t>
      </w:r>
      <w:hyperlink w:anchor="header-n1851">
        <w:r>
          <w:rPr>
            <w:rStyle w:val="Hyperlink"/>
          </w:rPr>
          <w:t xml:space="preserve">2.6 梯度下降的直观理解</w:t>
        </w:r>
      </w:hyperlink>
      <w:r>
        <w:br w:type="textWrapping"/>
      </w:r>
      <w:r>
        <w:t xml:space="preserve">		</w:t>
      </w:r>
      <w:hyperlink w:anchor="header-n1890">
        <w:r>
          <w:rPr>
            <w:rStyle w:val="Hyperlink"/>
          </w:rPr>
          <w:t xml:space="preserve">2.7 梯度下降的线性回归</w:t>
        </w:r>
      </w:hyperlink>
      <w:r>
        <w:br w:type="textWrapping"/>
      </w:r>
      <w:r>
        <w:t xml:space="preserve">		</w:t>
      </w:r>
      <w:hyperlink w:anchor="header-n1927">
        <w:r>
          <w:rPr>
            <w:rStyle w:val="Hyperlink"/>
          </w:rPr>
          <w:t xml:space="preserve">2.8 接下来的内容</w:t>
        </w:r>
      </w:hyperlink>
      <w:r>
        <w:br w:type="textWrapping"/>
      </w:r>
      <w:r>
        <w:t xml:space="preserve">	</w:t>
      </w:r>
      <w:hyperlink w:anchor="header-n1937">
        <w:r>
          <w:rPr>
            <w:rStyle w:val="Hyperlink"/>
          </w:rPr>
          <w:t xml:space="preserve">三、线性代数回顾(Linear Algebra Review)</w:t>
        </w:r>
      </w:hyperlink>
      <w:r>
        <w:br w:type="textWrapping"/>
      </w:r>
      <w:r>
        <w:t xml:space="preserve">		</w:t>
      </w:r>
      <w:hyperlink w:anchor="header-n1938">
        <w:r>
          <w:rPr>
            <w:rStyle w:val="Hyperlink"/>
          </w:rPr>
          <w:t xml:space="preserve">3.1 矩阵和向量</w:t>
        </w:r>
      </w:hyperlink>
      <w:r>
        <w:br w:type="textWrapping"/>
      </w:r>
      <w:r>
        <w:t xml:space="preserve">		</w:t>
      </w:r>
      <w:hyperlink w:anchor="header-n1960">
        <w:r>
          <w:rPr>
            <w:rStyle w:val="Hyperlink"/>
          </w:rPr>
          <w:t xml:space="preserve">3.2 加法和标量乘法</w:t>
        </w:r>
      </w:hyperlink>
      <w:r>
        <w:br w:type="textWrapping"/>
      </w:r>
      <w:r>
        <w:t xml:space="preserve">		</w:t>
      </w:r>
      <w:hyperlink w:anchor="header-n1975">
        <w:r>
          <w:rPr>
            <w:rStyle w:val="Hyperlink"/>
          </w:rPr>
          <w:t xml:space="preserve">3.3 矩阵向量乘法</w:t>
        </w:r>
      </w:hyperlink>
      <w:r>
        <w:br w:type="textWrapping"/>
      </w:r>
      <w:r>
        <w:t xml:space="preserve">		</w:t>
      </w:r>
      <w:hyperlink w:anchor="header-n1986">
        <w:r>
          <w:rPr>
            <w:rStyle w:val="Hyperlink"/>
          </w:rPr>
          <w:t xml:space="preserve">3.4 矩阵乘法</w:t>
        </w:r>
      </w:hyperlink>
      <w:r>
        <w:br w:type="textWrapping"/>
      </w:r>
      <w:r>
        <w:t xml:space="preserve">		</w:t>
      </w:r>
      <w:hyperlink w:anchor="header-n1998">
        <w:r>
          <w:rPr>
            <w:rStyle w:val="Hyperlink"/>
          </w:rPr>
          <w:t xml:space="preserve">3.5 矩阵乘法的性质</w:t>
        </w:r>
      </w:hyperlink>
      <w:r>
        <w:br w:type="textWrapping"/>
      </w:r>
      <w:r>
        <w:t xml:space="preserve">		</w:t>
      </w:r>
      <w:hyperlink w:anchor="header-n2013">
        <w:r>
          <w:rPr>
            <w:rStyle w:val="Hyperlink"/>
          </w:rPr>
          <w:t xml:space="preserve">3.6 逆、转置</w:t>
        </w:r>
      </w:hyperlink>
    </w:p>
    <w:p>
      <w:pPr>
        <w:pStyle w:val="Heading2"/>
      </w:pPr>
      <w:bookmarkStart w:id="22" w:name="header-n1543"/>
      <w:bookmarkEnd w:id="22"/>
      <w:r>
        <w:t xml:space="preserve">引言(Introduction)</w:t>
      </w:r>
    </w:p>
    <w:p>
      <w:pPr>
        <w:pStyle w:val="Heading3"/>
      </w:pPr>
      <w:bookmarkStart w:id="23" w:name="header-n1544"/>
      <w:bookmarkEnd w:id="23"/>
      <w:r>
        <w:t xml:space="preserve">1.1 欢迎</w:t>
      </w:r>
    </w:p>
    <w:p>
      <w:pPr>
        <w:pStyle w:val="FirstParagraph"/>
      </w:pPr>
      <w:r>
        <w:t xml:space="preserve">参考视频: 1 - 1 - Welcome (7 min).mkv</w:t>
      </w:r>
    </w:p>
    <w:p>
      <w:pPr>
        <w:pStyle w:val="BodyText"/>
      </w:pPr>
      <w:r>
        <w:t xml:space="preserve">第一个视频主要讲了什么是机器学习，机器学习能做些什么事情。</w:t>
      </w:r>
    </w:p>
    <w:p>
      <w:pPr>
        <w:pStyle w:val="BodyText"/>
      </w:pPr>
      <w:r>
        <w:t xml:space="preserve">机器学习是目前信息技术中最激动人心的方向之一。在这门课中，你将学习到这门技术的前沿，并可以自己实现学习机器学习的算法。</w:t>
      </w:r>
    </w:p>
    <w:p>
      <w:pPr>
        <w:pStyle w:val="BodyText"/>
      </w:pPr>
      <w:r>
        <w:t xml:space="preserve">你或许每天都在不知不觉中使用了机器学习的算法每次，你打开谷歌、必应搜索到你需要的内容，正是因为他们有良好的学习算法。谷歌和微软实现了学习算法来排行网页每次，你用</w:t>
      </w:r>
      <w:r>
        <w:rPr>
          <w:b/>
        </w:rPr>
        <w:t xml:space="preserve">Facebook</w:t>
      </w:r>
      <w:r>
        <w:t xml:space="preserve">或苹果的图片分类程序他能认出你朋友的照片，这也是机器学习。每次您阅读您的电子邮件垃圾邮件筛选器，可以帮你过滤大量的垃圾邮件这也是一种学习算法。对我来说，我感到激动的原因之一是有一天做出一个和人类一样聪明的机器。实现这个想法任重而道远，许多</w:t>
      </w:r>
      <w:r>
        <w:rPr>
          <w:b/>
        </w:rPr>
        <w:t xml:space="preserve">AI</w:t>
      </w:r>
      <w:r>
        <w:t xml:space="preserve">研究者认为，实现这个目标最好的方法是通过让机器试着模仿人的大脑学习我会在这门课中介绍一点这方面的内容。</w:t>
      </w:r>
    </w:p>
    <w:p>
      <w:pPr>
        <w:pStyle w:val="BodyText"/>
      </w:pPr>
      <w:r>
        <w:t xml:space="preserve">在这门课中，你还讲学习到关于机器学习的前沿状况。但事实上只了解算法、数学并不能解决你关心的实际的问题。所以，我们将花大量的时间做练习，从而你自己能实现每个这些算法，从而了解内部机理。</w:t>
      </w:r>
    </w:p>
    <w:p>
      <w:pPr>
        <w:pStyle w:val="BodyText"/>
      </w:pPr>
      <w:r>
        <w:t xml:space="preserve">那么，为什么机器学习如此受欢迎呢？原因是，机器学习不只是用于人工智能领域。</w:t>
      </w:r>
    </w:p>
    <w:p>
      <w:pPr>
        <w:pStyle w:val="BodyText"/>
      </w:pPr>
      <w:r>
        <w:t xml:space="preserve">我们创造智能的机器，有很多基础的知识。比如，我们可以让机器找到</w:t>
      </w:r>
      <w:r>
        <w:rPr>
          <w:b/>
        </w:rPr>
        <w:t xml:space="preserve">A</w:t>
      </w:r>
      <w:r>
        <w:t xml:space="preserve">与</w:t>
      </w:r>
      <w:r>
        <w:rPr>
          <w:b/>
        </w:rPr>
        <w:t xml:space="preserve">B</w:t>
      </w:r>
      <w:r>
        <w:t xml:space="preserve">之间的最短路径，但我们仍然不知道怎么让机器做更有趣的事情，如</w:t>
      </w:r>
      <w:r>
        <w:rPr>
          <w:b/>
        </w:rPr>
        <w:t xml:space="preserve">web</w:t>
      </w:r>
      <w:r>
        <w:t xml:space="preserve">搜索、照片标记、反垃圾邮件。我们发现，唯一方法是让机器自己学习怎么来解决问题。所以，机器学习已经成为计算机的一个能力。</w:t>
      </w:r>
    </w:p>
    <w:p>
      <w:pPr>
        <w:pStyle w:val="BodyText"/>
      </w:pPr>
      <w:r>
        <w:t xml:space="preserve">现在它涉及到各个行业和基础科学中。我从事于机器学习，但我每个星期都跟直升机飞行员、生物学家、很多计算机系统程序员交流（我在斯坦福大学的同事同时也是这样）和平均每个星期会从硅谷收到两、三个电子邮件，这些联系我的人都对将学习算法应用于他们自己的问题感兴趣。这表明机器学习涉及的问题非常广泛。有机器人、计算生物学、硅谷中大量的问题都收到机器学习的影响。</w:t>
      </w:r>
    </w:p>
    <w:p>
      <w:pPr>
        <w:pStyle w:val="BodyText"/>
      </w:pPr>
      <w:r>
        <w:t xml:space="preserve">这里有一些机器学习的案例。比如说，数据库挖掘。机器学习被用于数据挖掘的原因之一是网络和自动化技术的增长，这意味着，我们有史上最大的数据集比如说，大量的硅谷公司正在收集</w:t>
      </w:r>
      <w:r>
        <w:rPr>
          <w:b/>
        </w:rPr>
        <w:t xml:space="preserve">web</w:t>
      </w:r>
      <w:r>
        <w:t xml:space="preserve">上的单击数据，也称为点击流数据，并尝试使用机器学习算法来分析数据，更好的了解用户，并为用户提供更好的服务。这在硅谷有巨大的市场。再比如，医疗记录。随着自动化的出现，我们现在有了电子医疗记录。如果我们可以把医疗记录变成医学知识，我们就可以更好地理解疾病。再如，计算生物学。还是因为自动化技术，生物学家们收集的大量基因数据序列、</w:t>
      </w:r>
      <w:r>
        <w:rPr>
          <w:b/>
        </w:rPr>
        <w:t xml:space="preserve">DNA</w:t>
      </w:r>
      <w:r>
        <w:t xml:space="preserve">序列和等等，机器运行算法让我们更好地了解人类基因组，大家都知道这对人类意味着什么。再比如，工程方面，在工程的所有领域，我们有越来越大、越来越大的数据集，我们试图使用学习算法，来理解这些数据。另外，在机械应用中，有些人不能直接操作。例如，我已经在无人直升机领域工作了许多年。我们不知道如何写一段程序让直升机自己飞。我们唯一能做的就是让计算机自己学习如何驾驶直升机。</w:t>
      </w:r>
    </w:p>
    <w:p>
      <w:pPr>
        <w:pStyle w:val="BodyText"/>
      </w:pPr>
      <w:r>
        <w:t xml:space="preserve">手写识别：现在我们能够非常便宜地把信寄到这个美国甚至全世界的原因之一就是当你写一个像这样的信封，一种学习算法已经学会如何读你信封，它可以自动选择路径，所以我们只需要花几个美分把这封信寄到数千英里外。</w:t>
      </w:r>
    </w:p>
    <w:p>
      <w:pPr>
        <w:pStyle w:val="BodyText"/>
      </w:pPr>
      <w:r>
        <w:t xml:space="preserve">事实上，如果你看过自然语言处理或计算机视觉，这些语言理解或图像理解都是属于AI领域。大部分的自然语言处理和大部分的计算机视觉，都应用了机器学习。学习算法还广泛用于自定制程序。每次你去亚马逊或</w:t>
      </w:r>
      <w:r>
        <w:rPr>
          <w:b/>
        </w:rPr>
        <w:t xml:space="preserve">Netflix</w:t>
      </w:r>
      <w:r>
        <w:t xml:space="preserve">或</w:t>
      </w:r>
      <w:r>
        <w:rPr>
          <w:b/>
        </w:rPr>
        <w:t xml:space="preserve">iTunes Genius</w:t>
      </w:r>
      <w:r>
        <w:t xml:space="preserve">，它都会给出其他电影或产品或音乐的建议，这是一种学习算法。仔细想一想，他们有百万的用户；但他们没有办法为百万用户，编写百万个不同程序。软件能给这些自定制的建议的唯一方法是通过学习你的行为，来为你定制服务。</w:t>
      </w:r>
    </w:p>
    <w:p>
      <w:pPr>
        <w:pStyle w:val="BodyText"/>
      </w:pPr>
      <w:r>
        <w:t xml:space="preserve">最后学习算法被用来理解人类的学习和了解大脑。</w:t>
      </w:r>
    </w:p>
    <w:p>
      <w:pPr>
        <w:pStyle w:val="BodyText"/>
      </w:pPr>
      <w:r>
        <w:t xml:space="preserve">我们将谈论如何用这些推进我们的</w:t>
      </w:r>
      <w:r>
        <w:rPr>
          <w:b/>
        </w:rPr>
        <w:t xml:space="preserve">AI</w:t>
      </w:r>
      <w:r>
        <w:t xml:space="preserve"> </w:t>
      </w:r>
      <w:r>
        <w:t xml:space="preserve">梦想。几个月前，一名学生给我一篇文章关于最顶尖的12个IT技能。拥有了这些技能HR绝对不会拒绝你。这是稍显陈旧的文章，但在这个列表最顶部就是机器学习的技能。</w:t>
      </w:r>
    </w:p>
    <w:p>
      <w:pPr>
        <w:pStyle w:val="BodyText"/>
      </w:pPr>
      <w:r>
        <w:t xml:space="preserve">在斯坦福大学，招聘人员联系我，让我推荐机器学习学生毕业的人远远多于机器学习的毕业生。所以我认为需求远远没有被满足现在学习“机器学习”非常好，在这门课中，我希望能告诉你们很多机器学习的知识。</w:t>
      </w:r>
    </w:p>
    <w:p>
      <w:pPr>
        <w:pStyle w:val="BodyText"/>
      </w:pPr>
      <w:r>
        <w:t xml:space="preserve">在接下来的视频中，我们将开始给更正式的定义，什么是机器学习。然后我们会开始学习机器学习的主要问题和算法你会了解一些主要的机器学习的术语，并开始了解不同的算法，用哪种算法更合适。</w:t>
      </w:r>
    </w:p>
    <w:p>
      <w:pPr>
        <w:pStyle w:val="Heading3"/>
      </w:pPr>
      <w:bookmarkStart w:id="24" w:name="header-n1575"/>
      <w:bookmarkEnd w:id="24"/>
      <w:r>
        <w:t xml:space="preserve">1.2 机器学习是什么？</w:t>
      </w:r>
    </w:p>
    <w:p>
      <w:pPr>
        <w:pStyle w:val="FirstParagraph"/>
      </w:pPr>
      <w:r>
        <w:t xml:space="preserve">参考视频: 1 - 2 - What is Machine Learning_ (7 min).mkv</w:t>
      </w:r>
    </w:p>
    <w:p>
      <w:pPr>
        <w:pStyle w:val="BodyText"/>
      </w:pPr>
      <w:r>
        <w:t xml:space="preserve">机器学习是什么？在本视频中，我们会尝试着进行定义，同时让你懂得何时会使用机器学习。实际上，即使是在机器学习的专业人士中，也不存在一个被广泛认可的定义来准确定义机器学习是什么或不是什么，现在我将告诉你一些人们尝试定义的示例。第一个机器学习的定义来自于</w:t>
      </w:r>
      <w:r>
        <w:rPr>
          <w:b/>
        </w:rPr>
        <w:t xml:space="preserve">Arthur Samuel</w:t>
      </w:r>
      <w:r>
        <w:t xml:space="preserve">。他定义机器学习为，在进行特定编程的情况下，给予计算机学习能力的领域。</w:t>
      </w:r>
      <w:r>
        <w:rPr>
          <w:b/>
        </w:rPr>
        <w:t xml:space="preserve">Samuel</w:t>
      </w:r>
      <w:r>
        <w:t xml:space="preserve">的定义可以回溯到50年代，他编写了一个西洋棋程序。这程序神奇之处在于，编程者自己并不是个下棋高手。但因为他太菜了，于是就通过编程，让西洋棋程序自己跟自己下了上万盘棋。通过观察哪种布局（棋盘位置）会赢，哪种布局会输，久而久之，这西洋棋程序明白了什么是好的布局，什么样是坏的布局。然后就牛逼大发了，程序通过学习后，玩西洋棋的水平超过了</w:t>
      </w:r>
      <w:r>
        <w:rPr>
          <w:b/>
        </w:rPr>
        <w:t xml:space="preserve">Samuel</w:t>
      </w:r>
      <w:r>
        <w:t xml:space="preserve">。这绝对是令人注目的成果。</w:t>
      </w:r>
    </w:p>
    <w:p>
      <w:pPr>
        <w:pStyle w:val="BodyText"/>
      </w:pPr>
      <w:r>
        <w:t xml:space="preserve">尽管编写者自己是个菜鸟，但因为计算机有着足够的耐心，去下上万盘的棋，没有人有这耐心去下这么多盘棋。通过这些练习，计算机获得无比丰富的经验，于是渐渐成为了比</w:t>
      </w:r>
      <w:r>
        <w:rPr>
          <w:b/>
        </w:rPr>
        <w:t xml:space="preserve">Samuel</w:t>
      </w:r>
      <w:r>
        <w:t xml:space="preserve">更厉害的西洋棋手。上述是个有点不正式的定义，也比较古老。另一个年代近一点的定义，由</w:t>
      </w:r>
      <w:r>
        <w:rPr>
          <w:b/>
        </w:rPr>
        <w:t xml:space="preserve">Tom Mitchell</w:t>
      </w:r>
      <w:r>
        <w:t xml:space="preserve">提出，来自卡内基梅隆大学，</w:t>
      </w:r>
      <w:r>
        <w:rPr>
          <w:b/>
        </w:rPr>
        <w:t xml:space="preserve">Tom</w:t>
      </w:r>
      <w:r>
        <w:t xml:space="preserve">定义的机器学习是，一个好的学习问题定义如下，他说，一个程序被认为能从经验</w:t>
      </w:r>
      <w:r>
        <w:rPr>
          <w:b/>
        </w:rPr>
        <w:t xml:space="preserve">E</w:t>
      </w:r>
      <w:r>
        <w:t xml:space="preserve">中学习，解决任务</w:t>
      </w:r>
      <w:r>
        <w:rPr>
          <w:b/>
        </w:rPr>
        <w:t xml:space="preserve">T</w:t>
      </w:r>
      <w:r>
        <w:t xml:space="preserve">，达到性能度量值</w:t>
      </w:r>
      <w:r>
        <w:rPr>
          <w:b/>
        </w:rPr>
        <w:t xml:space="preserve">P</w:t>
      </w:r>
      <w:r>
        <w:t xml:space="preserve">，当且仅当，有了经验</w:t>
      </w:r>
      <w:r>
        <w:rPr>
          <w:b/>
        </w:rPr>
        <w:t xml:space="preserve">E</w:t>
      </w:r>
      <w:r>
        <w:t xml:space="preserve">后，经过</w:t>
      </w:r>
      <w:r>
        <w:rPr>
          <w:b/>
        </w:rPr>
        <w:t xml:space="preserve">P</w:t>
      </w:r>
      <w:r>
        <w:t xml:space="preserve">评判，程序在处理T时的性能有所提升。我认为经验</w:t>
      </w:r>
      <w:r>
        <w:rPr>
          <w:b/>
        </w:rPr>
        <w:t xml:space="preserve">E</w:t>
      </w:r>
      <w:r>
        <w:t xml:space="preserve"> </w:t>
      </w:r>
      <w:r>
        <w:t xml:space="preserve">就是程序上万次的自我练习的经验而任务</w:t>
      </w:r>
      <w:r>
        <w:rPr>
          <w:b/>
        </w:rPr>
        <w:t xml:space="preserve">T</w:t>
      </w:r>
      <w:r>
        <w:t xml:space="preserve"> </w:t>
      </w:r>
      <w:r>
        <w:t xml:space="preserve">就是下棋。性能度量值</w:t>
      </w:r>
      <w:r>
        <w:rPr>
          <w:b/>
        </w:rPr>
        <w:t xml:space="preserve">P</w:t>
      </w:r>
      <w:r>
        <w:t xml:space="preserve">呢，就是它在与一些新的对手比赛时，赢得比赛的概率。</w:t>
      </w:r>
    </w:p>
    <w:p>
      <w:pPr>
        <w:pStyle w:val="BodyText"/>
      </w:pPr>
      <w:r>
        <w:t xml:space="preserve">在这些视频中，除了我教你的内容以外，我偶尔会问你一个问题，确保你对内容有所理解。说曹操，曹操到，顶部是</w:t>
      </w:r>
      <w:r>
        <w:rPr>
          <w:b/>
        </w:rPr>
        <w:t xml:space="preserve">Tom Mitchell</w:t>
      </w:r>
      <w:r>
        <w:t xml:space="preserve">的机器学习的定义，我们假设您的电子邮件程序会观察收到的邮件是否被你标记为垃圾邮件。在这种</w:t>
      </w:r>
      <w:r>
        <w:rPr>
          <w:b/>
        </w:rPr>
        <w:t xml:space="preserve">Email</w:t>
      </w:r>
      <w:r>
        <w:t xml:space="preserve">客户端中，你点击“垃圾邮件”按钮，报告某些</w:t>
      </w:r>
      <w:r>
        <w:rPr>
          <w:b/>
        </w:rPr>
        <w:t xml:space="preserve">Email</w:t>
      </w:r>
      <w:r>
        <w:t xml:space="preserve">为垃圾邮件，不会影响别的邮件。基于被标记为垃圾的邮件，您的电子邮件程序能更好地学习如何过滤垃圾邮件。请问，在这个设定中，任务</w:t>
      </w:r>
      <w:r>
        <w:rPr>
          <w:b/>
        </w:rPr>
        <w:t xml:space="preserve">T</w:t>
      </w:r>
      <w:r>
        <w:t xml:space="preserve">是什么？几秒钟后，该视频将暂停。当它暂停时，您可以使用鼠标，选择这四个单选按钮中的一个，让我知道这四个，你所认为正确的选项。它可能是性能度量值</w:t>
      </w:r>
      <w:r>
        <w:rPr>
          <w:b/>
        </w:rPr>
        <w:t xml:space="preserve">P</w:t>
      </w:r>
      <w:r>
        <w:t xml:space="preserve">。所以，以性能度量值</w:t>
      </w:r>
      <w:r>
        <w:rPr>
          <w:b/>
        </w:rPr>
        <w:t xml:space="preserve">P</w:t>
      </w:r>
      <w:r>
        <w:t xml:space="preserve">为标准，这个任务的性能，也就是这个任务T的系统性能，将在学习经验E后得到提高。</w:t>
      </w:r>
    </w:p>
    <w:p>
      <w:pPr>
        <w:pStyle w:val="BodyText"/>
      </w:pPr>
      <w:r>
        <w:t xml:space="preserve">本课中，我希望教你有关各种不同类型的学习算法。目前存在几种不同类型的学习算法。主要的两种类型被我们称之为监督学习和无监督学习。在接下来的几个视频中，我会给出这些术语的定义。这里简单说两句，监督学习这个想法是指，我们将教计算机如何去完成任务，而在无监督学习中，我们打算让它自己进行学习。如果对这两个术语仍一头雾水，请不要担心，在后面的两个视频中，我会具体介绍这两种学习算法。此外你将听到诸如，强化学习和推荐系统等各种术语。这些都是机器学习算法的一员，以后我们都将介绍到，但学习算法最常用两个类型就是监督学习、无监督学习。我会在接下来的两个视频中给出它们的定义。本课中，我们将花费最多的精力来讨论这两种学习算法。而另一个会花费大量时间的任务是了解应用学习算法的实用建议。</w:t>
      </w:r>
    </w:p>
    <w:p>
      <w:pPr>
        <w:pStyle w:val="BodyText"/>
      </w:pPr>
      <w:r>
        <w:t xml:space="preserve">我非常注重这部分内容，实际上，就这些内容而言我不知道还有哪所大学会介绍到。给你讲授学习算法就好像给你一套工具，相比于提供工具，可能更重要的，是教你如何使用这些工具。我喜欢把这比喻成学习当木匠。想象一下，某人教你如何成为一名木匠，说这是锤子，这是螺丝刀，锯子，祝你好运，再见。这种教法不好，不是吗？你拥有这些工具，但更重要的是，你要学会如何恰当地使用这些工具。会用与不会用的人之间，存在着鸿沟。尤其是知道如何使用这些机器学习算法的，与那些不知道如何使用的人。在硅谷我住的地方，当我走访不同的公司，即使是最顶尖的公司，很多时候我都看到人们试图将机器学习算法应用于某些问题。有时他们甚至已经为此花了六个月之久。但当我看着他们所忙碌的事情时，我想说，哎呀，我本来可以在六个月前就告诉他们，他们应该采取一种学习算法，稍加修改进行使用，然后成功的机会绝对会高得多所以在本课中，我们要花很多时间来探讨，如果你真的试图开发机器学习系统，探讨如何做出最好的实践类型决策，才能决定你的方式来构建你的系统，这样做的话，当你运用学习算法时，就不太容易变成那些为寻找一个解决方案花费6个月之久的人们的中一员。他们可能已经有了大体的框架，只是没法正确的工作于是这就浪费了六个月的时间。所以我会花很多时间来教你这些机器学习、人工智能的最佳实践以及如何让它们工作，我们该如何去做，硅谷和世界各地最优秀的人是怎样做的。我希望能帮你成为最优秀的人才，通过了解如何设计和构建机器学习和人工智能系统。</w:t>
      </w:r>
    </w:p>
    <w:p>
      <w:pPr>
        <w:pStyle w:val="BodyText"/>
      </w:pPr>
      <w:r>
        <w:t xml:space="preserve">这就是机器学习，这些都是我希望讲授的主题。在下一个视频里，我会定义什么是监督学习，什么是无监督学习。此外，探讨何时使用二者。</w:t>
      </w:r>
    </w:p>
    <w:p>
      <w:pPr>
        <w:pStyle w:val="Heading3"/>
      </w:pPr>
      <w:bookmarkStart w:id="25" w:name="header-n1590"/>
      <w:bookmarkEnd w:id="25"/>
      <w:r>
        <w:t xml:space="preserve">1.3 监督学习</w:t>
      </w:r>
    </w:p>
    <w:p>
      <w:pPr>
        <w:pStyle w:val="FirstParagraph"/>
      </w:pPr>
      <w:r>
        <w:t xml:space="preserve">参考视频: 1 - 3 - Supervised Learning (12 min).mkv</w:t>
      </w:r>
    </w:p>
    <w:p>
      <w:pPr>
        <w:pStyle w:val="BodyText"/>
      </w:pPr>
      <w:r>
        <w:t xml:space="preserve">在这段视频中，我要定义可能是最常见一种机器学习问题：那就是监督学习。我将在后面正式定义监督学习。</w:t>
      </w:r>
    </w:p>
    <w:p>
      <w:pPr>
        <w:pStyle w:val="BodyText"/>
      </w:pPr>
      <w:r>
        <w:t xml:space="preserve">我们用一个例子介绍什么是监督学习把正式的定义放在后面介绍。假如说你想预测房价。</w:t>
      </w:r>
    </w:p>
    <w:p>
      <w:pPr>
        <w:pStyle w:val="BodyText"/>
      </w:pPr>
      <w:r>
        <w:t xml:space="preserve">前阵子，一个学生从波特兰俄勒冈州的研究所收集了一些房价的数据。你把这些数据画出来，看起来是这个样子：横轴表示房子的面积，单位是平方英尺，纵轴表示房价，单位是千美元。那基于这组数据，假如你有一个朋友，他有一套750平方英尺房子，现在他希望把房子卖掉，他想知道这房子能卖多少钱。</w:t>
      </w:r>
    </w:p>
    <w:p>
      <w:pPr>
        <w:pStyle w:val="BodyText"/>
      </w:pPr>
      <w:r>
        <w:t xml:space="preserve">那么关于这个问题，机器学习算法将会怎么帮助你呢？</w:t>
      </w:r>
    </w:p>
    <w:p>
      <w:pPr>
        <w:pStyle w:val="FigureWithCaption"/>
      </w:pPr>
      <w:r>
        <w:drawing>
          <wp:inline>
            <wp:extent cx="5334000" cy="2995930"/>
            <wp:effectExtent b="0" l="0" r="0" t="0"/>
            <wp:docPr descr="" title="" id="1" name="Picture"/>
            <a:graphic>
              <a:graphicData uri="http://schemas.openxmlformats.org/drawingml/2006/picture">
                <pic:pic>
                  <pic:nvPicPr>
                    <pic:cNvPr descr="D:\黄海广\个人文件\博士\博士学习\博士学习\机器学习课程\Coursera-ML-AndrewNg-Notes\images\2d99281dfc992452c9d32e022ce71161.png" id="0" name="Picture"/>
                    <pic:cNvPicPr>
                      <a:picLocks noChangeArrowheads="1" noChangeAspect="1"/>
                    </pic:cNvPicPr>
                  </pic:nvPicPr>
                  <pic:blipFill>
                    <a:blip r:embed="rId26"/>
                    <a:stretch>
                      <a:fillRect/>
                    </a:stretch>
                  </pic:blipFill>
                  <pic:spPr bwMode="auto">
                    <a:xfrm>
                      <a:off x="0" y="0"/>
                      <a:ext cx="5334000" cy="2995930"/>
                    </a:xfrm>
                    <a:prstGeom prst="rect">
                      <a:avLst/>
                    </a:prstGeom>
                    <a:noFill/>
                    <a:ln w="9525">
                      <a:noFill/>
                      <a:headEnd/>
                      <a:tailEnd/>
                    </a:ln>
                  </pic:spPr>
                </pic:pic>
              </a:graphicData>
            </a:graphic>
          </wp:inline>
        </w:drawing>
      </w:r>
    </w:p>
    <w:p>
      <w:pPr>
        <w:pStyle w:val="ImageCaption"/>
      </w:pPr>
      <w:r>
        <w:t xml:space="preserve"/>
      </w:r>
    </w:p>
    <w:p>
      <w:pPr>
        <w:pStyle w:val="BodyText"/>
      </w:pPr>
      <w:r>
        <w:t xml:space="preserve">我们应用学习算法，可以在这组数据中画一条直线，或者换句话说，拟合一条直线，根据这条线我们可以推测出，这套房子可能卖</w:t>
      </w:r>
      <m:oMath>
        <m:r>
          <m:t>$</m:t>
        </m:r>
        <m:r>
          <m:t>150</m:t>
        </m:r>
        <m:r>
          <m:t>,</m:t>
        </m:r>
        <m:r>
          <m:t>000</m:t>
        </m:r>
      </m:oMath>
      <w:r>
        <w:t xml:space="preserve">，当然这不是唯一的算法。可能还有更好的，比如我们不用直线拟合这些数据，用二次方程去拟合可能效果会更好。根据二次方程的曲线，我们可以从这个点推测出，这套房子能卖接近</w:t>
      </w:r>
      <m:oMath>
        <m:r>
          <m:t>$</m:t>
        </m:r>
        <m:r>
          <m:t>200</m:t>
        </m:r>
        <m:r>
          <m:t>,</m:t>
        </m:r>
        <m:r>
          <m:t>000</m:t>
        </m:r>
      </m:oMath>
      <w:r>
        <w:t xml:space="preserve">。稍后我们将讨论如何选择学习算法，如何决定用直线还是二次方程来拟合。两个方案中有一个能让你朋友的房子出售得更合理。这些都是学习算法里面很好的例子。以上就是监督学习的例子。</w:t>
      </w:r>
    </w:p>
    <w:p>
      <w:pPr>
        <w:pStyle w:val="BodyText"/>
      </w:pPr>
      <w:r>
        <w:t xml:space="preserve">可以看出，监督学习指的就是我们给学习算法一个数据集。这个数据集由“正确答案”组成。在房价的例子中，我们给了一系列房子的数据，我们给定数据集中每个样本的正确价格，即它们实际的售价然后运用学习算法，算出更多的正确答案。比如你朋友那个新房子的价格。用术语来讲，这叫做回归问题。我们试着推测出一个连续值的结果，即房子的价格。</w:t>
      </w:r>
    </w:p>
    <w:p>
      <w:pPr>
        <w:pStyle w:val="BodyText"/>
      </w:pPr>
      <w:r>
        <w:t xml:space="preserve">一般房子的价格会记到美分，所以房价实际上是一系列离散的值，但是我们通常又把房价看成实数，看成是标量，所以又把它看成一个连续的数值。</w:t>
      </w:r>
    </w:p>
    <w:p>
      <w:pPr>
        <w:pStyle w:val="BodyText"/>
      </w:pPr>
      <w:r>
        <w:t xml:space="preserve">回归这个词的意思是，我们在试着推测出这一系列连续值属性。</w:t>
      </w:r>
    </w:p>
    <w:p>
      <w:pPr>
        <w:pStyle w:val="BodyText"/>
      </w:pPr>
      <w:r>
        <w:t xml:space="preserve">我再举另外一个监督学习的例子。我和一些朋友之前研究过这个。假设说你想通过查看病历来推测乳腺癌良性与否，假如有人检测出乳腺肿瘤，恶性肿瘤有害并且十分危险，而良性的肿瘤危害就没那么大，所以人们显然会很在意这个问题。</w:t>
      </w:r>
    </w:p>
    <w:p>
      <w:pPr>
        <w:pStyle w:val="FigureWithCaption"/>
      </w:pPr>
      <w:r>
        <w:drawing>
          <wp:inline>
            <wp:extent cx="5334000" cy="2560320"/>
            <wp:effectExtent b="0" l="0" r="0" t="0"/>
            <wp:docPr descr="" title="" id="1" name="Picture"/>
            <a:graphic>
              <a:graphicData uri="http://schemas.openxmlformats.org/drawingml/2006/picture">
                <pic:pic>
                  <pic:nvPicPr>
                    <pic:cNvPr descr="D:\黄海广\个人文件\博士\博士学习\博士学习\机器学习课程\Coursera-ML-AndrewNg-Notes\images\4f80108ebbb6707d39b7a6da4d2a7a4e.png" id="0" name="Picture"/>
                    <pic:cNvPicPr>
                      <a:picLocks noChangeArrowheads="1" noChangeAspect="1"/>
                    </pic:cNvPicPr>
                  </pic:nvPicPr>
                  <pic:blipFill>
                    <a:blip r:embed="rId27"/>
                    <a:stretch>
                      <a:fillRect/>
                    </a:stretch>
                  </pic:blipFill>
                  <pic:spPr bwMode="auto">
                    <a:xfrm>
                      <a:off x="0" y="0"/>
                      <a:ext cx="5334000" cy="2560320"/>
                    </a:xfrm>
                    <a:prstGeom prst="rect">
                      <a:avLst/>
                    </a:prstGeom>
                    <a:noFill/>
                    <a:ln w="9525">
                      <a:noFill/>
                      <a:headEnd/>
                      <a:tailEnd/>
                    </a:ln>
                  </pic:spPr>
                </pic:pic>
              </a:graphicData>
            </a:graphic>
          </wp:inline>
        </w:drawing>
      </w:r>
    </w:p>
    <w:p>
      <w:pPr>
        <w:pStyle w:val="ImageCaption"/>
      </w:pPr>
      <w:r>
        <w:t xml:space="preserve"/>
      </w:r>
    </w:p>
    <w:p>
      <w:pPr>
        <w:pStyle w:val="BodyText"/>
      </w:pPr>
      <w:r>
        <w:t xml:space="preserve">让我们来看一组数据：这个数据集中，横轴表示肿瘤的大小，纵轴上，我标出1和0表示是或者不是恶性肿瘤。我们之前见过的肿瘤，如果是恶性则记为1，不是恶性，或者说良性记为0。</w:t>
      </w:r>
    </w:p>
    <w:p>
      <w:pPr>
        <w:pStyle w:val="BodyText"/>
      </w:pPr>
      <w:r>
        <w:t xml:space="preserve">我有5个良性肿瘤样本，在1的位置有5个恶性肿瘤样本。现在我们有一个朋友很不幸检查出乳腺肿瘤。假设说她的肿瘤大概这么大，那么机器学习的问题就在于，你能否估算出肿瘤是恶性的或是良性的概率。用术语来讲，这是一个分类问题。</w:t>
      </w:r>
    </w:p>
    <w:p>
      <w:pPr>
        <w:pStyle w:val="BodyText"/>
      </w:pPr>
      <w:r>
        <w:t xml:space="preserve">分类指的是，我们试着推测出离散的输出值：0或1良性或恶性，而事实上在分类问题中，输出可能不止两个值。比如说可能有三种乳腺癌，所以你希望预测离散输出0、1、2、3。0 代表良性，1 表示第1类乳腺癌，2表示第2类癌症，3表示第3类，但这也是分类问题。</w:t>
      </w:r>
    </w:p>
    <w:p>
      <w:pPr>
        <w:pStyle w:val="BodyText"/>
      </w:pPr>
      <w:r>
        <w:t xml:space="preserve">因为这几个离散的输出分别对应良性，第一类第二类或者第三类癌症，在分类问题中我们可以用另一种方式绘制这些数据点。</w:t>
      </w:r>
    </w:p>
    <w:p>
      <w:pPr>
        <w:pStyle w:val="BodyText"/>
      </w:pPr>
      <w:r>
        <w:t xml:space="preserve">现在我用不同的符号来表示这些数据。既然我们把肿瘤的尺寸看做区分恶性或良性的特征，那么我可以这么画，我用不同的符号来表示良性和恶性肿瘤。或者说是负样本和正样本现在我们不全部画</w:t>
      </w:r>
      <w:r>
        <w:rPr>
          <w:b/>
        </w:rPr>
        <w:t xml:space="preserve">X</w:t>
      </w:r>
      <w:r>
        <w:t xml:space="preserve">，良性的肿瘤改成用</w:t>
      </w:r>
      <w:r>
        <w:t xml:space="preserve"> </w:t>
      </w:r>
      <w:r>
        <w:rPr>
          <w:b/>
        </w:rPr>
        <w:t xml:space="preserve">O</w:t>
      </w:r>
      <w:r>
        <w:t xml:space="preserve"> </w:t>
      </w:r>
      <w:r>
        <w:t xml:space="preserve">表示，恶性的继续用</w:t>
      </w:r>
      <w:r>
        <w:t xml:space="preserve"> </w:t>
      </w:r>
      <w:r>
        <w:rPr>
          <w:b/>
        </w:rPr>
        <w:t xml:space="preserve">X</w:t>
      </w:r>
      <w:r>
        <w:t xml:space="preserve"> </w:t>
      </w:r>
      <w:r>
        <w:t xml:space="preserve">表示。来预测肿瘤的恶性与否。</w:t>
      </w:r>
    </w:p>
    <w:p>
      <w:pPr>
        <w:pStyle w:val="BodyText"/>
      </w:pPr>
      <w:r>
        <w:t xml:space="preserve">在其它一些机器学习问题中，可能会遇到不止一种特征。举个例子，我们不仅知道肿瘤的尺寸，还知道对应患者的年龄。在其他机器学习问题中，我们通常有更多的特征，我朋友研究这个问题时，通常采用这些特征，比如肿块密度，肿瘤细胞尺寸的一致性和形状的一致性等等，还有一些其他的特征。这就是我们即将学到最有趣的学习算法之一。</w:t>
      </w:r>
    </w:p>
    <w:p>
      <w:pPr>
        <w:pStyle w:val="BodyText"/>
      </w:pPr>
      <w:r>
        <w:t xml:space="preserve">那种算法不仅能处理2种3种或5种特征，即使有无限多种特征都可以处理。</w:t>
      </w:r>
    </w:p>
    <w:p>
      <w:pPr>
        <w:pStyle w:val="FigureWithCaption"/>
      </w:pPr>
      <w:r>
        <w:drawing>
          <wp:inline>
            <wp:extent cx="5334000" cy="2435860"/>
            <wp:effectExtent b="0" l="0" r="0" t="0"/>
            <wp:docPr descr="" title="" id="1" name="Picture"/>
            <a:graphic>
              <a:graphicData uri="http://schemas.openxmlformats.org/drawingml/2006/picture">
                <pic:pic>
                  <pic:nvPicPr>
                    <pic:cNvPr descr="D:\黄海广\个人文件\博士\博士学习\博士学习\机器学习课程\Coursera-ML-AndrewNg-Notes\images\c34fa10153f223aa955d6717663a9f91.png" id="0" name="Picture"/>
                    <pic:cNvPicPr>
                      <a:picLocks noChangeArrowheads="1" noChangeAspect="1"/>
                    </pic:cNvPicPr>
                  </pic:nvPicPr>
                  <pic:blipFill>
                    <a:blip r:embed="rId28"/>
                    <a:stretch>
                      <a:fillRect/>
                    </a:stretch>
                  </pic:blipFill>
                  <pic:spPr bwMode="auto">
                    <a:xfrm>
                      <a:off x="0" y="0"/>
                      <a:ext cx="5334000" cy="2435860"/>
                    </a:xfrm>
                    <a:prstGeom prst="rect">
                      <a:avLst/>
                    </a:prstGeom>
                    <a:noFill/>
                    <a:ln w="9525">
                      <a:noFill/>
                      <a:headEnd/>
                      <a:tailEnd/>
                    </a:ln>
                  </pic:spPr>
                </pic:pic>
              </a:graphicData>
            </a:graphic>
          </wp:inline>
        </w:drawing>
      </w:r>
    </w:p>
    <w:p>
      <w:pPr>
        <w:pStyle w:val="ImageCaption"/>
      </w:pPr>
      <w:r>
        <w:t xml:space="preserve"/>
      </w:r>
    </w:p>
    <w:p>
      <w:pPr>
        <w:pStyle w:val="BodyText"/>
      </w:pPr>
      <w:r>
        <w:t xml:space="preserve">上图中，我列举了总共5种不同的特征，坐标轴上的两种和右边的3种，但是在一些学习问题中，你希望不只用3种或5种特征。相反，你想用无限多种特征，好让你的算法可以利用大量的特征，或者说线索来做推测。那你怎么处理无限多个特征，甚至怎么存储这些特征都存在问题，你电脑的内存肯定不够用。</w:t>
      </w:r>
      <w:r>
        <w:rPr>
          <w:b/>
        </w:rPr>
        <w:t xml:space="preserve">我们以后会讲一个算法，叫支持向量机，里面有一个巧妙的数学技巧，能让计算机处理无限多个特征。</w:t>
      </w:r>
      <w:r>
        <w:t xml:space="preserve">想象一下，我没有写下这两种和右边的三种特征，而是在一个无限长的列表里面，一直写一直写不停的写，写下无限多个特征，事实上，我们能用算法来处理它们。</w:t>
      </w:r>
    </w:p>
    <w:p>
      <w:pPr>
        <w:pStyle w:val="BodyText"/>
      </w:pPr>
      <w:r>
        <w:t xml:space="preserve">现在来回顾一下，这节课我们介绍了监督学习。其基本思想是，我们数据集中的每个样本都有相应的“正确答案”。再根据这些样本作出预测，就像房子和肿瘤的例子中做的那样。我们还介绍了回归问题，即通过回归来推出一个连续的输出，之后我们介绍了分类问题，其目标是推出一组离散的结果。</w:t>
      </w:r>
    </w:p>
    <w:p>
      <w:pPr>
        <w:pStyle w:val="BodyText"/>
      </w:pPr>
      <w:r>
        <w:t xml:space="preserve">现在来个小测验：假设你经营着一家公司，你想开发学习算法来处理这两个问题：</w:t>
      </w:r>
    </w:p>
    <w:p>
      <w:pPr>
        <w:numPr>
          <w:numId w:val="1001"/>
          <w:ilvl w:val="0"/>
        </w:numPr>
      </w:pPr>
      <w:r>
        <w:t xml:space="preserve">你有一大批同样的货物，想象一下，你有上千件一模一样的货物等待出售，这时你想预测接下来的三个月能卖多少件？</w:t>
      </w:r>
    </w:p>
    <w:p>
      <w:pPr>
        <w:numPr>
          <w:numId w:val="1001"/>
          <w:ilvl w:val="0"/>
        </w:numPr>
      </w:pPr>
      <w:r>
        <w:t xml:space="preserve">你有许多客户，这时你想写一个软件来检验每一个用户的账户。对于每一个账户，你要判断它们是否曾经被盗过？</w:t>
      </w:r>
    </w:p>
    <w:p>
      <w:pPr>
        <w:pStyle w:val="FirstParagraph"/>
      </w:pPr>
      <w:r>
        <w:t xml:space="preserve">那这两个问题，它们属于分类问题、还是回归问题?</w:t>
      </w:r>
    </w:p>
    <w:p>
      <w:pPr>
        <w:pStyle w:val="BodyText"/>
      </w:pPr>
      <w:r>
        <w:t xml:space="preserve">问题一是一个回归问题，因为你知道，如果我有数千件货物，我会把它看成一个实数，一个连续的值。因此卖出的物品数，也是一个连续的值。</w:t>
      </w:r>
    </w:p>
    <w:p>
      <w:pPr>
        <w:pStyle w:val="BodyText"/>
      </w:pPr>
      <w:r>
        <w:t xml:space="preserve">问题二是一个分类问题，因为我会把预测的值，用 0 来表示账户未被盗，用 1 表示账户曾经被盗过。所以我们根据账号是否被盗过，把它们定为0 或 1，然后用算法推测一个账号是 0 还是 1，因为只有少数的离散值，所以我把它归为分类问题。</w:t>
      </w:r>
    </w:p>
    <w:p>
      <w:pPr>
        <w:pStyle w:val="BodyText"/>
      </w:pPr>
      <w:r>
        <w:t xml:space="preserve">以上就是监督学习的内容。</w:t>
      </w:r>
    </w:p>
    <w:p>
      <w:pPr>
        <w:pStyle w:val="Heading3"/>
      </w:pPr>
      <w:bookmarkStart w:id="29" w:name="header-n1652"/>
      <w:bookmarkEnd w:id="29"/>
      <w:r>
        <w:t xml:space="preserve">1.4 无监督学习</w:t>
      </w:r>
    </w:p>
    <w:p>
      <w:pPr>
        <w:pStyle w:val="FirstParagraph"/>
      </w:pPr>
      <w:r>
        <w:t xml:space="preserve">参考视频: 1 - 4 - Unsupervised Learning (14 min).mkv</w:t>
      </w:r>
    </w:p>
    <w:p>
      <w:pPr>
        <w:pStyle w:val="BodyText"/>
      </w:pPr>
      <w:r>
        <w:t xml:space="preserve">本次视频中，我们将介绍第二种主要的机器学习问题。叫做无监督学习。</w:t>
      </w:r>
    </w:p>
    <w:p>
      <w:pPr>
        <w:pStyle w:val="FigureWithCaption"/>
      </w:pPr>
      <w:r>
        <w:drawing>
          <wp:inline>
            <wp:extent cx="2540000" cy="2501900"/>
            <wp:effectExtent b="0" l="0" r="0" t="0"/>
            <wp:docPr descr="" title="" id="1" name="Picture"/>
            <a:graphic>
              <a:graphicData uri="http://schemas.openxmlformats.org/drawingml/2006/picture">
                <pic:pic>
                  <pic:nvPicPr>
                    <pic:cNvPr descr="D:\黄海广\个人文件\博士\博士学习\博士学习\机器学习课程\Coursera-ML-AndrewNg-Notes\images\0c93b5efd5fd5601ed475d2c8a0e6dcd.png" id="0" name="Picture"/>
                    <pic:cNvPicPr>
                      <a:picLocks noChangeArrowheads="1" noChangeAspect="1"/>
                    </pic:cNvPicPr>
                  </pic:nvPicPr>
                  <pic:blipFill>
                    <a:blip r:embed="rId30"/>
                    <a:stretch>
                      <a:fillRect/>
                    </a:stretch>
                  </pic:blipFill>
                  <pic:spPr bwMode="auto">
                    <a:xfrm>
                      <a:off x="0" y="0"/>
                      <a:ext cx="2540000" cy="250190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2540000" cy="2413000"/>
            <wp:effectExtent b="0" l="0" r="0" t="0"/>
            <wp:docPr descr="" title="" id="1" name="Picture"/>
            <a:graphic>
              <a:graphicData uri="http://schemas.openxmlformats.org/drawingml/2006/picture">
                <pic:pic>
                  <pic:nvPicPr>
                    <pic:cNvPr descr="D:\黄海广\个人文件\博士\博士学习\博士学习\机器学习课程\Coursera-ML-AndrewNg-Notes\images\94f0b1d26de3923fc4ae934ec05c66ab.png" id="0" name="Picture"/>
                    <pic:cNvPicPr>
                      <a:picLocks noChangeArrowheads="1" noChangeAspect="1"/>
                    </pic:cNvPicPr>
                  </pic:nvPicPr>
                  <pic:blipFill>
                    <a:blip r:embed="rId31"/>
                    <a:stretch>
                      <a:fillRect/>
                    </a:stretch>
                  </pic:blipFill>
                  <pic:spPr bwMode="auto">
                    <a:xfrm>
                      <a:off x="0" y="0"/>
                      <a:ext cx="2540000" cy="2413000"/>
                    </a:xfrm>
                    <a:prstGeom prst="rect">
                      <a:avLst/>
                    </a:prstGeom>
                    <a:noFill/>
                    <a:ln w="9525">
                      <a:noFill/>
                      <a:headEnd/>
                      <a:tailEnd/>
                    </a:ln>
                  </pic:spPr>
                </pic:pic>
              </a:graphicData>
            </a:graphic>
          </wp:inline>
        </w:drawing>
      </w:r>
    </w:p>
    <w:p>
      <w:pPr>
        <w:pStyle w:val="ImageCaption"/>
      </w:pPr>
      <w:r>
        <w:t xml:space="preserve"/>
      </w:r>
    </w:p>
    <w:p>
      <w:pPr>
        <w:pStyle w:val="BodyText"/>
      </w:pPr>
      <w:r>
        <w:t xml:space="preserve">上个视频中，已经介绍了监督学习。回想当时的数据集，如图表所示，这个数据集中每条数据都已经标明是阴性或阳性，即是良性或恶性肿瘤。所以，对于监督学习里的每条数据，我们已经清楚地知道，训练集对应的正确答案，是良性或恶性了。</w:t>
      </w:r>
    </w:p>
    <w:p>
      <w:pPr>
        <w:pStyle w:val="BodyText"/>
      </w:pPr>
      <w:r>
        <w:t xml:space="preserve">在无监督学习中，我们已知的数据。看上去有点不一样，不同于监督学习的数据的样子，即无监督学习中没有任何的标签或者是有相同的标签或者就是没标签。所以我们已知数据集，却不知如何处理，也未告知每个数据点是什么。别的都不知道，就是一个数据集。你能从数据中找到某种结构吗？针对数据集，无监督学习就能判断出数据有两个不同的聚集簇。这是一个，那是另一个，二者不同。是的，无监督学习算法可能会把这些数据分成两个不同的簇。所以叫做聚类算法。事实证明，它能被用在很多地方。</w:t>
      </w:r>
    </w:p>
    <w:p>
      <w:pPr>
        <w:pStyle w:val="BodyText"/>
      </w:pPr>
      <w:r>
        <w:t xml:space="preserve">聚类应用的一个例子就是在谷歌新闻中。如果你以前从来没见过它，你可以到这个URL网址news.google.com去看看。谷歌新闻每天都在，收集非常多，非常多的网络的新闻内容。它再将这些新闻分组，组成有关联的新闻。所以谷歌新闻做的就是搜索非常多的新闻事件，自动地把它们聚类到一起。所以，这些新闻事件全是同一主题的，所以显示到一起。</w:t>
      </w:r>
    </w:p>
    <w:p>
      <w:pPr>
        <w:pStyle w:val="BodyText"/>
      </w:pPr>
      <w:r>
        <w:t xml:space="preserve">事实证明，聚类算法和无监督学习算法同样还用在很多其它的问题上。</w:t>
      </w:r>
    </w:p>
    <w:p>
      <w:pPr>
        <w:pStyle w:val="FigureWithCaption"/>
      </w:pPr>
      <w:r>
        <w:drawing>
          <wp:inline>
            <wp:extent cx="5334000" cy="2453640"/>
            <wp:effectExtent b="0" l="0" r="0" t="0"/>
            <wp:docPr descr="" title="" id="1" name="Picture"/>
            <a:graphic>
              <a:graphicData uri="http://schemas.openxmlformats.org/drawingml/2006/picture">
                <pic:pic>
                  <pic:nvPicPr>
                    <pic:cNvPr descr="D:\黄海广\个人文件\博士\博士学习\博士学习\机器学习课程\Coursera-ML-AndrewNg-Notes\images\903868fb76c706f1e2f96d8e26e0074e.png" id="0" name="Picture"/>
                    <pic:cNvPicPr>
                      <a:picLocks noChangeArrowheads="1" noChangeAspect="1"/>
                    </pic:cNvPicPr>
                  </pic:nvPicPr>
                  <pic:blipFill>
                    <a:blip r:embed="rId32"/>
                    <a:stretch>
                      <a:fillRect/>
                    </a:stretch>
                  </pic:blipFill>
                  <pic:spPr bwMode="auto">
                    <a:xfrm>
                      <a:off x="0" y="0"/>
                      <a:ext cx="5334000" cy="2453640"/>
                    </a:xfrm>
                    <a:prstGeom prst="rect">
                      <a:avLst/>
                    </a:prstGeom>
                    <a:noFill/>
                    <a:ln w="9525">
                      <a:noFill/>
                      <a:headEnd/>
                      <a:tailEnd/>
                    </a:ln>
                  </pic:spPr>
                </pic:pic>
              </a:graphicData>
            </a:graphic>
          </wp:inline>
        </w:drawing>
      </w:r>
    </w:p>
    <w:p>
      <w:pPr>
        <w:pStyle w:val="ImageCaption"/>
      </w:pPr>
      <w:r>
        <w:t xml:space="preserve"/>
      </w:r>
    </w:p>
    <w:p>
      <w:pPr>
        <w:pStyle w:val="BodyText"/>
      </w:pPr>
      <w:r>
        <w:t xml:space="preserve">其中就有基因学的理解应用。一个</w:t>
      </w:r>
      <w:r>
        <w:rPr>
          <w:b/>
        </w:rPr>
        <w:t xml:space="preserve">DNA</w:t>
      </w:r>
      <w:r>
        <w:t xml:space="preserve">微观数据的例子。基本思想是输入一组不同个体，对其中的每个个体，你要分析出它们是否有一个特定的基因。技术上，你要分析多少特定基因已经表达。所以这些颜色，红，绿，灰等等颜色，这些颜色展示了相应的程度，即不同的个体是否有着一个特定的基因。你能做的就是运行一个聚类算法，把个体聚类到不同的类或不同类型的组（人）……</w:t>
      </w:r>
    </w:p>
    <w:p>
      <w:pPr>
        <w:pStyle w:val="BodyText"/>
      </w:pPr>
      <w:r>
        <w:t xml:space="preserve">所以这个就是无监督学习，因为我们没有提前告知算法一些信息，比如，这是第一类的人，那些是第二类的人，还有第三类，等等。我们只是说，是的，这是有一堆数据。我不知道数据里面有什么。我不知道谁是什么类型。我甚至不知道人们有哪些不同的类型，这些类型又是什么。但你能自动地找到数据中的结构吗？就是说你要自动地聚类那些个体到各个类，我没法提前知道哪些是哪些。因为我们没有给算法正确答案来回应数据集中的数据，所以这就是无监督学习。</w:t>
      </w:r>
    </w:p>
    <w:p>
      <w:pPr>
        <w:pStyle w:val="BodyText"/>
      </w:pPr>
      <w:r>
        <w:t xml:space="preserve">无监督学习或聚集有着大量的应用。它用于组织大型计算机集群。我有些朋友在大数据中心工作，那里有大型的计算机集群，他们想解决什么样的机器易于协同地工作，如果你能够让那些机器协同工作，你就能让你的数据中心工作得更高效。第二种应用就是社交网络的分析。所以已知你朋友的信息，比如你经常发</w:t>
      </w:r>
      <w:r>
        <w:rPr>
          <w:b/>
        </w:rPr>
        <w:t xml:space="preserve">email</w:t>
      </w:r>
      <w:r>
        <w:t xml:space="preserve">的，或是你</w:t>
      </w:r>
      <w:r>
        <w:rPr>
          <w:b/>
        </w:rPr>
        <w:t xml:space="preserve">Facebook</w:t>
      </w:r>
      <w:r>
        <w:t xml:space="preserve">的朋友、</w:t>
      </w:r>
      <w:r>
        <w:rPr>
          <w:b/>
        </w:rPr>
        <w:t xml:space="preserve">谷歌+</w:t>
      </w:r>
      <w:r>
        <w:t xml:space="preserve">圈子的朋友，我们能否自动地给出朋友的分组呢？即每组里的人们彼此都熟识，认识组里的所有人？还有市场分割。许多公司有大型的数据库，存储消费者信息。所以，你能检索这些顾客数据集，自动地发现市场分类，并自动地把顾客划分到不同的细分市场中，你才能自动并更有效地销售或不同的细分市场一起进行销售。这也是无监督学习，因为我们拥有所有的顾客数据，但我们没有提前知道是什么的细分市场，以及分别有哪些我们数据集中的顾客。我们不知道谁是在一号细分市场，谁在二号市场，等等。那我们就必须让算法从数据中发现这一切。最后，无监督学习也可用于天文数据分析，这些聚类算法给出了令人惊讶、有趣、有用的理论，解释了星系是如何诞生的。这些都是聚类的例子，聚类只是无监督学习中的一种。</w:t>
      </w:r>
    </w:p>
    <w:p>
      <w:pPr>
        <w:pStyle w:val="BodyText"/>
      </w:pPr>
      <w:r>
        <w:t xml:space="preserve">我现在告诉你们另一种。我先来介绍鸡尾酒宴问题。嗯，你参加过鸡尾酒宴吧？你可以想像下，有个宴会房间里满是人，全部坐着，都在聊天，这么多人同时在聊天，声音彼此重叠，因为每个人都在说话，同一时间都在说话，你几乎听不到你面前那人的声音。所以，可能在一个这样的鸡尾酒宴中的两个人，他俩同时都在说话，假设现在是在个有些小的鸡尾酒宴中。我们放两个麦克风在房间中，因为这些麦克风在两个地方，离说话人的距离不同每个麦克风记录下不同的声音，虽然是同样的两个说话人。听起来像是两份录音被叠加到一起，或是被归结到一起，产生了我们现在的这些录音。另外，这个算法还会区分出两个音频资源，这两个可以合成或合并成之前的录音，实际上，鸡尾酒算法的第一个输出结果是：</w:t>
      </w:r>
    </w:p>
    <w:p>
      <w:pPr>
        <w:pStyle w:val="BodyText"/>
      </w:pPr>
      <w:r>
        <w:t xml:space="preserve">1，2，3，4，5，6，7，8，9，10,</w:t>
      </w:r>
    </w:p>
    <w:p>
      <w:pPr>
        <w:pStyle w:val="BodyText"/>
      </w:pPr>
      <w:r>
        <w:t xml:space="preserve">所以，已经把英语的声音从录音中分离出来了。</w:t>
      </w:r>
    </w:p>
    <w:p>
      <w:pPr>
        <w:pStyle w:val="BodyText"/>
      </w:pPr>
      <w:r>
        <w:t xml:space="preserve">第二个输出是这样：</w:t>
      </w:r>
    </w:p>
    <w:p>
      <w:pPr>
        <w:pStyle w:val="BodyText"/>
      </w:pPr>
      <w:r>
        <w:t xml:space="preserve">1，2，3，4，5，6，7，8，9，10。</w:t>
      </w:r>
    </w:p>
    <w:p>
      <w:pPr>
        <w:pStyle w:val="FigureWithCaption"/>
      </w:pPr>
      <w:r>
        <w:drawing>
          <wp:inline>
            <wp:extent cx="5080000" cy="3949700"/>
            <wp:effectExtent b="0" l="0" r="0" t="0"/>
            <wp:docPr descr="" title="" id="1" name="Picture"/>
            <a:graphic>
              <a:graphicData uri="http://schemas.openxmlformats.org/drawingml/2006/picture">
                <pic:pic>
                  <pic:nvPicPr>
                    <pic:cNvPr descr="D:\黄海广\个人文件\博士\博士学习\博士学习\机器学习课程\Coursera-ML-AndrewNg-Notes\images\743c1d46d4288f8884f0981d437a15c1.png" id="0" name="Picture"/>
                    <pic:cNvPicPr>
                      <a:picLocks noChangeArrowheads="1" noChangeAspect="1"/>
                    </pic:cNvPicPr>
                  </pic:nvPicPr>
                  <pic:blipFill>
                    <a:blip r:embed="rId33"/>
                    <a:stretch>
                      <a:fillRect/>
                    </a:stretch>
                  </pic:blipFill>
                  <pic:spPr bwMode="auto">
                    <a:xfrm>
                      <a:off x="0" y="0"/>
                      <a:ext cx="5080000" cy="3949700"/>
                    </a:xfrm>
                    <a:prstGeom prst="rect">
                      <a:avLst/>
                    </a:prstGeom>
                    <a:noFill/>
                    <a:ln w="9525">
                      <a:noFill/>
                      <a:headEnd/>
                      <a:tailEnd/>
                    </a:ln>
                  </pic:spPr>
                </pic:pic>
              </a:graphicData>
            </a:graphic>
          </wp:inline>
        </w:drawing>
      </w:r>
    </w:p>
    <w:p>
      <w:pPr>
        <w:pStyle w:val="ImageCaption"/>
      </w:pPr>
      <w:r>
        <w:t xml:space="preserve"/>
      </w:r>
    </w:p>
    <w:p>
      <w:pPr>
        <w:pStyle w:val="BodyText"/>
      </w:pPr>
      <w:r>
        <w:t xml:space="preserve">看看这个无监督学习算法，实现这个得要多么的复杂，是吧？它似乎是这样，为了构建这个应用，完成这个音频处理似乎需要你去写大量的代码或链接到一堆的合成器</w:t>
      </w:r>
      <w:r>
        <w:rPr>
          <w:b/>
        </w:rPr>
        <w:t xml:space="preserve">JAVA</w:t>
      </w:r>
      <w:r>
        <w:t xml:space="preserve">库，处理音频的库，看上去绝对是个复杂的程序，去完成这个从音频中分离出音频。事实上，这个算法对应你刚才知道的那个问题的算法可以就用一行代码来完成。</w:t>
      </w:r>
    </w:p>
    <w:p>
      <w:pPr>
        <w:pStyle w:val="BodyText"/>
      </w:pPr>
      <w:r>
        <w:t xml:space="preserve">就是这里展示的代码：</w:t>
      </w:r>
      <w:r>
        <w:rPr>
          <w:rStyle w:val="VerbatimChar"/>
        </w:rPr>
        <w:t xml:space="preserve">[W,s,v] = svd((repmat(sum(x.*x,1),size(x,1),1).*x)*x');</w:t>
      </w:r>
    </w:p>
    <w:p>
      <w:pPr>
        <w:pStyle w:val="BodyText"/>
      </w:pPr>
      <w:r>
        <w:t xml:space="preserve">研究人员花费了大量时间才最终实现这行代码。我不是说这个是简单的问题，但它证明了，当你使用正确的编程环境，许多学习算法是相当短的程序。所以，这也是为什么在本课中，我们打算使用</w:t>
      </w:r>
      <w:r>
        <w:rPr>
          <w:b/>
        </w:rPr>
        <w:t xml:space="preserve">Octave</w:t>
      </w:r>
      <w:r>
        <w:t xml:space="preserve">编程环境。</w:t>
      </w:r>
      <w:r>
        <w:rPr>
          <w:b/>
        </w:rPr>
        <w:t xml:space="preserve">Octave</w:t>
      </w:r>
      <w:r>
        <w:t xml:space="preserve">,是免费的开源软件，使用一个像</w:t>
      </w:r>
      <w:r>
        <w:rPr>
          <w:b/>
        </w:rPr>
        <w:t xml:space="preserve">Octave</w:t>
      </w:r>
      <w:r>
        <w:t xml:space="preserve">或</w:t>
      </w:r>
      <w:r>
        <w:rPr>
          <w:b/>
        </w:rPr>
        <w:t xml:space="preserve">Matlab</w:t>
      </w:r>
      <w:r>
        <w:t xml:space="preserve">的工具，许多学习算法变得只有几行代码就可实现。</w:t>
      </w:r>
    </w:p>
    <w:p>
      <w:pPr>
        <w:pStyle w:val="BodyText"/>
      </w:pPr>
      <w:r>
        <w:t xml:space="preserve">后面，我会教你们一点关于如何使用</w:t>
      </w:r>
      <w:r>
        <w:rPr>
          <w:b/>
        </w:rPr>
        <w:t xml:space="preserve">Octave</w:t>
      </w:r>
      <w:r>
        <w:t xml:space="preserve">的知识，你就可以用</w:t>
      </w:r>
      <w:r>
        <w:rPr>
          <w:b/>
        </w:rPr>
        <w:t xml:space="preserve">Octave</w:t>
      </w:r>
      <w:r>
        <w:t xml:space="preserve">来实现一些算法了。或者，如果你有</w:t>
      </w:r>
      <w:r>
        <w:rPr>
          <w:b/>
        </w:rPr>
        <w:t xml:space="preserve">Matlab</w:t>
      </w:r>
      <w:r>
        <w:t xml:space="preserve">（盗版？），你也可以用</w:t>
      </w:r>
      <w:r>
        <w:rPr>
          <w:b/>
        </w:rPr>
        <w:t xml:space="preserve">Matlab</w:t>
      </w:r>
      <w:r>
        <w:t xml:space="preserve">。事实上，在硅谷里，对大量机器学习算法，我们第一步就是建原型，在</w:t>
      </w:r>
      <w:r>
        <w:rPr>
          <w:b/>
        </w:rPr>
        <w:t xml:space="preserve">Octave</w:t>
      </w:r>
      <w:r>
        <w:t xml:space="preserve">建软件原型，因为软件在</w:t>
      </w:r>
      <w:r>
        <w:rPr>
          <w:b/>
        </w:rPr>
        <w:t xml:space="preserve">Octave</w:t>
      </w:r>
      <w:r>
        <w:t xml:space="preserve">中可以令人难以置信地、快速地实现这些学习算法。这里的这些函数比如</w:t>
      </w:r>
      <w:r>
        <w:rPr>
          <w:b/>
        </w:rPr>
        <w:t xml:space="preserve">SVM</w:t>
      </w:r>
      <w:r>
        <w:t xml:space="preserve">（</w:t>
      </w:r>
      <w:r>
        <w:rPr>
          <w:b/>
        </w:rPr>
        <w:t xml:space="preserve">支持向量机</w:t>
      </w:r>
      <w:r>
        <w:t xml:space="preserve">）函数，</w:t>
      </w:r>
      <w:r>
        <w:rPr>
          <w:b/>
        </w:rPr>
        <w:t xml:space="preserve">奇异值分解</w:t>
      </w:r>
      <w:r>
        <w:t xml:space="preserve">，</w:t>
      </w:r>
      <w:r>
        <w:rPr>
          <w:b/>
        </w:rPr>
        <w:t xml:space="preserve">Octave</w:t>
      </w:r>
      <w:r>
        <w:t xml:space="preserve">里已经建好了。如果你试图完成这个工作，但借助</w:t>
      </w:r>
      <w:r>
        <w:rPr>
          <w:b/>
        </w:rPr>
        <w:t xml:space="preserve">C++</w:t>
      </w:r>
      <w:r>
        <w:t xml:space="preserve">或</w:t>
      </w:r>
      <w:r>
        <w:rPr>
          <w:b/>
        </w:rPr>
        <w:t xml:space="preserve">JAVA</w:t>
      </w:r>
      <w:r>
        <w:t xml:space="preserve">的话，你会需要很多很多行的代码，并链接复杂的</w:t>
      </w:r>
      <w:r>
        <w:rPr>
          <w:b/>
        </w:rPr>
        <w:t xml:space="preserve">C++</w:t>
      </w:r>
      <w:r>
        <w:t xml:space="preserve">或</w:t>
      </w:r>
      <w:r>
        <w:rPr>
          <w:b/>
        </w:rPr>
        <w:t xml:space="preserve">Java</w:t>
      </w:r>
      <w:r>
        <w:t xml:space="preserve">库。所以，你可以实现这些算法，借助</w:t>
      </w:r>
      <w:r>
        <w:rPr>
          <w:b/>
        </w:rPr>
        <w:t xml:space="preserve">C++</w:t>
      </w:r>
      <w:r>
        <w:t xml:space="preserve">或</w:t>
      </w:r>
      <w:r>
        <w:rPr>
          <w:b/>
        </w:rPr>
        <w:t xml:space="preserve">Java</w:t>
      </w:r>
      <w:r>
        <w:t xml:space="preserve">或</w:t>
      </w:r>
      <w:r>
        <w:rPr>
          <w:b/>
        </w:rPr>
        <w:t xml:space="preserve">Python</w:t>
      </w:r>
      <w:r>
        <w:t xml:space="preserve">，它只是用这些语言来实现会更加复杂。(编者注：这个是当时的情况，现在</w:t>
      </w:r>
      <w:r>
        <w:rPr>
          <w:b/>
        </w:rPr>
        <w:t xml:space="preserve">Python</w:t>
      </w:r>
      <w:r>
        <w:t xml:space="preserve">变主流了)</w:t>
      </w:r>
    </w:p>
    <w:p>
      <w:pPr>
        <w:pStyle w:val="BodyText"/>
      </w:pPr>
      <w:r>
        <w:t xml:space="preserve">我已经见到，在我教机器学习将近十年后的现在，发现，学习可以更加高速，如果使用</w:t>
      </w:r>
      <w:r>
        <w:rPr>
          <w:b/>
        </w:rPr>
        <w:t xml:space="preserve">Octave</w:t>
      </w:r>
      <w:r>
        <w:t xml:space="preserve">作为编程环境，如果使用</w:t>
      </w:r>
      <w:r>
        <w:rPr>
          <w:b/>
        </w:rPr>
        <w:t xml:space="preserve">Octave</w:t>
      </w:r>
      <w:r>
        <w:t xml:space="preserve">作为学习工具，以及作为原型工具，它会让你对学习算法的学习和建原型快上许多。</w:t>
      </w:r>
    </w:p>
    <w:p>
      <w:pPr>
        <w:pStyle w:val="BodyText"/>
      </w:pPr>
      <w:r>
        <w:t xml:space="preserve">事实上，许多人在大硅谷的公司里做的其实就是，使用一种工具像</w:t>
      </w:r>
      <w:r>
        <w:rPr>
          <w:b/>
        </w:rPr>
        <w:t xml:space="preserve">Octave</w:t>
      </w:r>
      <w:r>
        <w:t xml:space="preserve">来做第一步的学习算法的原型搭建，只有在你已经让它工作后，你才移植它到</w:t>
      </w:r>
      <w:r>
        <w:rPr>
          <w:b/>
        </w:rPr>
        <w:t xml:space="preserve">C++</w:t>
      </w:r>
      <w:r>
        <w:t xml:space="preserve">或</w:t>
      </w:r>
      <w:r>
        <w:rPr>
          <w:b/>
        </w:rPr>
        <w:t xml:space="preserve">Java</w:t>
      </w:r>
      <w:r>
        <w:t xml:space="preserve">或别的语言。事实证明，这样做通常可以让你的算法运行得比直接用</w:t>
      </w:r>
      <w:r>
        <w:rPr>
          <w:b/>
        </w:rPr>
        <w:t xml:space="preserve">C++</w:t>
      </w:r>
      <w:r>
        <w:t xml:space="preserve">实现更快，所以，我知道，作为一名指导者，我必须说“相信我”，但对你们中从未使用过</w:t>
      </w:r>
      <w:r>
        <w:rPr>
          <w:b/>
        </w:rPr>
        <w:t xml:space="preserve">Octave</w:t>
      </w:r>
      <w:r>
        <w:t xml:space="preserve">这种编程环境的人，我还是要告诉你们这一点一定要相信我，我想，对你们而言，我认为你们的时间，你们的开发时间是最有价值的资源。我已经见过很多人这样做了，我把你看作是机器学习研究员，或机器学习开发人员，想更加高产的话，你要学会使用这个原型工具，开始使用</w:t>
      </w:r>
      <w:r>
        <w:rPr>
          <w:b/>
        </w:rPr>
        <w:t xml:space="preserve">Octave</w:t>
      </w:r>
      <w:r>
        <w:t xml:space="preserve">。</w:t>
      </w:r>
    </w:p>
    <w:p>
      <w:pPr>
        <w:pStyle w:val="BodyText"/>
      </w:pPr>
      <w:r>
        <w:t xml:space="preserve">最后，总结下本视频内容，我有个简短的复习题给你们。</w:t>
      </w:r>
    </w:p>
    <w:p>
      <w:pPr>
        <w:pStyle w:val="BodyText"/>
      </w:pPr>
      <w:r>
        <w:t xml:space="preserve">我们介绍了无监督学习，它是学习策略，交给算法大量的数据，并让算法为我们从数据中找出某种结构。</w:t>
      </w:r>
    </w:p>
    <w:p>
      <w:pPr>
        <w:pStyle w:val="BodyText"/>
      </w:pPr>
      <w:r>
        <w:t xml:space="preserve">好的，希望你们还记得</w:t>
      </w:r>
      <w:r>
        <w:rPr>
          <w:b/>
        </w:rPr>
        <w:t xml:space="preserve">垃圾邮件问题</w:t>
      </w:r>
      <w:r>
        <w:t xml:space="preserve">。如果你有标记好的数据，区别好是垃圾还是非垃圾邮件，我们把这个当作</w:t>
      </w:r>
      <w:r>
        <w:rPr>
          <w:b/>
        </w:rPr>
        <w:t xml:space="preserve">监督学习问题</w:t>
      </w:r>
      <w:r>
        <w:t xml:space="preserve">。</w:t>
      </w:r>
    </w:p>
    <w:p>
      <w:pPr>
        <w:pStyle w:val="BodyText"/>
      </w:pPr>
      <w:r>
        <w:rPr>
          <w:b/>
        </w:rPr>
        <w:t xml:space="preserve">新闻事件分类</w:t>
      </w:r>
      <w:r>
        <w:t xml:space="preserve">的例子，就是那个谷歌新闻的例子，我们在本视频中有见到了，我们看到，可以用一个聚类算法来聚类这些文章到一起，所以是</w:t>
      </w:r>
      <w:r>
        <w:rPr>
          <w:b/>
        </w:rPr>
        <w:t xml:space="preserve">无监督学习</w:t>
      </w:r>
      <w:r>
        <w:t xml:space="preserve">。</w:t>
      </w:r>
    </w:p>
    <w:p>
      <w:pPr>
        <w:pStyle w:val="BodyText"/>
      </w:pPr>
      <w:r>
        <w:rPr>
          <w:b/>
        </w:rPr>
        <w:t xml:space="preserve">细分市场</w:t>
      </w:r>
      <w:r>
        <w:t xml:space="preserve">的例子，我在更早一点的时间讲过，你可以当作</w:t>
      </w:r>
      <w:r>
        <w:rPr>
          <w:b/>
        </w:rPr>
        <w:t xml:space="preserve">无监督学习</w:t>
      </w:r>
      <w:r>
        <w:t xml:space="preserve">问题，因为我只是拿到算法数据，再让算法去自动地发现细分市场。</w:t>
      </w:r>
    </w:p>
    <w:p>
      <w:pPr>
        <w:pStyle w:val="BodyText"/>
      </w:pPr>
      <w:r>
        <w:t xml:space="preserve">最后一个例子，</w:t>
      </w:r>
      <w:r>
        <w:rPr>
          <w:b/>
        </w:rPr>
        <w:t xml:space="preserve">糖尿病</w:t>
      </w:r>
      <w:r>
        <w:t xml:space="preserve">，这个其实就像是我们的乳腺癌，上个视频里的。只是替换了好、坏肿瘤，良性、恶性肿瘤，我们改用糖尿病或没病。所以我们把这个当作</w:t>
      </w:r>
      <w:r>
        <w:rPr>
          <w:b/>
        </w:rPr>
        <w:t xml:space="preserve">监督学习</w:t>
      </w:r>
      <w:r>
        <w:t xml:space="preserve">，我们能够解决它，作为一个监督学习问题，就像我们在乳腺癌数据中做的一样。</w:t>
      </w:r>
    </w:p>
    <w:p>
      <w:pPr>
        <w:pStyle w:val="BodyText"/>
      </w:pPr>
      <w:r>
        <w:t xml:space="preserve">好了，以上就是无监督学习的视频内容，在下一个视频中，我们将深入探究特定的学习算法，开始介绍这些算法是如何工作的，和我们还有你如何来实现它们。</w:t>
      </w:r>
    </w:p>
    <w:p>
      <w:pPr>
        <w:pStyle w:val="Heading2"/>
      </w:pPr>
      <w:bookmarkStart w:id="34" w:name="header-n1716"/>
      <w:bookmarkEnd w:id="34"/>
      <w:r>
        <w:t xml:space="preserve">二、单变量线性回归(Linear Regression with One Variable)</w:t>
      </w:r>
    </w:p>
    <w:p>
      <w:pPr>
        <w:pStyle w:val="Heading3"/>
      </w:pPr>
      <w:bookmarkStart w:id="35" w:name="header-n1717"/>
      <w:bookmarkEnd w:id="35"/>
      <w:r>
        <w:t xml:space="preserve">2.1 模型表示</w:t>
      </w:r>
    </w:p>
    <w:p>
      <w:pPr>
        <w:pStyle w:val="FirstParagraph"/>
      </w:pPr>
      <w:r>
        <w:t xml:space="preserve">参考视频: 2 - 1 - Model Representation (8 min).mkv</w:t>
      </w:r>
    </w:p>
    <w:p>
      <w:pPr>
        <w:pStyle w:val="BodyText"/>
      </w:pPr>
      <w:r>
        <w:t xml:space="preserve">我们的第一个学习算法是线性回归算法。在这段视频中，你会看到这个算法的概况，更重要的是你将会了解监督学习过程完整的流程。</w:t>
      </w:r>
    </w:p>
    <w:p>
      <w:pPr>
        <w:pStyle w:val="BodyText"/>
      </w:pPr>
      <w:r>
        <w:t xml:space="preserve">让我们通过一个例子来开始：这个例子是预测住房价格的，我们要使用一个数据集，数据集包含俄勒冈州波特兰市的住房价格。在这里，我要根据不同房屋尺寸所售出的价格，画出我的数据集。比方说，如果你朋友的房子是1250平方尺大小，你要告诉他们这房子能卖多少钱。那么，你可以做的一件事就是构建一个模型，也许是条直线，从这个数据模型上来看，也许你可以告诉你的朋友，他能以大约220000(美元)左右的价格卖掉这个房子。这就是监督学习算法的一个例子。</w:t>
      </w:r>
    </w:p>
    <w:p>
      <w:pPr>
        <w:pStyle w:val="FigureWithCaption"/>
      </w:pPr>
      <w:r>
        <w:drawing>
          <wp:inline>
            <wp:extent cx="5334000" cy="2853690"/>
            <wp:effectExtent b="0" l="0" r="0" t="0"/>
            <wp:docPr descr="" title="" id="1" name="Picture"/>
            <a:graphic>
              <a:graphicData uri="http://schemas.openxmlformats.org/drawingml/2006/picture">
                <pic:pic>
                  <pic:nvPicPr>
                    <pic:cNvPr descr="D:\黄海广\个人文件\博士\博士学习\博士学习\机器学习课程\Coursera-ML-AndrewNg-Notes\images\8e76e65ca7098b74a2e9bc8e9577adfc.png" id="0" name="Picture"/>
                    <pic:cNvPicPr>
                      <a:picLocks noChangeArrowheads="1" noChangeAspect="1"/>
                    </pic:cNvPicPr>
                  </pic:nvPicPr>
                  <pic:blipFill>
                    <a:blip r:embed="rId36"/>
                    <a:stretch>
                      <a:fillRect/>
                    </a:stretch>
                  </pic:blipFill>
                  <pic:spPr bwMode="auto">
                    <a:xfrm>
                      <a:off x="0" y="0"/>
                      <a:ext cx="5334000" cy="2853690"/>
                    </a:xfrm>
                    <a:prstGeom prst="rect">
                      <a:avLst/>
                    </a:prstGeom>
                    <a:noFill/>
                    <a:ln w="9525">
                      <a:noFill/>
                      <a:headEnd/>
                      <a:tailEnd/>
                    </a:ln>
                  </pic:spPr>
                </pic:pic>
              </a:graphicData>
            </a:graphic>
          </wp:inline>
        </w:drawing>
      </w:r>
    </w:p>
    <w:p>
      <w:pPr>
        <w:pStyle w:val="ImageCaption"/>
      </w:pPr>
      <w:r>
        <w:t xml:space="preserve"/>
      </w:r>
    </w:p>
    <w:p>
      <w:pPr>
        <w:pStyle w:val="BodyText"/>
      </w:pPr>
      <w:r>
        <w:t xml:space="preserve">它被称作监督学习是因为对于每个数据来说，我们给出了“正确的答案”，即告诉我们：根据我们的数据来说，房子实际的价格是多少，而且，更具体来说，这是一个回归问题。回归一词指的是，我们根据之前的数据预测出一个准确的输出值，对于这个例子就是价格，同时，还有另一种最常见的监督学习方式，叫做分类问题，当我们想要预测离散的输出值，例如，我们正在寻找癌症肿瘤，并想要确定肿瘤是良性的还是恶性的，这就是0/1离散输出的问题。更进一步来说，在监督学习中我们有一个数据集，这个数据集被称训练集。</w:t>
      </w:r>
    </w:p>
    <w:p>
      <w:pPr>
        <w:pStyle w:val="BodyText"/>
      </w:pPr>
      <w:r>
        <w:rPr>
          <w:b/>
        </w:rPr>
        <w:t xml:space="preserve">我将在整个课程中用小写的m来表示训练样本的数目。</w:t>
      </w:r>
    </w:p>
    <w:p>
      <w:pPr>
        <w:pStyle w:val="BodyText"/>
      </w:pPr>
      <w:r>
        <w:t xml:space="preserve">以之前的房屋交易问题为例，假使我们回归问题的训练集（Training Set）如下表所示：</w:t>
      </w:r>
    </w:p>
    <w:p>
      <w:pPr>
        <w:pStyle w:val="FigureWithCaption"/>
      </w:pPr>
      <w:r>
        <w:drawing>
          <wp:inline>
            <wp:extent cx="3914775" cy="1790700"/>
            <wp:effectExtent b="0" l="0" r="0" t="0"/>
            <wp:docPr descr="" title="" id="1" name="Picture"/>
            <a:graphic>
              <a:graphicData uri="http://schemas.openxmlformats.org/drawingml/2006/picture">
                <pic:pic>
                  <pic:nvPicPr>
                    <pic:cNvPr descr="D:\黄海广\个人文件\博士\博士学习\博士学习\机器学习课程\Coursera-ML-AndrewNg-Notes\images\44c68412e65e62686a96ad16f278571f.png" id="0" name="Picture"/>
                    <pic:cNvPicPr>
                      <a:picLocks noChangeArrowheads="1" noChangeAspect="1"/>
                    </pic:cNvPicPr>
                  </pic:nvPicPr>
                  <pic:blipFill>
                    <a:blip r:embed="rId37"/>
                    <a:stretch>
                      <a:fillRect/>
                    </a:stretch>
                  </pic:blipFill>
                  <pic:spPr bwMode="auto">
                    <a:xfrm>
                      <a:off x="0" y="0"/>
                      <a:ext cx="3914775" cy="1790700"/>
                    </a:xfrm>
                    <a:prstGeom prst="rect">
                      <a:avLst/>
                    </a:prstGeom>
                    <a:noFill/>
                    <a:ln w="9525">
                      <a:noFill/>
                      <a:headEnd/>
                      <a:tailEnd/>
                    </a:ln>
                  </pic:spPr>
                </pic:pic>
              </a:graphicData>
            </a:graphic>
          </wp:inline>
        </w:drawing>
      </w:r>
    </w:p>
    <w:p>
      <w:pPr>
        <w:pStyle w:val="ImageCaption"/>
      </w:pPr>
      <w:r>
        <w:t xml:space="preserve"/>
      </w:r>
    </w:p>
    <w:p>
      <w:pPr>
        <w:pStyle w:val="BodyText"/>
      </w:pPr>
      <w:r>
        <w:t xml:space="preserve">我们将要用来描述这个回归问题的标记如下:</w:t>
      </w:r>
    </w:p>
    <w:p>
      <w:pPr>
        <w:pStyle w:val="BodyText"/>
      </w:pPr>
      <m:oMath>
        <m:r>
          <m:t>m</m:t>
        </m:r>
      </m:oMath>
      <w:r>
        <w:t xml:space="preserve"> </w:t>
      </w:r>
      <w:r>
        <w:t xml:space="preserve">代表训练集中实例的数量</w:t>
      </w:r>
    </w:p>
    <w:p>
      <w:pPr>
        <w:pStyle w:val="BodyText"/>
      </w:pPr>
      <m:oMath>
        <m:r>
          <m:t>x</m:t>
        </m:r>
      </m:oMath>
      <w:r>
        <w:t xml:space="preserve"> </w:t>
      </w:r>
      <w:r>
        <w:t xml:space="preserve">代表特征/输入变量</w:t>
      </w:r>
    </w:p>
    <w:p>
      <w:pPr>
        <w:pStyle w:val="BodyText"/>
      </w:pPr>
      <m:oMath>
        <m:r>
          <m:t>y</m:t>
        </m:r>
      </m:oMath>
      <w:r>
        <w:t xml:space="preserve"> </w:t>
      </w:r>
      <w:r>
        <w:t xml:space="preserve">代表目标变量/输出变量</w:t>
      </w:r>
    </w:p>
    <w:p>
      <w:pPr>
        <w:pStyle w:val="BodyText"/>
      </w:pPr>
      <m:oMath>
        <m:d>
          <m:dPr>
            <m:begChr m:val="("/>
            <m:endChr m:val=")"/>
            <m:grow/>
          </m:dPr>
          <m:e>
            <m:r>
              <m:t>x</m:t>
            </m:r>
            <m:r>
              <m:t>,</m:t>
            </m:r>
            <m:r>
              <m:t>y</m:t>
            </m:r>
          </m:e>
        </m:d>
      </m:oMath>
      <w:r>
        <w:t xml:space="preserve"> </w:t>
      </w:r>
      <w:r>
        <w:t xml:space="preserve">代表训练集中的实例</w:t>
      </w:r>
    </w:p>
    <w:p>
      <w:pPr>
        <w:pStyle w:val="BodyText"/>
      </w:pPr>
      <m:oMath>
        <m:r>
          <m:t>(</m:t>
        </m:r>
        <m:sSup>
          <m:e>
            <m:r>
              <m:t>x</m:t>
            </m:r>
          </m:e>
          <m:sup>
            <m:r>
              <m:t>(</m:t>
            </m:r>
            <m:r>
              <m:t>i</m:t>
            </m:r>
            <m:r>
              <m:t>)</m:t>
            </m:r>
          </m:sup>
        </m:sSup>
        <m:r>
          <m:t>,</m:t>
        </m:r>
        <m:sSup>
          <m:e>
            <m:r>
              <m:t>y</m:t>
            </m:r>
          </m:e>
          <m:sup>
            <m:r>
              <m:t>(</m:t>
            </m:r>
            <m:r>
              <m:t>i</m:t>
            </m:r>
            <m:r>
              <m:t>)</m:t>
            </m:r>
          </m:sup>
        </m:sSup>
        <m:r>
          <m:t>)</m:t>
        </m:r>
      </m:oMath>
      <w:r>
        <w:t xml:space="preserve"> </w:t>
      </w:r>
      <w:r>
        <w:t xml:space="preserve">代表第</w:t>
      </w:r>
      <m:oMath>
        <m:r>
          <m:t>i</m:t>
        </m:r>
      </m:oMath>
      <w:r>
        <w:t xml:space="preserve"> </w:t>
      </w:r>
      <w:r>
        <w:t xml:space="preserve">个观察实例</w:t>
      </w:r>
    </w:p>
    <w:p>
      <w:pPr>
        <w:pStyle w:val="BodyText"/>
      </w:pPr>
      <m:oMath>
        <m:r>
          <m:t>h</m:t>
        </m:r>
      </m:oMath>
      <w:r>
        <w:t xml:space="preserve"> </w:t>
      </w:r>
      <w:r>
        <w:t xml:space="preserve">代表学习算法的解决方案或函数也称为假设（</w:t>
      </w:r>
      <w:r>
        <w:rPr>
          <w:b/>
        </w:rPr>
        <w:t xml:space="preserve">hypothesis</w:t>
      </w:r>
      <w:r>
        <w:t xml:space="preserve">）</w:t>
      </w:r>
    </w:p>
    <w:p>
      <w:pPr>
        <w:pStyle w:val="FigureWithCaption"/>
      </w:pPr>
      <w:r>
        <w:drawing>
          <wp:inline>
            <wp:extent cx="3228975" cy="2581275"/>
            <wp:effectExtent b="0" l="0" r="0" t="0"/>
            <wp:docPr descr="" title="" id="1" name="Picture"/>
            <a:graphic>
              <a:graphicData uri="http://schemas.openxmlformats.org/drawingml/2006/picture">
                <pic:pic>
                  <pic:nvPicPr>
                    <pic:cNvPr descr="D:\黄海广\个人文件\博士\博士学习\博士学习\机器学习课程\Coursera-ML-AndrewNg-Notes\images\ad0718d6e5218be6e6fce9dc775a38e6.png" id="0" name="Picture"/>
                    <pic:cNvPicPr>
                      <a:picLocks noChangeArrowheads="1" noChangeAspect="1"/>
                    </pic:cNvPicPr>
                  </pic:nvPicPr>
                  <pic:blipFill>
                    <a:blip r:embed="rId38"/>
                    <a:stretch>
                      <a:fillRect/>
                    </a:stretch>
                  </pic:blipFill>
                  <pic:spPr bwMode="auto">
                    <a:xfrm>
                      <a:off x="0" y="0"/>
                      <a:ext cx="3228975" cy="2581275"/>
                    </a:xfrm>
                    <a:prstGeom prst="rect">
                      <a:avLst/>
                    </a:prstGeom>
                    <a:noFill/>
                    <a:ln w="9525">
                      <a:noFill/>
                      <a:headEnd/>
                      <a:tailEnd/>
                    </a:ln>
                  </pic:spPr>
                </pic:pic>
              </a:graphicData>
            </a:graphic>
          </wp:inline>
        </w:drawing>
      </w:r>
    </w:p>
    <w:p>
      <w:pPr>
        <w:pStyle w:val="ImageCaption"/>
      </w:pPr>
      <w:r>
        <w:t xml:space="preserve"/>
      </w:r>
    </w:p>
    <w:p>
      <w:pPr>
        <w:pStyle w:val="BodyText"/>
      </w:pPr>
      <w:r>
        <w:t xml:space="preserve">这就是一个监督学习算法的工作方式，我们可以看到这里有我们的训练集里房屋价格 我们把它喂给我们的学习算法，学习算法的工作了，然后输出一个函数，通常表示为小写</w:t>
      </w:r>
      <w:r>
        <w:t xml:space="preserve"> </w:t>
      </w:r>
      <m:oMath>
        <m:r>
          <m:t>h</m:t>
        </m:r>
      </m:oMath>
      <w:r>
        <w:t xml:space="preserve"> </w:t>
      </w:r>
      <w:r>
        <w:t xml:space="preserve">表示。</w:t>
      </w:r>
      <m:oMath>
        <m:r>
          <m:t>h</m:t>
        </m:r>
      </m:oMath>
      <w:r>
        <w:t xml:space="preserve"> </w:t>
      </w:r>
      <w:r>
        <w:t xml:space="preserve">代表</w:t>
      </w:r>
      <w:r>
        <w:rPr>
          <w:b/>
        </w:rPr>
        <w:t xml:space="preserve">hypothesis</w:t>
      </w:r>
      <w:r>
        <w:t xml:space="preserve">(</w:t>
      </w:r>
      <w:r>
        <w:rPr>
          <w:b/>
        </w:rPr>
        <w:t xml:space="preserve">假设</w:t>
      </w:r>
      <w:r>
        <w:t xml:space="preserve">)，</w:t>
      </w:r>
      <m:oMath>
        <m:r>
          <m:t>h</m:t>
        </m:r>
      </m:oMath>
      <w:r>
        <w:t xml:space="preserve">表示一个函数，输入是房屋尺寸大小，就像你朋友想出售的房屋，因此</w:t>
      </w:r>
      <w:r>
        <w:t xml:space="preserve"> </w:t>
      </w:r>
      <m:oMath>
        <m:r>
          <m:t>h</m:t>
        </m:r>
      </m:oMath>
      <w:r>
        <w:t xml:space="preserve"> </w:t>
      </w:r>
      <w:r>
        <w:t xml:space="preserve">根据输入的</w:t>
      </w:r>
      <w:r>
        <w:t xml:space="preserve"> </w:t>
      </w:r>
      <m:oMath>
        <m:r>
          <m:t>x</m:t>
        </m:r>
      </m:oMath>
      <w:r>
        <w:t xml:space="preserve">值来得出</w:t>
      </w:r>
      <w:r>
        <w:t xml:space="preserve"> </w:t>
      </w:r>
      <m:oMath>
        <m:r>
          <m:t>y</m:t>
        </m:r>
      </m:oMath>
      <w:r>
        <w:t xml:space="preserve"> </w:t>
      </w:r>
      <w:r>
        <w:t xml:space="preserve">值，</w:t>
      </w:r>
      <m:oMath>
        <m:r>
          <m:t>y</m:t>
        </m:r>
      </m:oMath>
      <w:r>
        <w:t xml:space="preserve"> </w:t>
      </w:r>
      <w:r>
        <w:t xml:space="preserve">值对应房子的价格 因此，</w:t>
      </w:r>
      <m:oMath>
        <m:r>
          <m:t>h</m:t>
        </m:r>
      </m:oMath>
      <w:r>
        <w:t xml:space="preserve"> </w:t>
      </w:r>
      <w:r>
        <w:t xml:space="preserve">是一个从</w:t>
      </w:r>
      <m:oMath>
        <m:r>
          <m:t>x</m:t>
        </m:r>
      </m:oMath>
      <w:r>
        <w:t xml:space="preserve"> </w:t>
      </w:r>
      <w:r>
        <w:t xml:space="preserve">到</w:t>
      </w:r>
      <w:r>
        <w:t xml:space="preserve"> </w:t>
      </w:r>
      <m:oMath>
        <m:r>
          <m:t>y</m:t>
        </m:r>
      </m:oMath>
      <w:r>
        <w:t xml:space="preserve"> </w:t>
      </w:r>
      <w:r>
        <w:t xml:space="preserve">的函数映射。</w:t>
      </w:r>
    </w:p>
    <w:p>
      <w:pPr>
        <w:pStyle w:val="BodyText"/>
      </w:pPr>
      <w:r>
        <w:t xml:space="preserve">我将选择最初的使用规则</w:t>
      </w:r>
      <m:oMath>
        <m:r>
          <m:t>h</m:t>
        </m:r>
      </m:oMath>
      <w:r>
        <w:t xml:space="preserve">代表</w:t>
      </w:r>
      <w:r>
        <w:rPr>
          <w:b/>
        </w:rPr>
        <w:t xml:space="preserve">hypothesis</w:t>
      </w:r>
      <w:r>
        <w:t xml:space="preserve">，因而，要解决房价预测问题，我们实际上是要将训练集“喂”给我们的学习算法，进而学习得到一个假设</w:t>
      </w:r>
      <m:oMath>
        <m:r>
          <m:t>h</m:t>
        </m:r>
      </m:oMath>
      <w:r>
        <w:t xml:space="preserve">，然后将我们要预测的房屋的尺寸作为输入变量输入给</w:t>
      </w:r>
      <m:oMath>
        <m:r>
          <m:t>h</m:t>
        </m:r>
      </m:oMath>
      <w:r>
        <w:t xml:space="preserve">，预测出该房屋的交易价格作为输出变量输出为结果。那么，对于我们的房价预测问题，我们该如何表达</w:t>
      </w:r>
      <w:r>
        <w:t xml:space="preserve"> </w:t>
      </w:r>
      <m:oMath>
        <m:r>
          <m:t>h</m:t>
        </m:r>
      </m:oMath>
      <w:r>
        <w:t xml:space="preserve">？</w:t>
      </w:r>
    </w:p>
    <w:p>
      <w:pPr>
        <w:pStyle w:val="BodyText"/>
      </w:pPr>
      <w:r>
        <w:t xml:space="preserve">一种可能的表达方式为：</w:t>
      </w:r>
      <m:oMath>
        <m:sSub>
          <m:e>
            <m:r>
              <m:t>h</m:t>
            </m:r>
          </m:e>
          <m:sub>
            <m:r>
              <m:t>θ</m:t>
            </m:r>
          </m:sub>
        </m:sSub>
        <m:d>
          <m:dPr>
            <m:begChr m:val="("/>
            <m:endChr m:val=")"/>
            <m:grow/>
          </m:dPr>
          <m:e>
            <m:r>
              <m:t>x</m:t>
            </m:r>
          </m:e>
        </m:d>
        <m:r>
          <m:t>=</m:t>
        </m:r>
        <m:sSub>
          <m:e>
            <m:r>
              <m:t>θ</m:t>
            </m:r>
          </m:e>
          <m:sub>
            <m:r>
              <m:t>0</m:t>
            </m:r>
          </m:sub>
        </m:sSub>
        <m:r>
          <m:t>+</m:t>
        </m:r>
        <m:sSub>
          <m:e>
            <m:r>
              <m:t>θ</m:t>
            </m:r>
          </m:e>
          <m:sub>
            <m:r>
              <m:t>1</m:t>
            </m:r>
          </m:sub>
        </m:sSub>
        <m:r>
          <m:t>x</m:t>
        </m:r>
      </m:oMath>
      <w:r>
        <w:t xml:space="preserve">，因为只含有一个特征/输入变量，因此这样的问题叫作单变量线性回归问题。</w:t>
      </w:r>
    </w:p>
    <w:p>
      <w:pPr>
        <w:pStyle w:val="Heading3"/>
      </w:pPr>
      <w:bookmarkStart w:id="39" w:name="header-n1757"/>
      <w:bookmarkEnd w:id="39"/>
      <w:r>
        <w:t xml:space="preserve">2.2 代价函数</w:t>
      </w:r>
    </w:p>
    <w:p>
      <w:pPr>
        <w:pStyle w:val="FirstParagraph"/>
      </w:pPr>
      <w:r>
        <w:t xml:space="preserve">参考视频: 2 - 2 - Cost Function (8 min).mkv</w:t>
      </w:r>
    </w:p>
    <w:p>
      <w:pPr>
        <w:pStyle w:val="BodyText"/>
      </w:pPr>
      <w:r>
        <w:t xml:space="preserve">在这段视频中我们将定义代价函数的概念，这有助于我们弄清楚如何把最有可能的直线与我们的数据相拟合。如图：</w:t>
      </w:r>
    </w:p>
    <w:p>
      <w:pPr>
        <w:pStyle w:val="FigureWithCaption"/>
      </w:pPr>
      <w:r>
        <w:drawing>
          <wp:inline>
            <wp:extent cx="5080000" cy="2730500"/>
            <wp:effectExtent b="0" l="0" r="0" t="0"/>
            <wp:docPr descr="" title="" id="1" name="Picture"/>
            <a:graphic>
              <a:graphicData uri="http://schemas.openxmlformats.org/drawingml/2006/picture">
                <pic:pic>
                  <pic:nvPicPr>
                    <pic:cNvPr descr="D:\黄海广\个人文件\博士\博士学习\博士学习\机器学习课程\Coursera-ML-AndrewNg-Notes\images\d385f8a293b254454746adee51a027d4.png" id="0" name="Picture"/>
                    <pic:cNvPicPr>
                      <a:picLocks noChangeArrowheads="1" noChangeAspect="1"/>
                    </pic:cNvPicPr>
                  </pic:nvPicPr>
                  <pic:blipFill>
                    <a:blip r:embed="rId40"/>
                    <a:stretch>
                      <a:fillRect/>
                    </a:stretch>
                  </pic:blipFill>
                  <pic:spPr bwMode="auto">
                    <a:xfrm>
                      <a:off x="0" y="0"/>
                      <a:ext cx="5080000" cy="2730500"/>
                    </a:xfrm>
                    <a:prstGeom prst="rect">
                      <a:avLst/>
                    </a:prstGeom>
                    <a:noFill/>
                    <a:ln w="9525">
                      <a:noFill/>
                      <a:headEnd/>
                      <a:tailEnd/>
                    </a:ln>
                  </pic:spPr>
                </pic:pic>
              </a:graphicData>
            </a:graphic>
          </wp:inline>
        </w:drawing>
      </w:r>
    </w:p>
    <w:p>
      <w:pPr>
        <w:pStyle w:val="ImageCaption"/>
      </w:pPr>
      <w:r>
        <w:t xml:space="preserve"/>
      </w:r>
    </w:p>
    <w:p>
      <w:pPr>
        <w:pStyle w:val="BodyText"/>
      </w:pPr>
      <w:r>
        <w:t xml:space="preserve">在线性回归中我们有一个像这样的训练集，m代表了训练样本的数量，比如</w:t>
      </w:r>
      <w:r>
        <w:t xml:space="preserve"> </w:t>
      </w:r>
      <m:oMath>
        <m:r>
          <m:t>m</m:t>
        </m:r>
        <m:r>
          <m:t>=</m:t>
        </m:r>
        <m:r>
          <m:t>47</m:t>
        </m:r>
      </m:oMath>
      <w:r>
        <w:t xml:space="preserve">。而我们的假设函数，也就是用来进行预测的函数，是这样的线性函数形式：</w:t>
      </w:r>
      <m:oMath>
        <m:sSub>
          <m:e>
            <m:r>
              <m:t>h</m:t>
            </m:r>
          </m:e>
          <m:sub>
            <m:r>
              <m:t>θ</m:t>
            </m:r>
          </m:sub>
        </m:sSub>
        <m:d>
          <m:dPr>
            <m:begChr m:val="("/>
            <m:endChr m:val=")"/>
            <m:grow/>
          </m:dPr>
          <m:e>
            <m:r>
              <m:t>x</m:t>
            </m:r>
          </m:e>
        </m:d>
        <m:r>
          <m:t>=</m:t>
        </m:r>
        <m:sSub>
          <m:e>
            <m:r>
              <m:t>θ</m:t>
            </m:r>
          </m:e>
          <m:sub>
            <m:r>
              <m:t>0</m:t>
            </m:r>
          </m:sub>
        </m:sSub>
        <m:r>
          <m:t>+</m:t>
        </m:r>
        <m:sSub>
          <m:e>
            <m:r>
              <m:t>θ</m:t>
            </m:r>
          </m:e>
          <m:sub>
            <m:r>
              <m:t>1</m:t>
            </m:r>
          </m:sub>
        </m:sSub>
        <m:r>
          <m:t>x</m:t>
        </m:r>
      </m:oMath>
      <w:r>
        <w:t xml:space="preserve">。</w:t>
      </w:r>
    </w:p>
    <w:p>
      <w:pPr>
        <w:pStyle w:val="BodyText"/>
      </w:pPr>
      <w:r>
        <w:t xml:space="preserve">接下来我们会引入一些术语我们现在要做的便是为我们的模型选择合适的</w:t>
      </w:r>
      <w:r>
        <w:rPr>
          <w:b/>
        </w:rPr>
        <w:t xml:space="preserve">参数</w:t>
      </w:r>
      <w:r>
        <w:t xml:space="preserve">（</w:t>
      </w:r>
      <w:r>
        <w:rPr>
          <w:b/>
        </w:rPr>
        <w:t xml:space="preserve">parameters</w:t>
      </w:r>
      <w:r>
        <w:t xml:space="preserve">）</w:t>
      </w:r>
      <m:oMath>
        <m:sSub>
          <m:e>
            <m:r>
              <m:t>θ</m:t>
            </m:r>
          </m:e>
          <m:sub>
            <m:r>
              <m:t>0</m:t>
            </m:r>
          </m:sub>
        </m:sSub>
      </m:oMath>
      <w:r>
        <w:t xml:space="preserve"> </w:t>
      </w:r>
      <w:r>
        <w:t xml:space="preserve">和</w:t>
      </w:r>
      <w:r>
        <w:t xml:space="preserve"> </w:t>
      </w:r>
      <m:oMath>
        <m:sSub>
          <m:e>
            <m:r>
              <m:t>θ</m:t>
            </m:r>
          </m:e>
          <m:sub>
            <m:r>
              <m:t>1</m:t>
            </m:r>
          </m:sub>
        </m:sSub>
      </m:oMath>
      <w:r>
        <w:t xml:space="preserve">，在房价问题这个例子中便是直线的斜率和在</w:t>
      </w:r>
      <m:oMath>
        <m:r>
          <m:t>y</m:t>
        </m:r>
      </m:oMath>
      <w:r>
        <w:t xml:space="preserve"> </w:t>
      </w:r>
      <w:r>
        <w:t xml:space="preserve">轴上的截距。</w:t>
      </w:r>
    </w:p>
    <w:p>
      <w:pPr>
        <w:pStyle w:val="BodyText"/>
      </w:pPr>
      <w:r>
        <w:t xml:space="preserve">我们选择的参数决定了我们得到的直线相对于我们的训练集的准确程度，模型所预测的值与训练集中实际值之间的差距（下图中蓝线所指）就是</w:t>
      </w:r>
      <w:r>
        <w:rPr>
          <w:b/>
        </w:rPr>
        <w:t xml:space="preserve">建模误差</w:t>
      </w:r>
      <w:r>
        <w:t xml:space="preserve">（</w:t>
      </w:r>
      <w:r>
        <w:rPr>
          <w:b/>
        </w:rPr>
        <w:t xml:space="preserve">modeling error</w:t>
      </w:r>
      <w:r>
        <w:t xml:space="preserve">）。</w:t>
      </w:r>
    </w:p>
    <w:p>
      <w:pPr>
        <w:pStyle w:val="FigureWithCaption"/>
      </w:pPr>
      <w:r>
        <w:drawing>
          <wp:inline>
            <wp:extent cx="2495550" cy="1971675"/>
            <wp:effectExtent b="0" l="0" r="0" t="0"/>
            <wp:docPr descr="" title="" id="1" name="Picture"/>
            <a:graphic>
              <a:graphicData uri="http://schemas.openxmlformats.org/drawingml/2006/picture">
                <pic:pic>
                  <pic:nvPicPr>
                    <pic:cNvPr descr="D:\黄海广\个人文件\博士\博士学习\博士学习\机器学习课程\Coursera-ML-AndrewNg-Notes\images\6168b654649a0537c67df6f2454dc9ba.png" id="0" name="Picture"/>
                    <pic:cNvPicPr>
                      <a:picLocks noChangeArrowheads="1" noChangeAspect="1"/>
                    </pic:cNvPicPr>
                  </pic:nvPicPr>
                  <pic:blipFill>
                    <a:blip r:embed="rId41"/>
                    <a:stretch>
                      <a:fillRect/>
                    </a:stretch>
                  </pic:blipFill>
                  <pic:spPr bwMode="auto">
                    <a:xfrm>
                      <a:off x="0" y="0"/>
                      <a:ext cx="2495550" cy="1971675"/>
                    </a:xfrm>
                    <a:prstGeom prst="rect">
                      <a:avLst/>
                    </a:prstGeom>
                    <a:noFill/>
                    <a:ln w="9525">
                      <a:noFill/>
                      <a:headEnd/>
                      <a:tailEnd/>
                    </a:ln>
                  </pic:spPr>
                </pic:pic>
              </a:graphicData>
            </a:graphic>
          </wp:inline>
        </w:drawing>
      </w:r>
    </w:p>
    <w:p>
      <w:pPr>
        <w:pStyle w:val="ImageCaption"/>
      </w:pPr>
      <w:r>
        <w:t xml:space="preserve"/>
      </w:r>
    </w:p>
    <w:p>
      <w:pPr>
        <w:pStyle w:val="BodyText"/>
      </w:pPr>
      <w:r>
        <w:t xml:space="preserve">我们的目标便是选择出可以使得建模误差的平方和能够最小的模型参数。 即使得代价函数</w:t>
      </w:r>
      <w:r>
        <w:t xml:space="preserve"> </w:t>
      </w:r>
      <m:oMath>
        <m:r>
          <m:t>J</m:t>
        </m:r>
        <m:d>
          <m:dPr>
            <m:begChr m:val="("/>
            <m:endChr m:val=")"/>
            <m:grow/>
          </m:dPr>
          <m:e>
            <m:sSub>
              <m:e>
                <m:r>
                  <m:t>θ</m:t>
                </m:r>
              </m:e>
              <m:sub>
                <m:r>
                  <m:t>0</m:t>
                </m:r>
              </m:sub>
            </m:sSub>
            <m:r>
              <m:t>,</m:t>
            </m:r>
            <m:sSub>
              <m:e>
                <m:r>
                  <m:t>θ</m:t>
                </m:r>
              </m:e>
              <m:sub>
                <m:r>
                  <m:t>1</m:t>
                </m:r>
              </m:sub>
            </m:sSub>
          </m:e>
        </m:d>
        <m:r>
          <m:t>=</m:t>
        </m:r>
        <m:f>
          <m:fPr>
            <m:type m:val="bar"/>
          </m:fPr>
          <m:num>
            <m:r>
              <m:t>1</m:t>
            </m:r>
          </m:num>
          <m:den>
            <m:r>
              <m:t>2</m:t>
            </m:r>
            <m:r>
              <m:t>m</m:t>
            </m:r>
          </m:den>
        </m:f>
        <m:nary>
          <m:naryPr>
            <m:chr m:val="∑"/>
            <m:limLoc m:val="undOvr"/>
            <m:subHide m:val="0"/>
            <m:supHide m:val="0"/>
          </m:naryPr>
          <m:sub>
            <m:r>
              <m:t>i</m:t>
            </m:r>
            <m:r>
              <m:t>=</m:t>
            </m:r>
            <m:r>
              <m:t>1</m:t>
            </m:r>
          </m:sub>
          <m:sup>
            <m:r>
              <m:t>m</m:t>
            </m:r>
          </m:sup>
          <m:e>
            <m:sSup>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e>
              <m:sup>
                <m:r>
                  <m:t>2</m:t>
                </m:r>
              </m:sup>
            </m:sSup>
          </m:e>
        </m:nary>
      </m:oMath>
      <w:r>
        <w:t xml:space="preserve">最小。</w:t>
      </w:r>
    </w:p>
    <w:p>
      <w:pPr>
        <w:pStyle w:val="BodyText"/>
      </w:pPr>
      <w:r>
        <w:t xml:space="preserve">我们绘制一个等高线图，三个坐标分别为</w:t>
      </w:r>
      <m:oMath>
        <m:sSub>
          <m:e>
            <m:r>
              <m:t>θ</m:t>
            </m:r>
          </m:e>
          <m:sub>
            <m:r>
              <m:t>0</m:t>
            </m:r>
          </m:sub>
        </m:sSub>
      </m:oMath>
      <w:r>
        <w:t xml:space="preserve">和</w:t>
      </w:r>
      <m:oMath>
        <m:sSub>
          <m:e>
            <m:r>
              <m:t>θ</m:t>
            </m:r>
          </m:e>
          <m:sub>
            <m:r>
              <m:t>1</m:t>
            </m:r>
          </m:sub>
        </m:sSub>
      </m:oMath>
      <w:r>
        <w:t xml:space="preserve"> </w:t>
      </w:r>
      <w:r>
        <w:t xml:space="preserve">和</w:t>
      </w:r>
      <m:oMath>
        <m:r>
          <m:t>J</m:t>
        </m:r>
        <m:r>
          <m:t>(</m:t>
        </m:r>
        <m:sSub>
          <m:e>
            <m:r>
              <m:t>θ</m:t>
            </m:r>
          </m:e>
          <m:sub>
            <m:r>
              <m:t>0</m:t>
            </m:r>
          </m:sub>
        </m:sSub>
        <m:r>
          <m:t>,</m:t>
        </m:r>
        <m:sSub>
          <m:e>
            <m:r>
              <m:t>θ</m:t>
            </m:r>
          </m:e>
          <m:sub>
            <m:r>
              <m:t>1</m:t>
            </m:r>
          </m:sub>
        </m:sSub>
        <m:r>
          <m:t>)</m:t>
        </m:r>
      </m:oMath>
      <w:r>
        <w:t xml:space="preserve">：</w:t>
      </w:r>
    </w:p>
    <w:p>
      <w:pPr>
        <w:pStyle w:val="FigureWithCaption"/>
      </w:pPr>
      <w:r>
        <w:drawing>
          <wp:inline>
            <wp:extent cx="4902200" cy="3848100"/>
            <wp:effectExtent b="0" l="0" r="0" t="0"/>
            <wp:docPr descr="" title="" id="1" name="Picture"/>
            <a:graphic>
              <a:graphicData uri="http://schemas.openxmlformats.org/drawingml/2006/picture">
                <pic:pic>
                  <pic:nvPicPr>
                    <pic:cNvPr descr="D:\黄海广\个人文件\博士\博士学习\博士学习\机器学习课程\Coursera-ML-AndrewNg-Notes\images\27ee0db04705fb20fab4574bb03064ab.png" id="0" name="Picture"/>
                    <pic:cNvPicPr>
                      <a:picLocks noChangeArrowheads="1" noChangeAspect="1"/>
                    </pic:cNvPicPr>
                  </pic:nvPicPr>
                  <pic:blipFill>
                    <a:blip r:embed="rId42"/>
                    <a:stretch>
                      <a:fillRect/>
                    </a:stretch>
                  </pic:blipFill>
                  <pic:spPr bwMode="auto">
                    <a:xfrm>
                      <a:off x="0" y="0"/>
                      <a:ext cx="4902200" cy="3848100"/>
                    </a:xfrm>
                    <a:prstGeom prst="rect">
                      <a:avLst/>
                    </a:prstGeom>
                    <a:noFill/>
                    <a:ln w="9525">
                      <a:noFill/>
                      <a:headEnd/>
                      <a:tailEnd/>
                    </a:ln>
                  </pic:spPr>
                </pic:pic>
              </a:graphicData>
            </a:graphic>
          </wp:inline>
        </w:drawing>
      </w:r>
    </w:p>
    <w:p>
      <w:pPr>
        <w:pStyle w:val="ImageCaption"/>
      </w:pPr>
      <w:r>
        <w:t xml:space="preserve"/>
      </w:r>
    </w:p>
    <w:p>
      <w:pPr>
        <w:pStyle w:val="BodyText"/>
      </w:pPr>
      <w:r>
        <w:t xml:space="preserve">则可以看出在三维空间中存在一个使得</w:t>
      </w:r>
      <m:oMath>
        <m:r>
          <m:t>J</m:t>
        </m:r>
        <m:r>
          <m:t>(</m:t>
        </m:r>
        <m:sSub>
          <m:e>
            <m:r>
              <m:t>θ</m:t>
            </m:r>
          </m:e>
          <m:sub>
            <m:r>
              <m:t>0</m:t>
            </m:r>
          </m:sub>
        </m:sSub>
        <m:r>
          <m:t>,</m:t>
        </m:r>
        <m:sSub>
          <m:e>
            <m:r>
              <m:t>θ</m:t>
            </m:r>
          </m:e>
          <m:sub>
            <m:r>
              <m:t>1</m:t>
            </m:r>
          </m:sub>
        </m:sSub>
        <m:r>
          <m:t>)</m:t>
        </m:r>
      </m:oMath>
      <w:r>
        <w:t xml:space="preserve">最小的点。</w:t>
      </w:r>
    </w:p>
    <w:p>
      <w:pPr>
        <w:pStyle w:val="BodyText"/>
      </w:pPr>
      <w:r>
        <w:t xml:space="preserve">代价函数也被称作平方误差函数，有时也被称为平方误差代价函数。我们之所以要求出误差的平方和，是因为误差平方代价函数，对于大多数问题，特别是回归问题，都是一个合理的选择。还有其他的代价函数也能很好地发挥作用，但是平方误差代价函数可能是解决回归问题最常用的手段了。</w:t>
      </w:r>
    </w:p>
    <w:p>
      <w:pPr>
        <w:pStyle w:val="BodyText"/>
      </w:pPr>
      <w:r>
        <w:t xml:space="preserve">在后续课程中，我们还会谈论其他的代价函数，但我们刚刚讲的选择是对于大多数线性回归问题非常合理的。</w:t>
      </w:r>
    </w:p>
    <w:p>
      <w:pPr>
        <w:pStyle w:val="BodyText"/>
      </w:pPr>
      <w:r>
        <w:t xml:space="preserve">也许这个函数</w:t>
      </w:r>
      <m:oMath>
        <m:r>
          <m:t>J</m:t>
        </m:r>
        <m:r>
          <m:t>(</m:t>
        </m:r>
        <m:sSub>
          <m:e>
            <m:r>
              <m:t>θ</m:t>
            </m:r>
          </m:e>
          <m:sub>
            <m:r>
              <m:t>0</m:t>
            </m:r>
          </m:sub>
        </m:sSub>
        <m:r>
          <m:t>,</m:t>
        </m:r>
        <m:sSub>
          <m:e>
            <m:r>
              <m:t>θ</m:t>
            </m:r>
          </m:e>
          <m:sub>
            <m:r>
              <m:t>1</m:t>
            </m:r>
          </m:sub>
        </m:sSub>
        <m:r>
          <m:t>)</m:t>
        </m:r>
      </m:oMath>
      <w:r>
        <w:t xml:space="preserve">有点抽象，可能你仍然不知道它的内涵，在接下来的几个视频里，我们要更进一步解释代价函数J的工作原理，并尝试更直观地解释它在计算什么，以及我们使用它的目的。</w:t>
      </w:r>
    </w:p>
    <w:p>
      <w:pPr>
        <w:pStyle w:val="Heading3"/>
      </w:pPr>
      <w:bookmarkStart w:id="43" w:name="header-n1786"/>
      <w:bookmarkEnd w:id="43"/>
      <w:r>
        <w:t xml:space="preserve">2.3 代价函数的直观理解I</w:t>
      </w:r>
    </w:p>
    <w:p>
      <w:pPr>
        <w:pStyle w:val="FirstParagraph"/>
      </w:pPr>
      <w:r>
        <w:t xml:space="preserve">参考视频: 2 - 3 - Cost Function - Intuition I (11 min).mkv</w:t>
      </w:r>
    </w:p>
    <w:p>
      <w:pPr>
        <w:pStyle w:val="BodyText"/>
      </w:pPr>
      <w:r>
        <w:t xml:space="preserve">在上一个视频中，我们给了代价函数一个数学上的定义。在这个视频里，让我们通过一些例子来获取一些直观的感受，看看代价函数到底是在干什么。</w:t>
      </w:r>
    </w:p>
    <w:p>
      <w:pPr>
        <w:pStyle w:val="FigureWithCaption"/>
      </w:pPr>
      <w:r>
        <w:drawing>
          <wp:inline>
            <wp:extent cx="3810000" cy="3390900"/>
            <wp:effectExtent b="0" l="0" r="0" t="0"/>
            <wp:docPr descr="" title="" id="1" name="Picture"/>
            <a:graphic>
              <a:graphicData uri="http://schemas.openxmlformats.org/drawingml/2006/picture">
                <pic:pic>
                  <pic:nvPicPr>
                    <pic:cNvPr descr="D:\黄海广\个人文件\博士\博士学习\博士学习\机器学习课程\Coursera-ML-AndrewNg-Notes\images\10ba90df2ada721cf1850ab668204dc9.png" id="0" name="Picture"/>
                    <pic:cNvPicPr>
                      <a:picLocks noChangeArrowheads="1" noChangeAspect="1"/>
                    </pic:cNvPicPr>
                  </pic:nvPicPr>
                  <pic:blipFill>
                    <a:blip r:embed="rId44"/>
                    <a:stretch>
                      <a:fillRect/>
                    </a:stretch>
                  </pic:blipFill>
                  <pic:spPr bwMode="auto">
                    <a:xfrm>
                      <a:off x="0" y="0"/>
                      <a:ext cx="3810000" cy="339090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004820"/>
            <wp:effectExtent b="0" l="0" r="0" t="0"/>
            <wp:docPr descr="" title="" id="1" name="Picture"/>
            <a:graphic>
              <a:graphicData uri="http://schemas.openxmlformats.org/drawingml/2006/picture">
                <pic:pic>
                  <pic:nvPicPr>
                    <pic:cNvPr descr="D:\黄海广\个人文件\博士\博士学习\博士学习\机器学习课程\Coursera-ML-AndrewNg-Notes\images\2c9fe871ca411ba557e65ac15d55745d.png" id="0" name="Picture"/>
                    <pic:cNvPicPr>
                      <a:picLocks noChangeArrowheads="1" noChangeAspect="1"/>
                    </pic:cNvPicPr>
                  </pic:nvPicPr>
                  <pic:blipFill>
                    <a:blip r:embed="rId45"/>
                    <a:stretch>
                      <a:fillRect/>
                    </a:stretch>
                  </pic:blipFill>
                  <pic:spPr bwMode="auto">
                    <a:xfrm>
                      <a:off x="0" y="0"/>
                      <a:ext cx="5334000" cy="3004820"/>
                    </a:xfrm>
                    <a:prstGeom prst="rect">
                      <a:avLst/>
                    </a:prstGeom>
                    <a:noFill/>
                    <a:ln w="9525">
                      <a:noFill/>
                      <a:headEnd/>
                      <a:tailEnd/>
                    </a:ln>
                  </pic:spPr>
                </pic:pic>
              </a:graphicData>
            </a:graphic>
          </wp:inline>
        </w:drawing>
      </w:r>
    </w:p>
    <w:p>
      <w:pPr>
        <w:pStyle w:val="ImageCaption"/>
      </w:pPr>
      <w:r>
        <w:t xml:space="preserve"/>
      </w:r>
    </w:p>
    <w:p>
      <w:pPr>
        <w:pStyle w:val="Heading3"/>
      </w:pPr>
      <w:bookmarkStart w:id="46" w:name="header-n1795"/>
      <w:bookmarkEnd w:id="46"/>
      <w:r>
        <w:t xml:space="preserve">2.4 代价函数的直观理解II</w:t>
      </w:r>
    </w:p>
    <w:p>
      <w:pPr>
        <w:pStyle w:val="FirstParagraph"/>
      </w:pPr>
      <w:r>
        <w:t xml:space="preserve">参考视频: 2 - 4 - Cost Function - Intuition II (9 min).mkv</w:t>
      </w:r>
    </w:p>
    <w:p>
      <w:pPr>
        <w:pStyle w:val="BodyText"/>
      </w:pPr>
      <w:r>
        <w:t xml:space="preserve">这节课中，我们将更深入地学习代价函数的作用，这段视频的内容假设你已经认识等高线图，如果你对等高线图不太熟悉的话，这段视频中的某些内容你可能会听不懂，但不要紧，如果你跳过这段视频的话，也没什么关系，不听这节课对后续课程理解影响不大。</w:t>
      </w:r>
    </w:p>
    <w:p>
      <w:pPr>
        <w:pStyle w:val="FigureWithCaption"/>
      </w:pPr>
      <w:r>
        <w:drawing>
          <wp:inline>
            <wp:extent cx="5080000" cy="3213100"/>
            <wp:effectExtent b="0" l="0" r="0" t="0"/>
            <wp:docPr descr="" title="" id="1" name="Picture"/>
            <a:graphic>
              <a:graphicData uri="http://schemas.openxmlformats.org/drawingml/2006/picture">
                <pic:pic>
                  <pic:nvPicPr>
                    <pic:cNvPr descr="D:\黄海广\个人文件\博士\博士学习\博士学习\机器学习课程\Coursera-ML-AndrewNg-Notes\images\0b789788fc15889fe33fb44818c40852.png" id="0" name="Picture"/>
                    <pic:cNvPicPr>
                      <a:picLocks noChangeArrowheads="1" noChangeAspect="1"/>
                    </pic:cNvPicPr>
                  </pic:nvPicPr>
                  <pic:blipFill>
                    <a:blip r:embed="rId47"/>
                    <a:stretch>
                      <a:fillRect/>
                    </a:stretch>
                  </pic:blipFill>
                  <pic:spPr bwMode="auto">
                    <a:xfrm>
                      <a:off x="0" y="0"/>
                      <a:ext cx="5080000" cy="3213100"/>
                    </a:xfrm>
                    <a:prstGeom prst="rect">
                      <a:avLst/>
                    </a:prstGeom>
                    <a:noFill/>
                    <a:ln w="9525">
                      <a:noFill/>
                      <a:headEnd/>
                      <a:tailEnd/>
                    </a:ln>
                  </pic:spPr>
                </pic:pic>
              </a:graphicData>
            </a:graphic>
          </wp:inline>
        </w:drawing>
      </w:r>
    </w:p>
    <w:p>
      <w:pPr>
        <w:pStyle w:val="ImageCaption"/>
      </w:pPr>
      <w:r>
        <w:t xml:space="preserve"/>
      </w:r>
    </w:p>
    <w:p>
      <w:pPr>
        <w:pStyle w:val="BodyText"/>
      </w:pPr>
      <w:r>
        <w:t xml:space="preserve">代价函数的样子，等高线图，则可以看出在三维空间中存在一个使得</w:t>
      </w:r>
      <m:oMath>
        <m:r>
          <m:t>J</m:t>
        </m:r>
        <m:r>
          <m:t>(</m:t>
        </m:r>
        <m:sSub>
          <m:e>
            <m:r>
              <m:t>θ</m:t>
            </m:r>
          </m:e>
          <m:sub>
            <m:r>
              <m:t>0</m:t>
            </m:r>
          </m:sub>
        </m:sSub>
        <m:r>
          <m:t>,</m:t>
        </m:r>
        <m:sSub>
          <m:e>
            <m:r>
              <m:t>θ</m:t>
            </m:r>
          </m:e>
          <m:sub>
            <m:r>
              <m:t>1</m:t>
            </m:r>
          </m:sub>
        </m:sSub>
        <m:r>
          <m:t>)</m:t>
        </m:r>
      </m:oMath>
      <w:r>
        <w:t xml:space="preserve">最小的点。</w:t>
      </w:r>
    </w:p>
    <w:p>
      <w:pPr>
        <w:pStyle w:val="FigureWithCaption"/>
      </w:pPr>
      <w:r>
        <w:drawing>
          <wp:inline>
            <wp:extent cx="5334000" cy="2586990"/>
            <wp:effectExtent b="0" l="0" r="0" t="0"/>
            <wp:docPr descr="" title="" id="1" name="Picture"/>
            <a:graphic>
              <a:graphicData uri="http://schemas.openxmlformats.org/drawingml/2006/picture">
                <pic:pic>
                  <pic:nvPicPr>
                    <pic:cNvPr descr="D:\黄海广\个人文件\博士\博士学习\博士学习\机器学习课程\Coursera-ML-AndrewNg-Notes\images\86c827fe0978ebdd608505cd45feb774.png" id="0" name="Picture"/>
                    <pic:cNvPicPr>
                      <a:picLocks noChangeArrowheads="1" noChangeAspect="1"/>
                    </pic:cNvPicPr>
                  </pic:nvPicPr>
                  <pic:blipFill>
                    <a:blip r:embed="rId48"/>
                    <a:stretch>
                      <a:fillRect/>
                    </a:stretch>
                  </pic:blipFill>
                  <pic:spPr bwMode="auto">
                    <a:xfrm>
                      <a:off x="0" y="0"/>
                      <a:ext cx="5334000" cy="2586990"/>
                    </a:xfrm>
                    <a:prstGeom prst="rect">
                      <a:avLst/>
                    </a:prstGeom>
                    <a:noFill/>
                    <a:ln w="9525">
                      <a:noFill/>
                      <a:headEnd/>
                      <a:tailEnd/>
                    </a:ln>
                  </pic:spPr>
                </pic:pic>
              </a:graphicData>
            </a:graphic>
          </wp:inline>
        </w:drawing>
      </w:r>
    </w:p>
    <w:p>
      <w:pPr>
        <w:pStyle w:val="ImageCaption"/>
      </w:pPr>
      <w:r>
        <w:t xml:space="preserve"/>
      </w:r>
    </w:p>
    <w:p>
      <w:pPr>
        <w:pStyle w:val="BodyText"/>
      </w:pPr>
      <w:r>
        <w:t xml:space="preserve">通过这些图形，我希望你能更好地理解这些代价函数</w:t>
      </w:r>
      <m:oMath>
        <m:r>
          <m:t>J</m:t>
        </m:r>
      </m:oMath>
      <w:r>
        <w:t xml:space="preserve">所表达的值是什么样的，它们对应的假设是什么样的，以及什么样的假设对应的点，更接近于代价函数</w:t>
      </w:r>
      <m:oMath>
        <m:r>
          <m:t>J</m:t>
        </m:r>
      </m:oMath>
      <w:r>
        <w:t xml:space="preserve">的最小值。</w:t>
      </w:r>
    </w:p>
    <w:p>
      <w:pPr>
        <w:pStyle w:val="BodyText"/>
      </w:pPr>
      <w:r>
        <w:t xml:space="preserve">当然，我们真正需要的是一种有效的算法，能够自动地找出这些使代价函数</w:t>
      </w:r>
      <m:oMath>
        <m:r>
          <m:t>J</m:t>
        </m:r>
      </m:oMath>
      <w:r>
        <w:t xml:space="preserve">取最小值的参数</w:t>
      </w:r>
      <m:oMath>
        <m:sSub>
          <m:e>
            <m:r>
              <m:t>θ</m:t>
            </m:r>
          </m:e>
          <m:sub>
            <m:r>
              <m:t>0</m:t>
            </m:r>
          </m:sub>
        </m:sSub>
      </m:oMath>
      <w:r>
        <w:t xml:space="preserve">和</w:t>
      </w:r>
      <m:oMath>
        <m:sSub>
          <m:e>
            <m:r>
              <m:t>θ</m:t>
            </m:r>
          </m:e>
          <m:sub>
            <m:r>
              <m:t>1</m:t>
            </m:r>
          </m:sub>
        </m:sSub>
      </m:oMath>
      <w:r>
        <w:t xml:space="preserve">来。</w:t>
      </w:r>
    </w:p>
    <w:p>
      <w:pPr>
        <w:pStyle w:val="BodyText"/>
      </w:pPr>
      <w:r>
        <w:t xml:space="preserve">我们也不希望编个程序把这些点画出来，然后人工的方法来读出这些点的数值，这很明显不是一个好办法。我们会遇到更复杂、更高维度、更多参数的情况，而这些情况是很难画出图的，因此更无法将其可视化，因此我们真正需要的是编写程序来找出这些最小化代价函数的</w:t>
      </w:r>
      <m:oMath>
        <m:sSub>
          <m:e>
            <m:r>
              <m:t>θ</m:t>
            </m:r>
          </m:e>
          <m:sub>
            <m:r>
              <m:t>0</m:t>
            </m:r>
          </m:sub>
        </m:sSub>
      </m:oMath>
      <w:r>
        <w:t xml:space="preserve">和</w:t>
      </w:r>
      <m:oMath>
        <m:sSub>
          <m:e>
            <m:r>
              <m:t>θ</m:t>
            </m:r>
          </m:e>
          <m:sub>
            <m:r>
              <m:t>1</m:t>
            </m:r>
          </m:sub>
        </m:sSub>
      </m:oMath>
      <w:r>
        <w:t xml:space="preserve">的值，在下一节视频中，我们将介绍一种算法，能够自动地找出能使代价函数</w:t>
      </w:r>
      <m:oMath>
        <m:r>
          <m:t>J</m:t>
        </m:r>
      </m:oMath>
      <w:r>
        <w:t xml:space="preserve">最小化的参数</w:t>
      </w:r>
      <m:oMath>
        <m:sSub>
          <m:e>
            <m:r>
              <m:t>θ</m:t>
            </m:r>
          </m:e>
          <m:sub>
            <m:r>
              <m:t>0</m:t>
            </m:r>
          </m:sub>
        </m:sSub>
      </m:oMath>
      <w:r>
        <w:t xml:space="preserve">和</w:t>
      </w:r>
      <m:oMath>
        <m:sSub>
          <m:e>
            <m:r>
              <m:t>θ</m:t>
            </m:r>
          </m:e>
          <m:sub>
            <m:r>
              <m:t>1</m:t>
            </m:r>
          </m:sub>
        </m:sSub>
      </m:oMath>
      <w:r>
        <w:t xml:space="preserve">的值。</w:t>
      </w:r>
    </w:p>
    <w:p>
      <w:pPr>
        <w:pStyle w:val="Heading3"/>
      </w:pPr>
      <w:bookmarkStart w:id="49" w:name="header-n1812"/>
      <w:bookmarkEnd w:id="49"/>
      <w:r>
        <w:t xml:space="preserve">2.5 梯度下降</w:t>
      </w:r>
    </w:p>
    <w:p>
      <w:pPr>
        <w:pStyle w:val="FirstParagraph"/>
      </w:pPr>
      <w:r>
        <w:t xml:space="preserve">参考视频: 2 - 5 - Gradient Descent (11 min).mkv</w:t>
      </w:r>
    </w:p>
    <w:p>
      <w:pPr>
        <w:pStyle w:val="BodyText"/>
      </w:pPr>
      <w:r>
        <w:t xml:space="preserve">梯度下降是一个用来求函数最小值的算法，我们将使用梯度下降算法来求出代价函数</w:t>
      </w:r>
      <m:oMath>
        <m:r>
          <m:t>J</m:t>
        </m:r>
        <m:r>
          <m:t>(</m:t>
        </m:r>
        <m:sSub>
          <m:e>
            <m:r>
              <m:t>θ</m:t>
            </m:r>
          </m:e>
          <m:sub>
            <m:r>
              <m:t>0</m:t>
            </m:r>
          </m:sub>
        </m:sSub>
        <m:r>
          <m:t>,</m:t>
        </m:r>
        <m:sSub>
          <m:e>
            <m:r>
              <m:t>θ</m:t>
            </m:r>
          </m:e>
          <m:sub>
            <m:r>
              <m:t>1</m:t>
            </m:r>
          </m:sub>
        </m:sSub>
        <m:r>
          <m:t>)</m:t>
        </m:r>
      </m:oMath>
      <w:r>
        <w:t xml:space="preserve"> </w:t>
      </w:r>
      <w:r>
        <w:t xml:space="preserve">的最小值。</w:t>
      </w:r>
    </w:p>
    <w:p>
      <w:pPr>
        <w:pStyle w:val="BodyText"/>
      </w:pPr>
      <w:r>
        <w:t xml:space="preserve">梯度下降背后的思想是：开始时我们随机选择一个参数的组合</w:t>
      </w:r>
      <m:oMath>
        <m:d>
          <m:dPr>
            <m:begChr m:val="("/>
            <m:endChr m:val=")"/>
            <m:grow/>
          </m:dPr>
          <m:e>
            <m:sSub>
              <m:e>
                <m:r>
                  <m:t>θ</m:t>
                </m:r>
              </m:e>
              <m:sub>
                <m:r>
                  <m:t>0</m:t>
                </m:r>
              </m:sub>
            </m:sSub>
            <m:r>
              <m:t>,</m:t>
            </m:r>
            <m:sSub>
              <m:e>
                <m:r>
                  <m:t>θ</m:t>
                </m:r>
              </m:e>
              <m:sub>
                <m:r>
                  <m:t>1</m:t>
                </m:r>
              </m:sub>
            </m:sSub>
            <m:r>
              <m:t>,</m:t>
            </m:r>
            <m:r>
              <m:t>.</m:t>
            </m:r>
            <m:r>
              <m:t>.</m:t>
            </m:r>
            <m:r>
              <m:t>.</m:t>
            </m:r>
            <m:r>
              <m:t>.</m:t>
            </m:r>
            <m:r>
              <m:t>.</m:t>
            </m:r>
            <m:r>
              <m:t>.</m:t>
            </m:r>
            <m:r>
              <m:t>,</m:t>
            </m:r>
            <m:sSub>
              <m:e>
                <m:r>
                  <m:t>θ</m:t>
                </m:r>
              </m:e>
              <m:sub>
                <m:r>
                  <m:t>n</m:t>
                </m:r>
              </m:sub>
            </m:sSub>
          </m:e>
        </m:d>
      </m:oMath>
      <w:r>
        <w:t xml:space="preserve">，计算代价函数，然后我们寻找下一个能让代价函数值下降最多的参数组合。我们持续这么做直到到到一个局部最小值（</w:t>
      </w:r>
      <w:r>
        <w:rPr>
          <w:b/>
        </w:rPr>
        <w:t xml:space="preserve">local minimum</w:t>
      </w:r>
      <w:r>
        <w:t xml:space="preserve">），因为我们并没有尝试完所有的参数组合，所以不能确定我们得到的局部最小值是否便是全局最小值（</w:t>
      </w:r>
      <w:r>
        <w:rPr>
          <w:b/>
        </w:rPr>
        <w:t xml:space="preserve">global minimum</w:t>
      </w:r>
      <w:r>
        <w:t xml:space="preserve">），选择不同的初始参数组合，可能会找到不同的局部最小值。</w:t>
      </w:r>
    </w:p>
    <w:p>
      <w:pPr>
        <w:pStyle w:val="FigureWithCaption"/>
      </w:pPr>
      <w:r>
        <w:drawing>
          <wp:inline>
            <wp:extent cx="4762500" cy="2362200"/>
            <wp:effectExtent b="0" l="0" r="0" t="0"/>
            <wp:docPr descr="" title="" id="1" name="Picture"/>
            <a:graphic>
              <a:graphicData uri="http://schemas.openxmlformats.org/drawingml/2006/picture">
                <pic:pic>
                  <pic:nvPicPr>
                    <pic:cNvPr descr="D:\黄海广\个人文件\博士\博士学习\博士学习\机器学习课程\Coursera-ML-AndrewNg-Notes\images\db48c81304317847870d486ba5bb2015.jpg" id="0" name="Picture"/>
                    <pic:cNvPicPr>
                      <a:picLocks noChangeArrowheads="1" noChangeAspect="1"/>
                    </pic:cNvPicPr>
                  </pic:nvPicPr>
                  <pic:blipFill>
                    <a:blip r:embed="rId50"/>
                    <a:stretch>
                      <a:fillRect/>
                    </a:stretch>
                  </pic:blipFill>
                  <pic:spPr bwMode="auto">
                    <a:xfrm>
                      <a:off x="0" y="0"/>
                      <a:ext cx="4762500" cy="2362200"/>
                    </a:xfrm>
                    <a:prstGeom prst="rect">
                      <a:avLst/>
                    </a:prstGeom>
                    <a:noFill/>
                    <a:ln w="9525">
                      <a:noFill/>
                      <a:headEnd/>
                      <a:tailEnd/>
                    </a:ln>
                  </pic:spPr>
                </pic:pic>
              </a:graphicData>
            </a:graphic>
          </wp:inline>
        </w:drawing>
      </w:r>
    </w:p>
    <w:p>
      <w:pPr>
        <w:pStyle w:val="ImageCaption"/>
      </w:pPr>
      <w:r>
        <w:t xml:space="preserve"/>
      </w:r>
    </w:p>
    <w:p>
      <w:pPr>
        <w:pStyle w:val="BodyText"/>
      </w:pPr>
      <w:r>
        <w:t xml:space="preserve">想象一下你正站立在山的这一点上，站立在你想象的公园这座红色山上，在梯度下降算法中，我们要做的就是旋转360度，看看我们的周围，并问自己要在某个方向上，用小碎步尽快下山。这些小碎步需要朝什么方向？如果我们站在山坡上的这一点，你看一下周围，你会发现最佳的下山方向，你再看看周围，然后再一次想想，我应该从什么方向迈着小碎步下山？然后你按照自己的判断又迈出一步，重复上面的步骤，从这个新的点，你环顾四周，并决定从什么方向将会最快下山，然后又迈进了一小步，并依此类推，直到你接近局部最低点的位置。</w:t>
      </w:r>
    </w:p>
    <w:p>
      <w:pPr>
        <w:pStyle w:val="BodyText"/>
      </w:pPr>
      <w:r>
        <w:t xml:space="preserve">批量梯度下降（</w:t>
      </w:r>
      <w:r>
        <w:rPr>
          <w:b/>
        </w:rPr>
        <w:t xml:space="preserve">batch gradient descent</w:t>
      </w:r>
      <w:r>
        <w:t xml:space="preserve">）算法的公式为：</w:t>
      </w:r>
    </w:p>
    <w:p>
      <w:pPr>
        <w:pStyle w:val="FigureWithCaption"/>
      </w:pPr>
      <w:r>
        <w:drawing>
          <wp:inline>
            <wp:extent cx="5080000" cy="1016000"/>
            <wp:effectExtent b="0" l="0" r="0" t="0"/>
            <wp:docPr descr="" title="" id="1" name="Picture"/>
            <a:graphic>
              <a:graphicData uri="http://schemas.openxmlformats.org/drawingml/2006/picture">
                <pic:pic>
                  <pic:nvPicPr>
                    <pic:cNvPr descr="D:\黄海广\个人文件\博士\博士学习\博士学习\机器学习课程\Coursera-ML-AndrewNg-Notes\images\7da5a5f635b1eb552618556f1b4aac1a.png" id="0" name="Picture"/>
                    <pic:cNvPicPr>
                      <a:picLocks noChangeArrowheads="1" noChangeAspect="1"/>
                    </pic:cNvPicPr>
                  </pic:nvPicPr>
                  <pic:blipFill>
                    <a:blip r:embed="rId51"/>
                    <a:stretch>
                      <a:fillRect/>
                    </a:stretch>
                  </pic:blipFill>
                  <pic:spPr bwMode="auto">
                    <a:xfrm>
                      <a:off x="0" y="0"/>
                      <a:ext cx="5080000" cy="1016000"/>
                    </a:xfrm>
                    <a:prstGeom prst="rect">
                      <a:avLst/>
                    </a:prstGeom>
                    <a:noFill/>
                    <a:ln w="9525">
                      <a:noFill/>
                      <a:headEnd/>
                      <a:tailEnd/>
                    </a:ln>
                  </pic:spPr>
                </pic:pic>
              </a:graphicData>
            </a:graphic>
          </wp:inline>
        </w:drawing>
      </w:r>
    </w:p>
    <w:p>
      <w:pPr>
        <w:pStyle w:val="ImageCaption"/>
      </w:pPr>
      <w:r>
        <w:t xml:space="preserve"/>
      </w:r>
    </w:p>
    <w:p>
      <w:pPr>
        <w:pStyle w:val="BodyText"/>
      </w:pPr>
      <w:r>
        <w:t xml:space="preserve">其中</w:t>
      </w:r>
      <m:oMath>
        <m:r>
          <m:t>a</m:t>
        </m:r>
      </m:oMath>
      <w:r>
        <w:t xml:space="preserve">是学习率（</w:t>
      </w:r>
      <w:r>
        <w:rPr>
          <w:b/>
        </w:rPr>
        <w:t xml:space="preserve">learning rate</w:t>
      </w:r>
      <w:r>
        <w:t xml:space="preserve">），它决定了我们沿着能让代价函数下降程度最大的方向向下迈出的步子有多大，在批量梯度下降中，我们每一次都同时让所有的参数减去学习速率乘以代价函数的导数。</w:t>
      </w:r>
    </w:p>
    <w:p>
      <w:pPr>
        <w:pStyle w:val="FigureWithCaption"/>
      </w:pPr>
      <w:r>
        <w:drawing>
          <wp:inline>
            <wp:extent cx="5080000" cy="3149600"/>
            <wp:effectExtent b="0" l="0" r="0" t="0"/>
            <wp:docPr descr="" title="" id="1" name="Picture"/>
            <a:graphic>
              <a:graphicData uri="http://schemas.openxmlformats.org/drawingml/2006/picture">
                <pic:pic>
                  <pic:nvPicPr>
                    <pic:cNvPr descr="D:\黄海广\个人文件\博士\博士学习\博士学习\机器学习课程\Coursera-ML-AndrewNg-Notes\images\ef4227864e3cabb9a3938386f857e938.png" id="0" name="Picture"/>
                    <pic:cNvPicPr>
                      <a:picLocks noChangeArrowheads="1" noChangeAspect="1"/>
                    </pic:cNvPicPr>
                  </pic:nvPicPr>
                  <pic:blipFill>
                    <a:blip r:embed="rId52"/>
                    <a:stretch>
                      <a:fillRect/>
                    </a:stretch>
                  </pic:blipFill>
                  <pic:spPr bwMode="auto">
                    <a:xfrm>
                      <a:off x="0" y="0"/>
                      <a:ext cx="5080000" cy="3149600"/>
                    </a:xfrm>
                    <a:prstGeom prst="rect">
                      <a:avLst/>
                    </a:prstGeom>
                    <a:noFill/>
                    <a:ln w="9525">
                      <a:noFill/>
                      <a:headEnd/>
                      <a:tailEnd/>
                    </a:ln>
                  </pic:spPr>
                </pic:pic>
              </a:graphicData>
            </a:graphic>
          </wp:inline>
        </w:drawing>
      </w:r>
    </w:p>
    <w:p>
      <w:pPr>
        <w:pStyle w:val="ImageCaption"/>
      </w:pPr>
      <w:r>
        <w:t xml:space="preserve"/>
      </w:r>
    </w:p>
    <w:p>
      <w:pPr>
        <w:pStyle w:val="BodyText"/>
      </w:pPr>
      <w:r>
        <w:t xml:space="preserve">在梯度下降算法中，还有一个更微妙的问题，梯度下降中，我们要更新</w:t>
      </w:r>
      <m:oMath>
        <m:sSub>
          <m:e>
            <m:r>
              <m:t>θ</m:t>
            </m:r>
          </m:e>
          <m:sub>
            <m:r>
              <m:t>0</m:t>
            </m:r>
          </m:sub>
        </m:sSub>
      </m:oMath>
      <w:r>
        <w:t xml:space="preserve">和</w:t>
      </w:r>
      <m:oMath>
        <m:sSub>
          <m:e>
            <m:r>
              <m:t>θ</m:t>
            </m:r>
          </m:e>
          <m:sub>
            <m:r>
              <m:t>1</m:t>
            </m:r>
          </m:sub>
        </m:sSub>
      </m:oMath>
      <w:r>
        <w:t xml:space="preserve"> </w:t>
      </w:r>
      <w:r>
        <w:t xml:space="preserve">，当</w:t>
      </w:r>
      <w:r>
        <w:t xml:space="preserve"> </w:t>
      </w:r>
      <m:oMath>
        <m:r>
          <m:t>j</m:t>
        </m:r>
        <m:r>
          <m:t>=</m:t>
        </m:r>
        <m:r>
          <m:t>0</m:t>
        </m:r>
      </m:oMath>
      <w:r>
        <w:t xml:space="preserve"> </w:t>
      </w:r>
      <w:r>
        <w:t xml:space="preserve">和</w:t>
      </w:r>
      <m:oMath>
        <m:r>
          <m:t>j</m:t>
        </m:r>
        <m:r>
          <m:t>=</m:t>
        </m:r>
        <m:r>
          <m:t>1</m:t>
        </m:r>
      </m:oMath>
      <w:r>
        <w:t xml:space="preserve">时，会产生更新，所以你将更新</w:t>
      </w:r>
      <m:oMath>
        <m:r>
          <m:t>J</m:t>
        </m:r>
        <m:d>
          <m:dPr>
            <m:begChr m:val="("/>
            <m:endChr m:val=")"/>
            <m:grow/>
          </m:dPr>
          <m:e>
            <m:sSub>
              <m:e>
                <m:r>
                  <m:t>θ</m:t>
                </m:r>
              </m:e>
              <m:sub>
                <m:r>
                  <m:t>0</m:t>
                </m:r>
              </m:sub>
            </m:sSub>
          </m:e>
        </m:d>
      </m:oMath>
      <w:r>
        <w:t xml:space="preserve">和</w:t>
      </w:r>
      <m:oMath>
        <m:r>
          <m:t>J</m:t>
        </m:r>
        <m:d>
          <m:dPr>
            <m:begChr m:val="("/>
            <m:endChr m:val=")"/>
            <m:grow/>
          </m:dPr>
          <m:e>
            <m:sSub>
              <m:e>
                <m:r>
                  <m:t>θ</m:t>
                </m:r>
              </m:e>
              <m:sub>
                <m:r>
                  <m:t>1</m:t>
                </m:r>
              </m:sub>
            </m:sSub>
          </m:e>
        </m:d>
      </m:oMath>
      <w:r>
        <w:t xml:space="preserve">。实现梯度下降算法的微妙之处是，在这个表达式中，如果你要更新这个等式，你需要同时更新</w:t>
      </w:r>
      <m:oMath>
        <m:sSub>
          <m:e>
            <m:r>
              <m:t>θ</m:t>
            </m:r>
          </m:e>
          <m:sub>
            <m:r>
              <m:t>0</m:t>
            </m:r>
          </m:sub>
        </m:sSub>
      </m:oMath>
      <w:r>
        <w:t xml:space="preserve">和</w:t>
      </w:r>
      <m:oMath>
        <m:sSub>
          <m:e>
            <m:r>
              <m:t>θ</m:t>
            </m:r>
          </m:e>
          <m:sub>
            <m:r>
              <m:t>1</m:t>
            </m:r>
          </m:sub>
        </m:sSub>
      </m:oMath>
      <w:r>
        <w:t xml:space="preserve">，我的意思是在这个等式中，我们要这样更新：</w:t>
      </w:r>
    </w:p>
    <w:p>
      <w:pPr>
        <w:pStyle w:val="BodyText"/>
      </w:pPr>
      <m:oMath>
        <m:sSub>
          <m:e>
            <m:r>
              <m:t>θ</m:t>
            </m:r>
          </m:e>
          <m:sub>
            <m:r>
              <m:t>0</m:t>
            </m:r>
          </m:sub>
        </m:sSub>
      </m:oMath>
      <w:r>
        <w:t xml:space="preserve">:=</w:t>
      </w:r>
      <w:r>
        <w:t xml:space="preserve"> </w:t>
      </w:r>
      <m:oMath>
        <m:sSub>
          <m:e>
            <m:r>
              <m:t>θ</m:t>
            </m:r>
          </m:e>
          <m:sub>
            <m:r>
              <m:t>0</m:t>
            </m:r>
          </m:sub>
        </m:sSub>
      </m:oMath>
      <w:r>
        <w:t xml:space="preserve"> </w:t>
      </w:r>
      <w:r>
        <w:t xml:space="preserve">，并更新</w:t>
      </w:r>
      <m:oMath>
        <m:sSub>
          <m:e>
            <m:r>
              <m:t>θ</m:t>
            </m:r>
          </m:e>
          <m:sub>
            <m:r>
              <m:t>1</m:t>
            </m:r>
          </m:sub>
        </m:sSub>
      </m:oMath>
      <w:r>
        <w:t xml:space="preserve">:=</w:t>
      </w:r>
      <w:r>
        <w:t xml:space="preserve"> </w:t>
      </w:r>
      <m:oMath>
        <m:sSub>
          <m:e>
            <m:r>
              <m:t>θ</m:t>
            </m:r>
          </m:e>
          <m:sub>
            <m:r>
              <m:t>1</m:t>
            </m:r>
          </m:sub>
        </m:sSub>
      </m:oMath>
      <w:r>
        <w:t xml:space="preserve">。</w:t>
      </w:r>
    </w:p>
    <w:p>
      <w:pPr>
        <w:pStyle w:val="BodyText"/>
      </w:pPr>
      <w:r>
        <w:t xml:space="preserve">实现方法是：你应该计算公式右边的部分，通过那一部分计算出</w:t>
      </w:r>
      <m:oMath>
        <m:sSub>
          <m:e>
            <m:r>
              <m:t>θ</m:t>
            </m:r>
          </m:e>
          <m:sub>
            <m:r>
              <m:t>0</m:t>
            </m:r>
          </m:sub>
        </m:sSub>
      </m:oMath>
      <w:r>
        <w:t xml:space="preserve">和</w:t>
      </w:r>
      <m:oMath>
        <m:sSub>
          <m:e>
            <m:r>
              <m:t>θ</m:t>
            </m:r>
          </m:e>
          <m:sub>
            <m:r>
              <m:t>1</m:t>
            </m:r>
          </m:sub>
        </m:sSub>
      </m:oMath>
      <w:r>
        <w:t xml:space="preserve">的值，然后同时更新</w:t>
      </w:r>
      <m:oMath>
        <m:sSub>
          <m:e>
            <m:r>
              <m:t>θ</m:t>
            </m:r>
          </m:e>
          <m:sub>
            <m:r>
              <m:t>0</m:t>
            </m:r>
          </m:sub>
        </m:sSub>
      </m:oMath>
      <w:r>
        <w:t xml:space="preserve">和</w:t>
      </w:r>
      <m:oMath>
        <m:sSub>
          <m:e>
            <m:r>
              <m:t>θ</m:t>
            </m:r>
          </m:e>
          <m:sub>
            <m:r>
              <m:t>1</m:t>
            </m:r>
          </m:sub>
        </m:sSub>
      </m:oMath>
      <w:r>
        <w:t xml:space="preserve">。</w:t>
      </w:r>
    </w:p>
    <w:p>
      <w:pPr>
        <w:pStyle w:val="BodyText"/>
      </w:pPr>
      <w:r>
        <w:t xml:space="preserve">让我进一步阐述这个过程：</w:t>
      </w:r>
    </w:p>
    <w:p>
      <w:pPr>
        <w:pStyle w:val="FigureWithCaption"/>
      </w:pPr>
      <w:r>
        <w:drawing>
          <wp:inline>
            <wp:extent cx="5334000" cy="3392424"/>
            <wp:effectExtent b="0" l="0" r="0" t="0"/>
            <wp:docPr descr="" title="" id="1" name="Picture"/>
            <a:graphic>
              <a:graphicData uri="http://schemas.openxmlformats.org/drawingml/2006/picture">
                <pic:pic>
                  <pic:nvPicPr>
                    <pic:cNvPr descr="D:\黄海广\个人文件\博士\博士学习\博士学习\机器学习课程\Coursera-ML-AndrewNg-Notes\images\13176da01bb25128c91aca5476c9d464.png" id="0" name="Picture"/>
                    <pic:cNvPicPr>
                      <a:picLocks noChangeArrowheads="1" noChangeAspect="1"/>
                    </pic:cNvPicPr>
                  </pic:nvPicPr>
                  <pic:blipFill>
                    <a:blip r:embed="rId53"/>
                    <a:stretch>
                      <a:fillRect/>
                    </a:stretch>
                  </pic:blipFill>
                  <pic:spPr bwMode="auto">
                    <a:xfrm>
                      <a:off x="0" y="0"/>
                      <a:ext cx="5334000" cy="3392424"/>
                    </a:xfrm>
                    <a:prstGeom prst="rect">
                      <a:avLst/>
                    </a:prstGeom>
                    <a:noFill/>
                    <a:ln w="9525">
                      <a:noFill/>
                      <a:headEnd/>
                      <a:tailEnd/>
                    </a:ln>
                  </pic:spPr>
                </pic:pic>
              </a:graphicData>
            </a:graphic>
          </wp:inline>
        </w:drawing>
      </w:r>
    </w:p>
    <w:p>
      <w:pPr>
        <w:pStyle w:val="ImageCaption"/>
      </w:pPr>
      <w:r>
        <w:t xml:space="preserve"/>
      </w:r>
    </w:p>
    <w:p>
      <w:pPr>
        <w:pStyle w:val="BodyText"/>
      </w:pPr>
      <w:r>
        <w:t xml:space="preserve">在梯度下降算法中，这是正确实现同时更新的方法。我不打算解释为什么你需要同时更新，同时更新是梯度下降中的一种常用方法。我们之后会讲到，同步更新是更自然的实现方法。当人们谈到梯度下降时，他们的意思就是同步更新。</w:t>
      </w:r>
    </w:p>
    <w:p>
      <w:pPr>
        <w:pStyle w:val="BodyText"/>
      </w:pPr>
      <w:r>
        <w:t xml:space="preserve">在接下来的视频中，我们要进入这个微分项的细节之中。我已经写了出来但没有真正定义，如果你已经修过微积分课程，如果你熟悉偏导数和导数，这其实就是这个微分项：</w:t>
      </w:r>
    </w:p>
    <w:p>
      <w:pPr>
        <w:pStyle w:val="FigureWithCaption"/>
      </w:pPr>
      <w:r>
        <w:drawing>
          <wp:inline>
            <wp:extent cx="5334000" cy="3392424"/>
            <wp:effectExtent b="0" l="0" r="0" t="0"/>
            <wp:docPr descr="" title="" id="1" name="Picture"/>
            <a:graphic>
              <a:graphicData uri="http://schemas.openxmlformats.org/drawingml/2006/picture">
                <pic:pic>
                  <pic:nvPicPr>
                    <pic:cNvPr descr="D:\黄海广\个人文件\博士\博士学习\博士学习\机器学习课程\Coursera-ML-AndrewNg-Notes\images\13176da01bb25128c91aca5476c9d464.png" id="0" name="Picture"/>
                    <pic:cNvPicPr>
                      <a:picLocks noChangeArrowheads="1" noChangeAspect="1"/>
                    </pic:cNvPicPr>
                  </pic:nvPicPr>
                  <pic:blipFill>
                    <a:blip r:embed="rId53"/>
                    <a:stretch>
                      <a:fillRect/>
                    </a:stretch>
                  </pic:blipFill>
                  <pic:spPr bwMode="auto">
                    <a:xfrm>
                      <a:off x="0" y="0"/>
                      <a:ext cx="5334000" cy="3392424"/>
                    </a:xfrm>
                    <a:prstGeom prst="rect">
                      <a:avLst/>
                    </a:prstGeom>
                    <a:noFill/>
                    <a:ln w="9525">
                      <a:noFill/>
                      <a:headEnd/>
                      <a:tailEnd/>
                    </a:ln>
                  </pic:spPr>
                </pic:pic>
              </a:graphicData>
            </a:graphic>
          </wp:inline>
        </w:drawing>
      </w:r>
    </w:p>
    <w:p>
      <w:pPr>
        <w:pStyle w:val="ImageCaption"/>
      </w:pPr>
      <w:r>
        <w:t xml:space="preserve"/>
      </w:r>
    </w:p>
    <w:p>
      <w:pPr>
        <w:pStyle w:val="BodyText"/>
      </w:pPr>
      <w:r>
        <w:t xml:space="preserve">如果你不熟悉微积分，不用担心，即使你之前没有看过微积分，或者没有接触过偏导数，在接下来的视频中，你会得到一切你需要知道，如何计算这个微分项的知识。</w:t>
      </w:r>
    </w:p>
    <w:p>
      <w:pPr>
        <w:pStyle w:val="BodyText"/>
      </w:pPr>
      <w:r>
        <w:t xml:space="preserve">下一个视频中，希望我们能够给出实现梯度下降算法的所有知识 。</w:t>
      </w:r>
    </w:p>
    <w:p>
      <w:pPr>
        <w:pStyle w:val="Heading3"/>
      </w:pPr>
      <w:bookmarkStart w:id="54" w:name="header-n1851"/>
      <w:bookmarkEnd w:id="54"/>
      <w:r>
        <w:t xml:space="preserve">2.6 梯度下降的直观理解</w:t>
      </w:r>
    </w:p>
    <w:p>
      <w:pPr>
        <w:pStyle w:val="FirstParagraph"/>
      </w:pPr>
      <w:r>
        <w:t xml:space="preserve">参考视频: 2 - 6 - Gradient Descent Intuition (12 min).mkv</w:t>
      </w:r>
    </w:p>
    <w:p>
      <w:pPr>
        <w:pStyle w:val="BodyText"/>
      </w:pPr>
      <w:r>
        <w:t xml:space="preserve">在之前的视频中，我们给出了一个数学上关于梯度下降的定义，本次视频我们更深入研究一下，更直观地感受一下这个算法是做什么的，以及梯度下降算法的更新过程有什么意义。梯度下降算法如下图：</w:t>
      </w:r>
    </w:p>
    <w:p>
      <w:pPr>
        <w:pStyle w:val="BodyText"/>
      </w:pPr>
      <m:oMath>
        <m:sSub>
          <m:e>
            <m:r>
              <m:t>θ</m:t>
            </m:r>
          </m:e>
          <m:sub>
            <m:r>
              <m:t>j</m:t>
            </m:r>
          </m:sub>
        </m:sSub>
        <m:r>
          <m:t>:=</m:t>
        </m:r>
        <m:sSub>
          <m:e>
            <m:r>
              <m:t>θ</m:t>
            </m:r>
          </m:e>
          <m:sub>
            <m:r>
              <m:t>j</m:t>
            </m:r>
          </m:sub>
        </m:sSub>
        <m:r>
          <m:t>−</m:t>
        </m:r>
        <m:r>
          <m:t>α</m:t>
        </m:r>
        <m:f>
          <m:fPr>
            <m:type m:val="bar"/>
          </m:fPr>
          <m:num>
            <m:r>
              <m:t>∂</m:t>
            </m:r>
          </m:num>
          <m:den>
            <m:r>
              <m:t>∂</m:t>
            </m:r>
            <m:sSub>
              <m:e>
                <m:r>
                  <m:t>θ</m:t>
                </m:r>
              </m:e>
              <m:sub>
                <m:r>
                  <m:t>j</m:t>
                </m:r>
              </m:sub>
            </m:sSub>
          </m:den>
        </m:f>
        <m:r>
          <m:t>J</m:t>
        </m:r>
        <m:d>
          <m:dPr>
            <m:begChr m:val="("/>
            <m:endChr m:val=")"/>
            <m:grow/>
          </m:dPr>
          <m:e>
            <m:r>
              <m:t>θ</m:t>
            </m:r>
          </m:e>
        </m:d>
      </m:oMath>
    </w:p>
    <w:p>
      <w:pPr>
        <w:pStyle w:val="BodyText"/>
      </w:pPr>
      <w:r>
        <w:t xml:space="preserve">描述：对</w:t>
      </w:r>
      <m:oMath>
        <m:r>
          <m:t>θ</m:t>
        </m:r>
      </m:oMath>
      <w:r>
        <w:t xml:space="preserve">赋值，使得</w:t>
      </w:r>
      <m:oMath>
        <m:r>
          <m:t>J</m:t>
        </m:r>
        <m:d>
          <m:dPr>
            <m:begChr m:val="("/>
            <m:endChr m:val=")"/>
            <m:grow/>
          </m:dPr>
          <m:e>
            <m:r>
              <m:t>θ</m:t>
            </m:r>
          </m:e>
        </m:d>
      </m:oMath>
      <w:r>
        <w:t xml:space="preserve">按梯度下降最快方向进行，一直迭代下去，最终得到局部最小值。其中</w:t>
      </w:r>
      <m:oMath>
        <m:r>
          <m:t>a</m:t>
        </m:r>
      </m:oMath>
      <w:r>
        <w:t xml:space="preserve">是学习率（</w:t>
      </w:r>
      <w:r>
        <w:rPr>
          <w:b/>
        </w:rPr>
        <w:t xml:space="preserve">learning rate</w:t>
      </w:r>
      <w:r>
        <w:t xml:space="preserve">），它决定了我们沿着能让代价函数下降程度最大的方向向下迈出的步子有多大。</w:t>
      </w:r>
    </w:p>
    <w:p>
      <w:pPr>
        <w:pStyle w:val="FigureWithCaption"/>
      </w:pPr>
      <w:r>
        <w:drawing>
          <wp:inline>
            <wp:extent cx="5334000" cy="1893570"/>
            <wp:effectExtent b="0" l="0" r="0" t="0"/>
            <wp:docPr descr="" title="" id="1" name="Picture"/>
            <a:graphic>
              <a:graphicData uri="http://schemas.openxmlformats.org/drawingml/2006/picture">
                <pic:pic>
                  <pic:nvPicPr>
                    <pic:cNvPr descr="D:\黄海广\个人文件\博士\博士学习\博士学习\机器学习课程\Coursera-ML-AndrewNg-Notes\images\ee916631a9f386e43ef47efafeb65b0f.png" id="0" name="Picture"/>
                    <pic:cNvPicPr>
                      <a:picLocks noChangeArrowheads="1" noChangeAspect="1"/>
                    </pic:cNvPicPr>
                  </pic:nvPicPr>
                  <pic:blipFill>
                    <a:blip r:embed="rId55"/>
                    <a:stretch>
                      <a:fillRect/>
                    </a:stretch>
                  </pic:blipFill>
                  <pic:spPr bwMode="auto">
                    <a:xfrm>
                      <a:off x="0" y="0"/>
                      <a:ext cx="5334000" cy="189357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3810000" cy="2540000"/>
            <wp:effectExtent b="0" l="0" r="0" t="0"/>
            <wp:docPr descr="" title="" id="1" name="Picture"/>
            <a:graphic>
              <a:graphicData uri="http://schemas.openxmlformats.org/drawingml/2006/picture">
                <pic:pic>
                  <pic:nvPicPr>
                    <pic:cNvPr descr="D:\黄海广\个人文件\博士\博士学习\博士学习\机器学习课程\Coursera-ML-AndrewNg-Notes\images\0c31b42f1ee2b0703decf4e6c55d61d1.wm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r>
    </w:p>
    <w:p>
      <w:pPr>
        <w:pStyle w:val="BodyText"/>
      </w:pPr>
      <w:r>
        <w:t xml:space="preserve">对于这个问题，求导的目的，基本上可以说取这个红点的切线，就是这样一条红色的直线，刚好与函数相切于这一点，让我们看看这条红色直线的斜率，就是这条刚好与函数曲线相切的这条直线，这条直线的斜率正好是这个三角形的高度除以这个水平长度，现在，这条线有一个正斜率，也就是说它有正导数，因此，我得到的新的</w:t>
      </w:r>
      <m:oMath>
        <m:sSub>
          <m:e>
            <m:r>
              <m:t>θ</m:t>
            </m:r>
          </m:e>
          <m:sub>
            <m:r>
              <m:t>1</m:t>
            </m:r>
          </m:sub>
        </m:sSub>
      </m:oMath>
      <w:r>
        <w:t xml:space="preserve">，</w:t>
      </w:r>
      <m:oMath>
        <m:sSub>
          <m:e>
            <m:r>
              <m:t>θ</m:t>
            </m:r>
          </m:e>
          <m:sub>
            <m:r>
              <m:t>1</m:t>
            </m:r>
          </m:sub>
        </m:sSub>
      </m:oMath>
      <w:r>
        <w:t xml:space="preserve">更新后等于</w:t>
      </w:r>
      <m:oMath>
        <m:sSub>
          <m:e>
            <m:r>
              <m:t>θ</m:t>
            </m:r>
          </m:e>
          <m:sub>
            <m:r>
              <m:t>1</m:t>
            </m:r>
          </m:sub>
        </m:sSub>
      </m:oMath>
      <w:r>
        <w:t xml:space="preserve">减去一个正数乘以</w:t>
      </w:r>
      <m:oMath>
        <m:r>
          <m:t>a</m:t>
        </m:r>
      </m:oMath>
      <w:r>
        <w:t xml:space="preserve">。</w:t>
      </w:r>
    </w:p>
    <w:p>
      <w:pPr>
        <w:pStyle w:val="BodyText"/>
      </w:pPr>
      <w:r>
        <w:t xml:space="preserve">这就是我梯度下降法的更新规则：</w:t>
      </w:r>
      <m:oMath>
        <m:sSub>
          <m:e>
            <m:r>
              <m:t>θ</m:t>
            </m:r>
          </m:e>
          <m:sub>
            <m:r>
              <m:t>j</m:t>
            </m:r>
          </m:sub>
        </m:sSub>
        <m:r>
          <m:t>:=</m:t>
        </m:r>
        <m:sSub>
          <m:e>
            <m:r>
              <m:t>θ</m:t>
            </m:r>
          </m:e>
          <m:sub>
            <m:r>
              <m:t>j</m:t>
            </m:r>
          </m:sub>
        </m:sSub>
        <m:r>
          <m:t>−</m:t>
        </m:r>
        <m:r>
          <m:t>α</m:t>
        </m:r>
        <m:f>
          <m:fPr>
            <m:type m:val="bar"/>
          </m:fPr>
          <m:num>
            <m:r>
              <m:t>∂</m:t>
            </m:r>
          </m:num>
          <m:den>
            <m:r>
              <m:t>∂</m:t>
            </m:r>
            <m:sSub>
              <m:e>
                <m:r>
                  <m:t>θ</m:t>
                </m:r>
              </m:e>
              <m:sub>
                <m:r>
                  <m:t>j</m:t>
                </m:r>
              </m:sub>
            </m:sSub>
          </m:den>
        </m:f>
        <m:r>
          <m:t>J</m:t>
        </m:r>
        <m:d>
          <m:dPr>
            <m:begChr m:val="("/>
            <m:endChr m:val=")"/>
            <m:grow/>
          </m:dPr>
          <m:e>
            <m:r>
              <m:t>θ</m:t>
            </m:r>
          </m:e>
        </m:d>
      </m:oMath>
    </w:p>
    <w:p>
      <w:pPr>
        <w:pStyle w:val="BodyText"/>
      </w:pPr>
      <w:r>
        <w:t xml:space="preserve">让我们来看看如果</w:t>
      </w:r>
      <m:oMath>
        <m:r>
          <m:t>a</m:t>
        </m:r>
      </m:oMath>
      <w:r>
        <w:t xml:space="preserve">太小或</w:t>
      </w:r>
      <m:oMath>
        <m:r>
          <m:t>a</m:t>
        </m:r>
      </m:oMath>
      <w:r>
        <w:t xml:space="preserve">太大会出现什么情况：</w:t>
      </w:r>
    </w:p>
    <w:p>
      <w:pPr>
        <w:pStyle w:val="BodyText"/>
      </w:pPr>
      <w:r>
        <w:t xml:space="preserve">如果</w:t>
      </w:r>
      <m:oMath>
        <m:r>
          <m:t>a</m:t>
        </m:r>
      </m:oMath>
      <w:r>
        <w:t xml:space="preserve">太小了，即我的学习速率太小，结果就是只能这样像小宝宝一样一点点地挪动，去努力接近最低点，这样就需要很多步才能到达最低点，所以如果</w:t>
      </w:r>
      <m:oMath>
        <m:r>
          <m:t>a</m:t>
        </m:r>
      </m:oMath>
      <w:r>
        <w:t xml:space="preserve">太小的话，可能会很慢，因为它会一点点挪动，它会需要很多步才能到达全局最低点。</w:t>
      </w:r>
    </w:p>
    <w:p>
      <w:pPr>
        <w:pStyle w:val="BodyText"/>
      </w:pPr>
      <w:r>
        <w:t xml:space="preserve">如果</w:t>
      </w:r>
      <m:oMath>
        <m:r>
          <m:t>a</m:t>
        </m:r>
      </m:oMath>
      <w:r>
        <w:t xml:space="preserve">太大，那么梯度下降法可能会越过最低点，甚至可能无法收敛，下一次迭代又移动了一大步，越过一次，又越过一次，一次次越过最低点，直到你发现实际上离最低点越来越远，所以，如果</w:t>
      </w:r>
      <m:oMath>
        <m:r>
          <m:t>a</m:t>
        </m:r>
      </m:oMath>
      <w:r>
        <w:t xml:space="preserve">太大，它会导致无法收敛，甚至发散。</w:t>
      </w:r>
    </w:p>
    <w:p>
      <w:pPr>
        <w:pStyle w:val="BodyText"/>
      </w:pPr>
      <w:r>
        <w:t xml:space="preserve">现在，我还有一个问题，当我第一次学习这个地方时，我花了很长一段时间才理解这个问题，如果我们预先把</w:t>
      </w:r>
      <m:oMath>
        <m:sSub>
          <m:e>
            <m:r>
              <m:t>θ</m:t>
            </m:r>
          </m:e>
          <m:sub>
            <m:r>
              <m:t>1</m:t>
            </m:r>
          </m:sub>
        </m:sSub>
      </m:oMath>
      <w:r>
        <w:t xml:space="preserve">放在一个局部的最低点，你认为下一步梯度下降法会怎样工作？</w:t>
      </w:r>
    </w:p>
    <w:p>
      <w:pPr>
        <w:pStyle w:val="BodyText"/>
      </w:pPr>
      <w:r>
        <w:t xml:space="preserve">假设你将</w:t>
      </w:r>
      <m:oMath>
        <m:sSub>
          <m:e>
            <m:r>
              <m:t>θ</m:t>
            </m:r>
          </m:e>
          <m:sub>
            <m:r>
              <m:t>1</m:t>
            </m:r>
          </m:sub>
        </m:sSub>
      </m:oMath>
      <w:r>
        <w:t xml:space="preserve">初始化在局部最低点，在这儿，它已经在一个局部的最优处或局部最低点。结果是局部最优点的导数将等于零，因为它是那条切线的斜率。这意味着你已经在局部最优点，它使得</w:t>
      </w:r>
      <m:oMath>
        <m:sSub>
          <m:e>
            <m:r>
              <m:t>θ</m:t>
            </m:r>
          </m:e>
          <m:sub>
            <m:r>
              <m:t>1</m:t>
            </m:r>
          </m:sub>
        </m:sSub>
      </m:oMath>
      <w:r>
        <w:t xml:space="preserve">不再改变，也就是新的</w:t>
      </w:r>
      <m:oMath>
        <m:sSub>
          <m:e>
            <m:r>
              <m:t>θ</m:t>
            </m:r>
          </m:e>
          <m:sub>
            <m:r>
              <m:t>1</m:t>
            </m:r>
          </m:sub>
        </m:sSub>
      </m:oMath>
      <w:r>
        <w:t xml:space="preserve">等于原来的</w:t>
      </w:r>
      <m:oMath>
        <m:sSub>
          <m:e>
            <m:r>
              <m:t>θ</m:t>
            </m:r>
          </m:e>
          <m:sub>
            <m:r>
              <m:t>1</m:t>
            </m:r>
          </m:sub>
        </m:sSub>
      </m:oMath>
      <w:r>
        <w:t xml:space="preserve">，因此，如果你的参数已经处于局部最低点，那么梯度下降法更新其实什么都没做，它不会改变参数的值。这也解释了为什么即使学习速率</w:t>
      </w:r>
      <m:oMath>
        <m:r>
          <m:t>a</m:t>
        </m:r>
      </m:oMath>
      <w:r>
        <w:t xml:space="preserve">保持不变时，梯度下降也可以收敛到局部最低点。</w:t>
      </w:r>
    </w:p>
    <w:p>
      <w:pPr>
        <w:pStyle w:val="BodyText"/>
      </w:pPr>
      <w:r>
        <w:t xml:space="preserve">我们来看一个例子，这是代价函数</w:t>
      </w:r>
      <m:oMath>
        <m:r>
          <m:t>J</m:t>
        </m:r>
        <m:d>
          <m:dPr>
            <m:begChr m:val="("/>
            <m:endChr m:val=")"/>
            <m:grow/>
          </m:dPr>
          <m:e>
            <m:r>
              <m:t>θ</m:t>
            </m:r>
          </m:e>
        </m:d>
      </m:oMath>
      <w:r>
        <w:t xml:space="preserve">。</w:t>
      </w:r>
    </w:p>
    <w:p>
      <w:pPr>
        <w:pStyle w:val="FigureWithCaption"/>
      </w:pPr>
      <w:r>
        <w:drawing>
          <wp:inline>
            <wp:extent cx="5334000" cy="2889250"/>
            <wp:effectExtent b="0" l="0" r="0" t="0"/>
            <wp:docPr descr="" title="" id="1" name="Picture"/>
            <a:graphic>
              <a:graphicData uri="http://schemas.openxmlformats.org/drawingml/2006/picture">
                <pic:pic>
                  <pic:nvPicPr>
                    <pic:cNvPr descr="D:\黄海广\个人文件\博士\博士学习\博士学习\机器学习课程\Coursera-ML-AndrewNg-Notes\images\4668349e04cf0c4489865e133d112e98.png" id="0" name="Picture"/>
                    <pic:cNvPicPr>
                      <a:picLocks noChangeArrowheads="1" noChangeAspect="1"/>
                    </pic:cNvPicPr>
                  </pic:nvPicPr>
                  <pic:blipFill>
                    <a:blip r:embed="rId57"/>
                    <a:stretch>
                      <a:fillRect/>
                    </a:stretch>
                  </pic:blipFill>
                  <pic:spPr bwMode="auto">
                    <a:xfrm>
                      <a:off x="0" y="0"/>
                      <a:ext cx="5334000" cy="2889250"/>
                    </a:xfrm>
                    <a:prstGeom prst="rect">
                      <a:avLst/>
                    </a:prstGeom>
                    <a:noFill/>
                    <a:ln w="9525">
                      <a:noFill/>
                      <a:headEnd/>
                      <a:tailEnd/>
                    </a:ln>
                  </pic:spPr>
                </pic:pic>
              </a:graphicData>
            </a:graphic>
          </wp:inline>
        </w:drawing>
      </w:r>
    </w:p>
    <w:p>
      <w:pPr>
        <w:pStyle w:val="ImageCaption"/>
      </w:pPr>
      <w:r>
        <w:t xml:space="preserve"/>
      </w:r>
    </w:p>
    <w:p>
      <w:pPr>
        <w:pStyle w:val="BodyText"/>
      </w:pPr>
      <w:r>
        <w:t xml:space="preserve">我想找到它的最小值，首先初始化我的梯度下降算法，在那个品红色的点初始化，如果我更新一步梯度下降，也许它会带我到这个点，因为这个点的导数是相当陡的。现在，在这个绿色的点，如果我再更新一步，你会发现我的导数，也即斜率，是没那么陡的。随着我接近最低点，我的导数越来越接近零，所以，梯度下降一步后，新的导数会变小一点点。然后我想再梯度下降一步，在这个绿点，我自然会用一个稍微跟刚才在那个品红点时比，再小一点的一步，到了新的红色点，更接近全局最低点了，因此这点的导数会比在绿点时更小。所以，我再进行一步梯度下降时，我的导数项是更小的，</w:t>
      </w:r>
      <m:oMath>
        <m:sSub>
          <m:e>
            <m:r>
              <m:t>θ</m:t>
            </m:r>
          </m:e>
          <m:sub>
            <m:r>
              <m:t>1</m:t>
            </m:r>
          </m:sub>
        </m:sSub>
      </m:oMath>
      <w:r>
        <w:t xml:space="preserve">更新的幅度就会更小。所以随着梯度下降法的运行，你移动的幅度会自动变得越来越小，直到最终移动幅度非常小，你会发现，已经收敛到局部极小值。</w:t>
      </w:r>
    </w:p>
    <w:p>
      <w:pPr>
        <w:pStyle w:val="BodyText"/>
      </w:pPr>
      <w:r>
        <w:t xml:space="preserve">回顾一下，在梯度下降法中，当我们接近局部最低点时，梯度下降法会自动采取更小的幅度，这是因为当我们接近局部最低点时，很显然在局部最低时导数等于零，所以当我们接近局部最低时，导数值会自动变得越来越小，所以梯度下降将自动采取较小的幅度，这就是梯度下降的做法。所以实际上没有必要再另外减小</w:t>
      </w:r>
      <m:oMath>
        <m:r>
          <m:t>a</m:t>
        </m:r>
      </m:oMath>
      <w:r>
        <w:t xml:space="preserve">。</w:t>
      </w:r>
    </w:p>
    <w:p>
      <w:pPr>
        <w:pStyle w:val="BodyText"/>
      </w:pPr>
      <w:r>
        <w:t xml:space="preserve">这就是梯度下降算法，你可以用它来最小化任何代价函数</w:t>
      </w:r>
      <m:oMath>
        <m:r>
          <m:t>J</m:t>
        </m:r>
      </m:oMath>
      <w:r>
        <w:t xml:space="preserve">，不只是线性回归中的代价函数</w:t>
      </w:r>
      <m:oMath>
        <m:r>
          <m:t>J</m:t>
        </m:r>
      </m:oMath>
      <w:r>
        <w:t xml:space="preserve">。</w:t>
      </w:r>
    </w:p>
    <w:p>
      <w:pPr>
        <w:pStyle w:val="BodyText"/>
      </w:pPr>
      <w:r>
        <w:t xml:space="preserve">在接下来的视频中，我们要用代价函数</w:t>
      </w:r>
      <m:oMath>
        <m:r>
          <m:t>J</m:t>
        </m:r>
      </m:oMath>
      <w:r>
        <w:t xml:space="preserve">，回到它的本质，线性回归中的代价函数。也就是我们前面得出的平方误差函数，结合梯度下降法，以及平方代价函数，我们会得出第一个机器学习算法，即线性回归算法。</w:t>
      </w:r>
    </w:p>
    <w:p>
      <w:pPr>
        <w:pStyle w:val="Heading3"/>
      </w:pPr>
      <w:bookmarkStart w:id="58" w:name="header-n1890"/>
      <w:bookmarkEnd w:id="58"/>
      <w:r>
        <w:t xml:space="preserve">2.7 梯度下降的线性回归</w:t>
      </w:r>
    </w:p>
    <w:p>
      <w:pPr>
        <w:pStyle w:val="FirstParagraph"/>
      </w:pPr>
      <w:r>
        <w:t xml:space="preserve">参考视频: 2 - 7 - GradientDescentForLinearRegression (6 min).mkv</w:t>
      </w:r>
    </w:p>
    <w:p>
      <w:pPr>
        <w:pStyle w:val="BodyText"/>
      </w:pPr>
      <w:r>
        <w:t xml:space="preserve">在以前的视频中我们谈到关于梯度下降算法，梯度下降是很常用的算法，它不仅被用在线性回归上和线性回归模型、平方误差代价函数。在这段视频中，我们要将梯度下降和代价函数结合。我们将用到此算法，并将其应用于具体的拟合直线的线性回归算法里。</w:t>
      </w:r>
    </w:p>
    <w:p>
      <w:pPr>
        <w:pStyle w:val="BodyText"/>
      </w:pPr>
      <w:r>
        <w:t xml:space="preserve">梯度下降算法和线性回归算法比较如图：</w:t>
      </w:r>
    </w:p>
    <w:p>
      <w:pPr>
        <w:pStyle w:val="FigureWithCaption"/>
      </w:pPr>
      <w:r>
        <w:drawing>
          <wp:inline>
            <wp:extent cx="5334000" cy="1728216"/>
            <wp:effectExtent b="0" l="0" r="0" t="0"/>
            <wp:docPr descr="" title="" id="1" name="Picture"/>
            <a:graphic>
              <a:graphicData uri="http://schemas.openxmlformats.org/drawingml/2006/picture">
                <pic:pic>
                  <pic:nvPicPr>
                    <pic:cNvPr descr="D:\黄海广\个人文件\博士\博士学习\博士学习\机器学习课程\Coursera-ML-AndrewNg-Notes\images\5eb364cc5732428c695e2aa90138b01b.png" id="0" name="Picture"/>
                    <pic:cNvPicPr>
                      <a:picLocks noChangeArrowheads="1" noChangeAspect="1"/>
                    </pic:cNvPicPr>
                  </pic:nvPicPr>
                  <pic:blipFill>
                    <a:blip r:embed="rId59"/>
                    <a:stretch>
                      <a:fillRect/>
                    </a:stretch>
                  </pic:blipFill>
                  <pic:spPr bwMode="auto">
                    <a:xfrm>
                      <a:off x="0" y="0"/>
                      <a:ext cx="5334000" cy="1728216"/>
                    </a:xfrm>
                    <a:prstGeom prst="rect">
                      <a:avLst/>
                    </a:prstGeom>
                    <a:noFill/>
                    <a:ln w="9525">
                      <a:noFill/>
                      <a:headEnd/>
                      <a:tailEnd/>
                    </a:ln>
                  </pic:spPr>
                </pic:pic>
              </a:graphicData>
            </a:graphic>
          </wp:inline>
        </w:drawing>
      </w:r>
    </w:p>
    <w:p>
      <w:pPr>
        <w:pStyle w:val="ImageCaption"/>
      </w:pPr>
      <w:r>
        <w:t xml:space="preserve"/>
      </w:r>
    </w:p>
    <w:p>
      <w:pPr>
        <w:pStyle w:val="BodyText"/>
      </w:pPr>
      <w:r>
        <w:t xml:space="preserve">对我们之前的线性回归问题运用梯度下降法，关键在于求出代价函数的导数，即：</w:t>
      </w:r>
    </w:p>
    <w:p>
      <w:pPr>
        <w:pStyle w:val="BodyText"/>
      </w:pPr>
      <m:oMath>
        <m:f>
          <m:fPr>
            <m:type m:val="bar"/>
          </m:fPr>
          <m:num>
            <m:r>
              <m:t>∂</m:t>
            </m:r>
          </m:num>
          <m:den>
            <m:r>
              <m:t>∂</m:t>
            </m:r>
            <m:sSub>
              <m:e>
                <m:r>
                  <m:t>θ</m:t>
                </m:r>
              </m:e>
              <m:sub>
                <m:r>
                  <m:t>j</m:t>
                </m:r>
              </m:sub>
            </m:sSub>
          </m:den>
        </m:f>
        <m:r>
          <m:t>J</m:t>
        </m:r>
        <m:r>
          <m:t>(</m:t>
        </m:r>
        <m:sSub>
          <m:e>
            <m:r>
              <m:t>θ</m:t>
            </m:r>
          </m:e>
          <m:sub>
            <m:r>
              <m:t>0</m:t>
            </m:r>
          </m:sub>
        </m:sSub>
        <m:r>
          <m:t>,</m:t>
        </m:r>
        <m:sSub>
          <m:e>
            <m:r>
              <m:t>θ</m:t>
            </m:r>
          </m:e>
          <m:sub>
            <m:r>
              <m:t>1</m:t>
            </m:r>
          </m:sub>
        </m:sSub>
        <m:r>
          <m:t>)</m:t>
        </m:r>
        <m:r>
          <m:t>=</m:t>
        </m:r>
        <m:f>
          <m:fPr>
            <m:type m:val="bar"/>
          </m:fPr>
          <m:num>
            <m:r>
              <m:t>∂</m:t>
            </m:r>
          </m:num>
          <m:den>
            <m:r>
              <m:t>∂</m:t>
            </m:r>
            <m:sSub>
              <m:e>
                <m:r>
                  <m:t>θ</m:t>
                </m:r>
              </m:e>
              <m:sub>
                <m:r>
                  <m:t>j</m:t>
                </m:r>
              </m:sub>
            </m:sSub>
          </m:den>
        </m:f>
        <m:f>
          <m:fPr>
            <m:type m:val="bar"/>
          </m:fPr>
          <m:num>
            <m:r>
              <m:t>1</m:t>
            </m:r>
          </m:num>
          <m:den>
            <m:r>
              <m:t>2</m:t>
            </m:r>
            <m:r>
              <m:t>m</m:t>
            </m:r>
          </m:den>
        </m:f>
        <m:sSup>
          <m:e>
            <m:nary>
              <m:naryPr>
                <m:chr m:val="∑"/>
                <m:limLoc m:val="undOvr"/>
                <m:subHide m:val="0"/>
                <m:supHide m:val="0"/>
              </m:naryPr>
              <m:sub>
                <m:r>
                  <m:t>i</m:t>
                </m:r>
                <m:r>
                  <m:t>=</m:t>
                </m:r>
                <m:r>
                  <m:t>1</m:t>
                </m:r>
              </m:sub>
              <m:sup>
                <m:r>
                  <m:t>m</m:t>
                </m:r>
              </m:sup>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e>
            </m:nary>
          </m:e>
          <m:sup>
            <m:r>
              <m:t>2</m:t>
            </m:r>
          </m:sup>
        </m:sSup>
      </m:oMath>
    </w:p>
    <w:p>
      <w:pPr>
        <w:pStyle w:val="BodyText"/>
      </w:pPr>
      <m:oMath>
        <m:f>
          <m:fPr>
            <m:type m:val="bar"/>
          </m:fPr>
          <m:num>
            <m:r>
              <m:t>∂</m:t>
            </m:r>
          </m:num>
          <m:den>
            <m:r>
              <m:t>∂</m:t>
            </m:r>
            <m:sSub>
              <m:e>
                <m:r>
                  <m:t>θ</m:t>
                </m:r>
              </m:e>
              <m:sub>
                <m:r>
                  <m:t>0</m:t>
                </m:r>
              </m:sub>
            </m:sSub>
          </m:den>
        </m:f>
        <m:r>
          <m:t>J</m:t>
        </m:r>
        <m:r>
          <m:t>(</m:t>
        </m:r>
        <m:sSub>
          <m:e>
            <m:r>
              <m:t>θ</m:t>
            </m:r>
          </m:e>
          <m:sub>
            <m:r>
              <m:t>0</m:t>
            </m:r>
          </m:sub>
        </m:sSub>
        <m:r>
          <m:t>,</m:t>
        </m:r>
        <m:sSub>
          <m:e>
            <m:r>
              <m:t>θ</m:t>
            </m:r>
          </m:e>
          <m:sub>
            <m:r>
              <m:t>1</m:t>
            </m:r>
          </m:sub>
        </m:sSub>
        <m:r>
          <m:t>)</m:t>
        </m:r>
        <m:r>
          <m:t>=</m:t>
        </m:r>
        <m:f>
          <m:fPr>
            <m:type m:val="bar"/>
          </m:fPr>
          <m:num>
            <m:r>
              <m:t>1</m:t>
            </m:r>
          </m:num>
          <m:den>
            <m:r>
              <m:t>m</m:t>
            </m:r>
          </m:den>
        </m:f>
        <m:nary>
          <m:naryPr>
            <m:chr m:val="∑"/>
            <m:limLoc m:val="undOvr"/>
            <m:subHide m:val="0"/>
            <m:supHide m:val="0"/>
          </m:naryPr>
          <m:sub>
            <m:r>
              <m:t>i</m:t>
            </m:r>
            <m:r>
              <m:t>=</m:t>
            </m:r>
            <m:r>
              <m:t>1</m:t>
            </m:r>
          </m:sub>
          <m:sup>
            <m:r>
              <m:t>m</m:t>
            </m:r>
          </m:sup>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e>
        </m:nary>
      </m:oMath>
    </w:p>
    <w:p>
      <w:pPr>
        <w:pStyle w:val="BodyText"/>
      </w:pPr>
      <m:oMath>
        <m:r>
          <m:t>j</m:t>
        </m:r>
        <m:r>
          <m:t>=</m:t>
        </m:r>
        <m:r>
          <m:t>0</m:t>
        </m:r>
      </m:oMath>
      <w:r>
        <w:t xml:space="preserve"> </w:t>
      </w:r>
      <w:r>
        <w:t xml:space="preserve">时：</w:t>
      </w:r>
    </w:p>
    <w:p>
      <w:pPr>
        <w:pStyle w:val="BodyText"/>
      </w:pPr>
      <m:oMath>
        <m:f>
          <m:fPr>
            <m:type m:val="bar"/>
          </m:fPr>
          <m:num>
            <m:r>
              <m:t>∂</m:t>
            </m:r>
          </m:num>
          <m:den>
            <m:r>
              <m:t>∂</m:t>
            </m:r>
            <m:sSub>
              <m:e>
                <m:r>
                  <m:t>θ</m:t>
                </m:r>
              </m:e>
              <m:sub>
                <m:r>
                  <m:t>1</m:t>
                </m:r>
              </m:sub>
            </m:sSub>
          </m:den>
        </m:f>
        <m:r>
          <m:t>J</m:t>
        </m:r>
        <m:r>
          <m:t>(</m:t>
        </m:r>
        <m:sSub>
          <m:e>
            <m:r>
              <m:t>θ</m:t>
            </m:r>
          </m:e>
          <m:sub>
            <m:r>
              <m:t>0</m:t>
            </m:r>
          </m:sub>
        </m:sSub>
        <m:r>
          <m:t>,</m:t>
        </m:r>
        <m:sSub>
          <m:e>
            <m:r>
              <m:t>θ</m:t>
            </m:r>
          </m:e>
          <m:sub>
            <m:r>
              <m:t>1</m:t>
            </m:r>
          </m:sub>
        </m:sSub>
        <m:r>
          <m:t>)</m:t>
        </m:r>
        <m:r>
          <m:t>=</m:t>
        </m:r>
        <m:f>
          <m:fPr>
            <m:type m:val="bar"/>
          </m:fPr>
          <m:num>
            <m:r>
              <m:t>1</m:t>
            </m:r>
          </m:num>
          <m:den>
            <m:r>
              <m:t>m</m:t>
            </m:r>
          </m:den>
        </m:f>
        <m:nary>
          <m:naryPr>
            <m:chr m:val="∑"/>
            <m:limLoc m:val="undOvr"/>
            <m:subHide m:val="0"/>
            <m:supHide m:val="0"/>
          </m:naryPr>
          <m:sub>
            <m:r>
              <m:t>i</m:t>
            </m:r>
            <m:r>
              <m:t>=</m:t>
            </m:r>
            <m:r>
              <m:t>1</m:t>
            </m:r>
          </m:sub>
          <m:sup>
            <m:r>
              <m:t>m</m:t>
            </m:r>
          </m:sup>
          <m:e>
            <m:d>
              <m:dPr>
                <m:begChr m:val="("/>
                <m:endChr m:val=")"/>
                <m:grow/>
              </m:dPr>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r>
                  <m:t>⋅</m:t>
                </m:r>
                <m:sSup>
                  <m:e>
                    <m:r>
                      <m:t>x</m:t>
                    </m:r>
                  </m:e>
                  <m:sup>
                    <m:r>
                      <m:t>(</m:t>
                    </m:r>
                    <m:r>
                      <m:t>i</m:t>
                    </m:r>
                    <m:r>
                      <m:t>)</m:t>
                    </m:r>
                  </m:sup>
                </m:sSup>
              </m:e>
            </m:d>
          </m:e>
        </m:nary>
      </m:oMath>
    </w:p>
    <w:p>
      <w:pPr>
        <w:pStyle w:val="BodyText"/>
      </w:pPr>
      <m:oMath>
        <m:r>
          <m:t>j</m:t>
        </m:r>
        <m:r>
          <m:t>=</m:t>
        </m:r>
        <m:r>
          <m:t>1</m:t>
        </m:r>
      </m:oMath>
      <w:r>
        <w:t xml:space="preserve"> </w:t>
      </w:r>
      <w:r>
        <w:t xml:space="preserve">时：</w:t>
      </w:r>
    </w:p>
    <w:p>
      <w:pPr>
        <w:pStyle w:val="BodyText"/>
      </w:pPr>
      <w:r>
        <w:t xml:space="preserve">则算法改写成：</w:t>
      </w:r>
    </w:p>
    <w:p>
      <w:pPr>
        <w:pStyle w:val="BodyText"/>
      </w:pPr>
      <w:r>
        <w:rPr>
          <w:b/>
        </w:rPr>
        <w:t xml:space="preserve">Repeat {</w:t>
      </w:r>
    </w:p>
    <w:p>
      <w:pPr>
        <w:pStyle w:val="BodyText"/>
      </w:pPr>
      <w:r>
        <w:t xml:space="preserve"> </w:t>
      </w:r>
      <m:oMath>
        <m:sSub>
          <m:e>
            <m:r>
              <m:t>θ</m:t>
            </m:r>
          </m:e>
          <m:sub>
            <m:r>
              <m:t>0</m:t>
            </m:r>
          </m:sub>
        </m:sSub>
        <m:r>
          <m:t>:=</m:t>
        </m:r>
        <m:sSub>
          <m:e>
            <m:r>
              <m:t>θ</m:t>
            </m:r>
          </m:e>
          <m:sub>
            <m:r>
              <m:t>0</m:t>
            </m:r>
          </m:sub>
        </m:sSub>
        <m:r>
          <m:t>−</m:t>
        </m:r>
        <m:r>
          <m:t>a</m:t>
        </m:r>
        <m:f>
          <m:fPr>
            <m:type m:val="bar"/>
          </m:fPr>
          <m:num>
            <m:r>
              <m:t>1</m:t>
            </m:r>
          </m:num>
          <m:den>
            <m:r>
              <m:t>m</m:t>
            </m:r>
          </m:den>
        </m:f>
        <m:nary>
          <m:naryPr>
            <m:chr m:val="∑"/>
            <m:limLoc m:val="undOvr"/>
            <m:subHide m:val="0"/>
            <m:supHide m:val="0"/>
          </m:naryPr>
          <m:sub>
            <m:r>
              <m:t>i</m:t>
            </m:r>
            <m:r>
              <m:t>=</m:t>
            </m:r>
            <m:r>
              <m:t>1</m:t>
            </m:r>
          </m:sub>
          <m:sup>
            <m:r>
              <m:t>m</m:t>
            </m:r>
          </m:sup>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e>
        </m:nary>
      </m:oMath>
    </w:p>
    <w:p>
      <w:pPr>
        <w:pStyle w:val="BodyText"/>
      </w:pPr>
      <w:r>
        <w:t xml:space="preserve"> </w:t>
      </w:r>
      <m:oMath>
        <m:sSub>
          <m:e>
            <m:r>
              <m:t>θ</m:t>
            </m:r>
          </m:e>
          <m:sub>
            <m:r>
              <m:t>1</m:t>
            </m:r>
          </m:sub>
        </m:sSub>
        <m:r>
          <m:t>:=</m:t>
        </m:r>
        <m:sSub>
          <m:e>
            <m:r>
              <m:t>θ</m:t>
            </m:r>
          </m:e>
          <m:sub>
            <m:r>
              <m:t>1</m:t>
            </m:r>
          </m:sub>
        </m:sSub>
        <m:r>
          <m:t>−</m:t>
        </m:r>
        <m:r>
          <m:t>a</m:t>
        </m:r>
        <m:f>
          <m:fPr>
            <m:type m:val="bar"/>
          </m:fPr>
          <m:num>
            <m:r>
              <m:t>1</m:t>
            </m:r>
          </m:num>
          <m:den>
            <m:r>
              <m:t>m</m:t>
            </m:r>
          </m:den>
        </m:f>
        <m:nary>
          <m:naryPr>
            <m:chr m:val="∑"/>
            <m:limLoc m:val="undOvr"/>
            <m:subHide m:val="0"/>
            <m:supHide m:val="0"/>
          </m:naryPr>
          <m:sub>
            <m:r>
              <m:t>i</m:t>
            </m:r>
            <m:r>
              <m:t>=</m:t>
            </m:r>
            <m:r>
              <m:t>1</m:t>
            </m:r>
          </m:sub>
          <m:sup>
            <m:r>
              <m:t>m</m:t>
            </m:r>
          </m:sup>
          <m:e>
            <m:d>
              <m:dPr>
                <m:begChr m:val="("/>
                <m:endChr m:val=")"/>
                <m:grow/>
              </m:dPr>
              <m:e>
                <m:d>
                  <m:dPr>
                    <m:begChr m:val="("/>
                    <m:endChr m:val=")"/>
                    <m:grow/>
                  </m:dPr>
                  <m:e>
                    <m:sSub>
                      <m:e>
                        <m:r>
                          <m:t>h</m:t>
                        </m:r>
                      </m:e>
                      <m:sub>
                        <m:r>
                          <m:t>θ</m:t>
                        </m:r>
                      </m:sub>
                    </m:sSub>
                    <m:r>
                      <m:t>(</m:t>
                    </m:r>
                    <m:sSup>
                      <m:e>
                        <m:r>
                          <m:t>x</m:t>
                        </m:r>
                      </m:e>
                      <m:sup>
                        <m:r>
                          <m:t>(</m:t>
                        </m:r>
                        <m:r>
                          <m:t>i</m:t>
                        </m:r>
                        <m:r>
                          <m:t>)</m:t>
                        </m:r>
                      </m:sup>
                    </m:sSup>
                    <m:r>
                      <m:t>)</m:t>
                    </m:r>
                    <m:r>
                      <m:t>−</m:t>
                    </m:r>
                    <m:sSup>
                      <m:e>
                        <m:r>
                          <m:t>y</m:t>
                        </m:r>
                      </m:e>
                      <m:sup>
                        <m:r>
                          <m:t>(</m:t>
                        </m:r>
                        <m:r>
                          <m:t>i</m:t>
                        </m:r>
                        <m:r>
                          <m:t>)</m:t>
                        </m:r>
                      </m:sup>
                    </m:sSup>
                  </m:e>
                </m:d>
                <m:r>
                  <m:t>⋅</m:t>
                </m:r>
                <m:sSup>
                  <m:e>
                    <m:r>
                      <m:t>x</m:t>
                    </m:r>
                  </m:e>
                  <m:sup>
                    <m:r>
                      <m:t>(</m:t>
                    </m:r>
                    <m:r>
                      <m:t>i</m:t>
                    </m:r>
                    <m:r>
                      <m:t>)</m:t>
                    </m:r>
                  </m:sup>
                </m:sSup>
              </m:e>
            </m:d>
          </m:e>
        </m:nary>
      </m:oMath>
    </w:p>
    <w:p>
      <w:pPr>
        <w:pStyle w:val="BodyText"/>
      </w:pPr>
      <w:r>
        <w:t xml:space="preserve"> </w:t>
      </w:r>
      <w:r>
        <w:rPr>
          <w:b/>
        </w:rPr>
        <w:t xml:space="preserve">}</w:t>
      </w:r>
    </w:p>
    <w:p>
      <w:pPr>
        <w:pStyle w:val="BodyText"/>
      </w:pPr>
      <w:r>
        <w:t xml:space="preserve">我们刚刚使用的算法，有时也称为批量梯度下降。实际上，在机器学习中，通常不太会给算法起名字，但这个名字”</w:t>
      </w:r>
      <w:r>
        <w:rPr>
          <w:b/>
        </w:rPr>
        <w:t xml:space="preserve">批量梯度下降</w:t>
      </w:r>
      <w:r>
        <w:t xml:space="preserve">”，指的是在梯度下降的每一步中，我们都用到了所有的训练样本，在梯度下降中，在计算微分求导项时，我们需要进行求和运算，所以，在每一个单独的梯度下降中，我们最终都要计算这样一个东西，这个项需要对所有</w:t>
      </w:r>
      <m:oMath>
        <m:r>
          <m:t>m</m:t>
        </m:r>
      </m:oMath>
      <w:r>
        <w:t xml:space="preserve">个训练样本求和。因此，批量梯度下降法这个名字说明了我们需要考虑所有这一"批"训练样本，而事实上，有时也有其他类型的梯度下降法，不是这种"批量"型的，不考虑整个的训练集，而是每次只关注训练集中的一些小的子集。在后面的课程中，我们也将介绍这些方法。</w:t>
      </w:r>
    </w:p>
    <w:p>
      <w:pPr>
        <w:pStyle w:val="BodyText"/>
      </w:pPr>
      <w:r>
        <w:t xml:space="preserve">但就目前而言，应用刚刚学到的算法，你应该已经掌握了批量梯度算法，并且能把它应用到线性回归中了，这就是用于线性回归的梯度下降法。</w:t>
      </w:r>
    </w:p>
    <w:p>
      <w:pPr>
        <w:pStyle w:val="BodyText"/>
      </w:pPr>
      <w:r>
        <w:t xml:space="preserve">如果你之前学过线性代数，有些同学之前可能已经学过高等线性代数，你应该知道有一种计算代价函数</w:t>
      </w:r>
      <m:oMath>
        <m:r>
          <m:t>J</m:t>
        </m:r>
      </m:oMath>
      <w:r>
        <w:t xml:space="preserve">最小值的数值解法，不需要梯度下降这种迭代算法。在后面的课程中，我们也会谈到这个方法，它可以在不需要多步梯度下降的情况下，也能解出代价函数</w:t>
      </w:r>
      <m:oMath>
        <m:r>
          <m:t>J</m:t>
        </m:r>
      </m:oMath>
      <w:r>
        <w:t xml:space="preserve">的最小值，这是另一种称为正规方程(</w:t>
      </w:r>
      <w:r>
        <w:rPr>
          <w:b/>
        </w:rPr>
        <w:t xml:space="preserve">normal equations</w:t>
      </w:r>
      <w:r>
        <w:t xml:space="preserve">)的方法。实际上在数据量较大的情况下，梯度下降法比正规方程要更适用一些。</w:t>
      </w:r>
    </w:p>
    <w:p>
      <w:pPr>
        <w:pStyle w:val="BodyText"/>
      </w:pPr>
      <w:r>
        <w:t xml:space="preserve">现在我们已经掌握了梯度下降，我们可以在不同的环境中使用梯度下降法，我们还将在不同的机器学习问题中大量地使用它。所以，祝贺大家成功学会你的第一个机器学习算法。</w:t>
      </w:r>
    </w:p>
    <w:p>
      <w:pPr>
        <w:pStyle w:val="BodyText"/>
      </w:pPr>
      <w:r>
        <w:t xml:space="preserve">在下一段视频中，告诉你泛化的梯度下降算法，这将使梯度下降更加强大。</w:t>
      </w:r>
    </w:p>
    <w:p>
      <w:pPr>
        <w:pStyle w:val="Heading3"/>
      </w:pPr>
      <w:bookmarkStart w:id="60" w:name="header-n1927"/>
      <w:bookmarkEnd w:id="60"/>
      <w:r>
        <w:t xml:space="preserve">2.8 接下来的内容</w:t>
      </w:r>
    </w:p>
    <w:p>
      <w:pPr>
        <w:pStyle w:val="FirstParagraph"/>
      </w:pPr>
      <w:r>
        <w:t xml:space="preserve">参考视频: 2 - 8 - What_'s Next (6 min).mkv</w:t>
      </w:r>
    </w:p>
    <w:p>
      <w:pPr>
        <w:pStyle w:val="BodyText"/>
      </w:pPr>
      <w:r>
        <w:t xml:space="preserve">在接下来的一组视频中，我会对线性代数进行一个快速的复习回顾。如果你从来没有接触过向量和矩阵，那么这课件上所有的一切对你来说都是新知识，或者你之前对线性代数有所了解，但由于隔得久了，对其有所遗忘，那就请学习接下来的一组视频，我会快速地回顾你将用到的线性代数知识。</w:t>
      </w:r>
    </w:p>
    <w:p>
      <w:pPr>
        <w:pStyle w:val="BodyText"/>
      </w:pPr>
      <w:r>
        <w:t xml:space="preserve">通过它们，你可以实现和使用更强大的线性回归模型。事实上，线性代数不仅仅在线性回归中应用广泛，它其中的矩阵和向量将有助于帮助我们实现之后更多的机器学习模型，并在计算上更有效率。正是因为这些矩阵和向量提供了一种有效的方式来组织大量的数据，特别是当我们处理巨大的训练集时，如果你不熟悉线性代数，如果你觉得线性代数看上去是一个复杂、可怕的概念，特别是对于之前从未接触过它的人，不必担心，事实上，为了实现机器学习算法，我们只需要一些非常非常基础的线性代数知识。通过接下来几个视频，你可以很快地学会所有你需要了解的线性代数知识。具体来说，为了帮助你判断是否有需要学习接下来的一组视频，我会讨论什么是矩阵和向量，谈谈如何加、减 、乘矩阵和向量，讨论逆矩阵和转置矩阵的概念。</w:t>
      </w:r>
    </w:p>
    <w:p>
      <w:pPr>
        <w:pStyle w:val="BodyText"/>
      </w:pPr>
      <w:r>
        <w:t xml:space="preserve">如果你十分熟悉这些概念，那么你完全可以跳过这组关于线性代数的选修视频，但是如果你对这些概念仍有些许的不确定，不确定这些数字或这些矩阵的意思，那么请看一看下一组的视频，它会很快地教你一些你需要知道的线性代数的知识，便于之后编写机器学习算法和处理大量数据。</w:t>
      </w:r>
    </w:p>
    <w:p>
      <w:pPr>
        <w:pStyle w:val="Heading2"/>
      </w:pPr>
      <w:bookmarkStart w:id="61" w:name="header-n1937"/>
      <w:bookmarkEnd w:id="61"/>
      <w:r>
        <w:t xml:space="preserve">三、线性代数回顾(Linear Algebra Review)</w:t>
      </w:r>
    </w:p>
    <w:p>
      <w:pPr>
        <w:pStyle w:val="Heading3"/>
      </w:pPr>
      <w:bookmarkStart w:id="62" w:name="header-n1938"/>
      <w:bookmarkEnd w:id="62"/>
      <w:r>
        <w:t xml:space="preserve">3.1 矩阵和向量</w:t>
      </w:r>
    </w:p>
    <w:p>
      <w:pPr>
        <w:pStyle w:val="FirstParagraph"/>
      </w:pPr>
      <w:r>
        <w:t xml:space="preserve">参考视频: 3 - 1 - Matrices and Vectors (9 min).mkv</w:t>
      </w:r>
    </w:p>
    <w:p>
      <w:pPr>
        <w:pStyle w:val="BodyText"/>
      </w:pPr>
      <w:r>
        <w:t xml:space="preserve">如图：这个是4×2矩阵，即4行2列，如</w:t>
      </w:r>
      <m:oMath>
        <m:r>
          <m:t>m</m:t>
        </m:r>
      </m:oMath>
      <w:r>
        <w:t xml:space="preserve">为行，</w:t>
      </w:r>
      <m:oMath>
        <m:r>
          <m:t>n</m:t>
        </m:r>
      </m:oMath>
      <w:r>
        <w:t xml:space="preserve">为列，那么</w:t>
      </w:r>
      <m:oMath>
        <m:r>
          <m:t>m</m:t>
        </m:r>
        <m:r>
          <m:t>×</m:t>
        </m:r>
        <m:r>
          <m:t>n</m:t>
        </m:r>
      </m:oMath>
      <w:r>
        <w:t xml:space="preserve">即4×2</w:t>
      </w:r>
    </w:p>
    <w:p>
      <w:pPr>
        <w:pStyle w:val="FigureWithCaption"/>
      </w:pPr>
      <w:r>
        <w:drawing>
          <wp:inline>
            <wp:extent cx="2540000" cy="2616200"/>
            <wp:effectExtent b="0" l="0" r="0" t="0"/>
            <wp:docPr descr="" title="" id="1" name="Picture"/>
            <a:graphic>
              <a:graphicData uri="http://schemas.openxmlformats.org/drawingml/2006/picture">
                <pic:pic>
                  <pic:nvPicPr>
                    <pic:cNvPr descr="D:\黄海广\个人文件\博士\博士学习\博士学习\机器学习课程\Coursera-ML-AndrewNg-Notes\images\9fa04927c2bd15780f92a7fafb539179.png" id="0" name="Picture"/>
                    <pic:cNvPicPr>
                      <a:picLocks noChangeArrowheads="1" noChangeAspect="1"/>
                    </pic:cNvPicPr>
                  </pic:nvPicPr>
                  <pic:blipFill>
                    <a:blip r:embed="rId63"/>
                    <a:stretch>
                      <a:fillRect/>
                    </a:stretch>
                  </pic:blipFill>
                  <pic:spPr bwMode="auto">
                    <a:xfrm>
                      <a:off x="0" y="0"/>
                      <a:ext cx="2540000" cy="2616200"/>
                    </a:xfrm>
                    <a:prstGeom prst="rect">
                      <a:avLst/>
                    </a:prstGeom>
                    <a:noFill/>
                    <a:ln w="9525">
                      <a:noFill/>
                      <a:headEnd/>
                      <a:tailEnd/>
                    </a:ln>
                  </pic:spPr>
                </pic:pic>
              </a:graphicData>
            </a:graphic>
          </wp:inline>
        </w:drawing>
      </w:r>
    </w:p>
    <w:p>
      <w:pPr>
        <w:pStyle w:val="ImageCaption"/>
      </w:pPr>
      <w:r>
        <w:t xml:space="preserve"/>
      </w:r>
    </w:p>
    <w:p>
      <w:pPr>
        <w:pStyle w:val="BodyText"/>
      </w:pPr>
      <w:r>
        <w:t xml:space="preserve">矩阵的维数即行数×列数</w:t>
      </w:r>
    </w:p>
    <w:p>
      <w:pPr>
        <w:pStyle w:val="BodyText"/>
      </w:pPr>
      <w:r>
        <w:t xml:space="preserve">矩阵元素（矩阵项）：</w:t>
      </w:r>
      <m:oMath>
        <m:r>
          <m:t>A</m:t>
        </m:r>
        <m:r>
          <m:t>=</m:t>
        </m:r>
        <m:d>
          <m:dPr>
            <m:begChr m:val="["/>
            <m:endChr m:val="]"/>
            <m:grow/>
          </m:dPr>
          <m:e>
            <m:m>
              <m:mPr>
                <m:baseJc m:val="center"/>
                <m:plcHide m:val="1"/>
                <m:mcs>
                  <m:mc>
                    <m:mcPr>
                      <m:mcJc m:val="center"/>
                      <m:count m:val="1"/>
                    </m:mcPr>
                  </m:mc>
                  <m:mc>
                    <m:mcPr>
                      <m:mcJc m:val="center"/>
                      <m:count m:val="1"/>
                    </m:mcPr>
                  </m:mc>
                </m:mcs>
              </m:mPr>
              <m:mr>
                <m:e>
                  <m:r>
                    <m:t>1402</m:t>
                  </m:r>
                </m:e>
                <m:e>
                  <m:r>
                    <m:t>191</m:t>
                  </m:r>
                </m:e>
              </m:mr>
              <m:mr>
                <m:e>
                  <m:r>
                    <m:t>1371</m:t>
                  </m:r>
                </m:e>
                <m:e>
                  <m:r>
                    <m:t>821</m:t>
                  </m:r>
                </m:e>
              </m:mr>
              <m:mr>
                <m:e>
                  <m:r>
                    <m:t>949</m:t>
                  </m:r>
                </m:e>
                <m:e>
                  <m:r>
                    <m:t>1437</m:t>
                  </m:r>
                </m:e>
              </m:mr>
              <m:mr>
                <m:e>
                  <m:r>
                    <m:t>147</m:t>
                  </m:r>
                </m:e>
                <m:e>
                  <m:r>
                    <m:t>1448</m:t>
                  </m:r>
                </m:e>
              </m:mr>
            </m:m>
          </m:e>
        </m:d>
      </m:oMath>
    </w:p>
    <w:p>
      <w:pPr>
        <w:pStyle w:val="BodyText"/>
      </w:pPr>
      <m:oMath>
        <m:sSub>
          <m:e>
            <m:r>
              <m:t>A</m:t>
            </m:r>
          </m:e>
          <m:sub>
            <m:r>
              <m:t>i</m:t>
            </m:r>
            <m:r>
              <m:t>j</m:t>
            </m:r>
          </m:sub>
        </m:sSub>
      </m:oMath>
      <w:r>
        <w:t xml:space="preserve">指第</w:t>
      </w:r>
      <m:oMath>
        <m:r>
          <m:t>i</m:t>
        </m:r>
      </m:oMath>
      <w:r>
        <w:t xml:space="preserve">行，第</w:t>
      </w:r>
      <m:oMath>
        <m:r>
          <m:t>j</m:t>
        </m:r>
      </m:oMath>
      <w:r>
        <w:t xml:space="preserve">列的元素。</w:t>
      </w:r>
    </w:p>
    <w:p>
      <w:pPr>
        <w:pStyle w:val="BodyText"/>
      </w:pPr>
      <w:r>
        <w:t xml:space="preserve">向量是一种特殊的矩阵，讲义中的向量一般都是列向量，如：</w:t>
      </w:r>
      <w:r>
        <w:t xml:space="preserve"> </w:t>
      </w:r>
      <m:oMath>
        <m:r>
          <m:t>y</m:t>
        </m:r>
        <m:r>
          <m:t>=</m:t>
        </m:r>
        <m:d>
          <m:dPr>
            <m:begChr m:val="["/>
            <m:endChr m:val="]"/>
            <m:grow/>
          </m:dPr>
          <m:e>
            <m:m>
              <m:mPr>
                <m:baseJc m:val="center"/>
                <m:plcHide m:val="1"/>
                <m:mcs>
                  <m:mc>
                    <m:mcPr>
                      <m:mcJc m:val="center"/>
                      <m:count m:val="1"/>
                    </m:mcPr>
                  </m:mc>
                </m:mcs>
              </m:mPr>
              <m:mr>
                <m:e>
                  <m:r>
                    <m:t>460</m:t>
                  </m:r>
                </m:e>
              </m:mr>
              <m:mr>
                <m:e>
                  <m:r>
                    <m:t>232</m:t>
                  </m:r>
                </m:e>
              </m:mr>
              <m:mr>
                <m:e>
                  <m:r>
                    <m:t>315</m:t>
                  </m:r>
                </m:e>
              </m:mr>
              <m:mr>
                <m:e>
                  <m:r>
                    <m:t>178</m:t>
                  </m:r>
                </m:e>
              </m:mr>
            </m:m>
          </m:e>
        </m:d>
      </m:oMath>
    </w:p>
    <w:p>
      <w:pPr>
        <w:pStyle w:val="BodyText"/>
      </w:pPr>
      <w:r>
        <w:t xml:space="preserve">为四维列向量（4×1）。</w:t>
      </w:r>
    </w:p>
    <w:p>
      <w:pPr>
        <w:pStyle w:val="BodyText"/>
      </w:pPr>
      <w:r>
        <w:t xml:space="preserve">如下图为1索引向量和0索引向量，左图为1索引向量，右图为0索引向量，一般我们用1索引向量。</w:t>
      </w:r>
    </w:p>
    <w:p>
      <w:pPr>
        <w:pStyle w:val="BodyText"/>
      </w:pPr>
      <m:oMath>
        <m:r>
          <m:t>y</m:t>
        </m:r>
        <m: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sSub>
                    <m:e>
                      <m:r>
                        <m:t>y</m:t>
                      </m:r>
                    </m:e>
                    <m:sub>
                      <m:r>
                        <m:t>3</m:t>
                      </m:r>
                    </m:sub>
                  </m:sSub>
                </m:e>
              </m:mr>
              <m:mr>
                <m:e>
                  <m:sSub>
                    <m:e>
                      <m:r>
                        <m:t>y</m:t>
                      </m:r>
                    </m:e>
                    <m:sub>
                      <m:r>
                        <m:t>4</m:t>
                      </m:r>
                    </m:sub>
                  </m:sSub>
                </m:e>
              </m:mr>
            </m:m>
          </m:e>
        </m:d>
      </m:oMath>
      <w:r>
        <w:t xml:space="preserve">，</w:t>
      </w:r>
      <m:oMath>
        <m:r>
          <m:t>y</m:t>
        </m:r>
        <m:r>
          <m:t>=</m:t>
        </m:r>
        <m:d>
          <m:dPr>
            <m:begChr m:val="["/>
            <m:endChr m:val="]"/>
            <m:grow/>
          </m:dPr>
          <m:e>
            <m:m>
              <m:mPr>
                <m:baseJc m:val="center"/>
                <m:plcHide m:val="1"/>
                <m:mcs>
                  <m:mc>
                    <m:mcPr>
                      <m:mcJc m:val="center"/>
                      <m:count m:val="1"/>
                    </m:mcPr>
                  </m:mc>
                </m:mcs>
              </m:mPr>
              <m:mr>
                <m:e>
                  <m:sSub>
                    <m:e>
                      <m:r>
                        <m:t>y</m:t>
                      </m:r>
                    </m:e>
                    <m:sub>
                      <m:r>
                        <m:t>0</m:t>
                      </m:r>
                    </m:sub>
                  </m:sSub>
                </m:e>
              </m:mr>
              <m:mr>
                <m:e>
                  <m:sSub>
                    <m:e>
                      <m:r>
                        <m:t>y</m:t>
                      </m:r>
                    </m:e>
                    <m:sub>
                      <m:r>
                        <m:t>1</m:t>
                      </m:r>
                    </m:sub>
                  </m:sSub>
                </m:e>
              </m:mr>
              <m:mr>
                <m:e>
                  <m:sSub>
                    <m:e>
                      <m:r>
                        <m:t>y</m:t>
                      </m:r>
                    </m:e>
                    <m:sub>
                      <m:r>
                        <m:t>2</m:t>
                      </m:r>
                    </m:sub>
                  </m:sSub>
                </m:e>
              </m:mr>
              <m:mr>
                <m:e>
                  <m:sSub>
                    <m:e>
                      <m:r>
                        <m:t>y</m:t>
                      </m:r>
                    </m:e>
                    <m:sub>
                      <m:r>
                        <m:t>3</m:t>
                      </m:r>
                    </m:sub>
                  </m:sSub>
                </m:e>
              </m:mr>
            </m:m>
          </m:e>
        </m:d>
      </m:oMath>
    </w:p>
    <w:p>
      <w:pPr>
        <w:pStyle w:val="Heading3"/>
      </w:pPr>
      <w:bookmarkStart w:id="64" w:name="header-n1960"/>
      <w:bookmarkEnd w:id="64"/>
      <w:r>
        <w:t xml:space="preserve">3.2 加法和标量乘法</w:t>
      </w:r>
    </w:p>
    <w:p>
      <w:pPr>
        <w:pStyle w:val="FirstParagraph"/>
      </w:pPr>
      <w:r>
        <w:t xml:space="preserve">参考视频: 3 - 2 - Addition and Scalar Multiplication (7 min).mkv</w:t>
      </w:r>
    </w:p>
    <w:p>
      <w:pPr>
        <w:pStyle w:val="BodyText"/>
      </w:pPr>
      <w:r>
        <w:t xml:space="preserve">矩阵的加法：行列数相等的可以加。</w:t>
      </w:r>
    </w:p>
    <w:p>
      <w:pPr>
        <w:pStyle w:val="BodyText"/>
      </w:pPr>
      <w:r>
        <w:t xml:space="preserve">例：</w:t>
      </w:r>
    </w:p>
    <w:p>
      <w:pPr>
        <w:pStyle w:val="FigureWithCaption"/>
      </w:pPr>
      <w:r>
        <w:drawing>
          <wp:inline>
            <wp:extent cx="1876926" cy="721894"/>
            <wp:effectExtent b="0" l="0" r="0" t="0"/>
            <wp:docPr descr="" title="" id="1" name="Picture"/>
            <a:graphic>
              <a:graphicData uri="http://schemas.openxmlformats.org/drawingml/2006/picture">
                <pic:pic>
                  <pic:nvPicPr>
                    <pic:cNvPr descr="D:\黄海广\个人文件\博士\博士学习\博士学习\机器学习课程\Coursera-ML-AndrewNg-Notes\images\ffddfddfdfd.png" id="0" name="Picture"/>
                    <pic:cNvPicPr>
                      <a:picLocks noChangeArrowheads="1" noChangeAspect="1"/>
                    </pic:cNvPicPr>
                  </pic:nvPicPr>
                  <pic:blipFill>
                    <a:blip r:embed="rId65"/>
                    <a:stretch>
                      <a:fillRect/>
                    </a:stretch>
                  </pic:blipFill>
                  <pic:spPr bwMode="auto">
                    <a:xfrm>
                      <a:off x="0" y="0"/>
                      <a:ext cx="1876926" cy="721894"/>
                    </a:xfrm>
                    <a:prstGeom prst="rect">
                      <a:avLst/>
                    </a:prstGeom>
                    <a:noFill/>
                    <a:ln w="9525">
                      <a:noFill/>
                      <a:headEnd/>
                      <a:tailEnd/>
                    </a:ln>
                  </pic:spPr>
                </pic:pic>
              </a:graphicData>
            </a:graphic>
          </wp:inline>
        </w:drawing>
      </w:r>
    </w:p>
    <w:p>
      <w:pPr>
        <w:pStyle w:val="ImageCaption"/>
      </w:pPr>
      <w:r>
        <w:t xml:space="preserve"/>
      </w:r>
    </w:p>
    <w:p>
      <w:pPr>
        <w:pStyle w:val="BodyText"/>
      </w:pPr>
      <w:r>
        <w:t xml:space="preserve">矩阵的乘法：每个元素都要乘</w:t>
      </w:r>
    </w:p>
    <w:p>
      <w:pPr>
        <w:pStyle w:val="FigureWithCaption"/>
      </w:pPr>
      <w:r>
        <w:drawing>
          <wp:inline>
            <wp:extent cx="2088682" cy="721894"/>
            <wp:effectExtent b="0" l="0" r="0" t="0"/>
            <wp:docPr descr="" title="" id="1" name="Picture"/>
            <a:graphic>
              <a:graphicData uri="http://schemas.openxmlformats.org/drawingml/2006/picture">
                <pic:pic>
                  <pic:nvPicPr>
                    <pic:cNvPr descr="D:\黄海广\个人文件\博士\博士学习\博士学习\机器学习课程\Coursera-ML-AndrewNg-Notes\images\fdddddd.png" id="0" name="Picture"/>
                    <pic:cNvPicPr>
                      <a:picLocks noChangeArrowheads="1" noChangeAspect="1"/>
                    </pic:cNvPicPr>
                  </pic:nvPicPr>
                  <pic:blipFill>
                    <a:blip r:embed="rId66"/>
                    <a:stretch>
                      <a:fillRect/>
                    </a:stretch>
                  </pic:blipFill>
                  <pic:spPr bwMode="auto">
                    <a:xfrm>
                      <a:off x="0" y="0"/>
                      <a:ext cx="2088682" cy="721894"/>
                    </a:xfrm>
                    <a:prstGeom prst="rect">
                      <a:avLst/>
                    </a:prstGeom>
                    <a:noFill/>
                    <a:ln w="9525">
                      <a:noFill/>
                      <a:headEnd/>
                      <a:tailEnd/>
                    </a:ln>
                  </pic:spPr>
                </pic:pic>
              </a:graphicData>
            </a:graphic>
          </wp:inline>
        </w:drawing>
      </w:r>
    </w:p>
    <w:p>
      <w:pPr>
        <w:pStyle w:val="ImageCaption"/>
      </w:pPr>
      <w:r>
        <w:t xml:space="preserve"/>
      </w:r>
    </w:p>
    <w:p>
      <w:pPr>
        <w:pStyle w:val="BodyText"/>
      </w:pPr>
      <w:r>
        <w:t xml:space="preserve">组合算法也类似。</w:t>
      </w:r>
    </w:p>
    <w:p>
      <w:pPr>
        <w:pStyle w:val="Heading3"/>
      </w:pPr>
      <w:bookmarkStart w:id="67" w:name="header-n1975"/>
      <w:bookmarkEnd w:id="67"/>
      <w:r>
        <w:t xml:space="preserve">3.3 矩阵向量乘法</w:t>
      </w:r>
    </w:p>
    <w:p>
      <w:pPr>
        <w:pStyle w:val="FirstParagraph"/>
      </w:pPr>
      <w:r>
        <w:t xml:space="preserve">参考视频: 3 - 3 - Matrix Vector Multiplication (14 min).mkv</w:t>
      </w:r>
    </w:p>
    <w:p>
      <w:pPr>
        <w:pStyle w:val="BodyText"/>
      </w:pPr>
      <w:r>
        <w:t xml:space="preserve">矩阵和向量的乘法如图：</w:t>
      </w:r>
      <m:oMath>
        <m:r>
          <m:t>m</m:t>
        </m:r>
        <m:r>
          <m:t>×</m:t>
        </m:r>
        <m:r>
          <m:t>n</m:t>
        </m:r>
      </m:oMath>
      <w:r>
        <w:t xml:space="preserve">的矩阵乘以</w:t>
      </w:r>
      <m:oMath>
        <m:r>
          <m:t>n</m:t>
        </m:r>
        <m:r>
          <m:t>×</m:t>
        </m:r>
        <m:r>
          <m:t>1</m:t>
        </m:r>
      </m:oMath>
      <w:r>
        <w:t xml:space="preserve">的向量，得到的是</w:t>
      </w:r>
      <m:oMath>
        <m:r>
          <m:t>m</m:t>
        </m:r>
        <m:r>
          <m:t>×</m:t>
        </m:r>
        <m:r>
          <m:t>1</m:t>
        </m:r>
      </m:oMath>
      <w:r>
        <w:t xml:space="preserve">的向量</w:t>
      </w:r>
    </w:p>
    <w:p>
      <w:pPr>
        <w:pStyle w:val="FigureWithCaption"/>
      </w:pPr>
      <w:r>
        <w:drawing>
          <wp:inline>
            <wp:extent cx="3810000" cy="2832100"/>
            <wp:effectExtent b="0" l="0" r="0" t="0"/>
            <wp:docPr descr="" title="" id="1" name="Picture"/>
            <a:graphic>
              <a:graphicData uri="http://schemas.openxmlformats.org/drawingml/2006/picture">
                <pic:pic>
                  <pic:nvPicPr>
                    <pic:cNvPr descr="D:\黄海广\个人文件\博士\博士学习\博士学习\机器学习课程\Coursera-ML-AndrewNg-Notes\images\437ae2333f00286141abe181a1b7c44a.png" id="0" name="Picture"/>
                    <pic:cNvPicPr>
                      <a:picLocks noChangeArrowheads="1" noChangeAspect="1"/>
                    </pic:cNvPicPr>
                  </pic:nvPicPr>
                  <pic:blipFill>
                    <a:blip r:embed="rId68"/>
                    <a:stretch>
                      <a:fillRect/>
                    </a:stretch>
                  </pic:blipFill>
                  <pic:spPr bwMode="auto">
                    <a:xfrm>
                      <a:off x="0" y="0"/>
                      <a:ext cx="3810000" cy="2832100"/>
                    </a:xfrm>
                    <a:prstGeom prst="rect">
                      <a:avLst/>
                    </a:prstGeom>
                    <a:noFill/>
                    <a:ln w="9525">
                      <a:noFill/>
                      <a:headEnd/>
                      <a:tailEnd/>
                    </a:ln>
                  </pic:spPr>
                </pic:pic>
              </a:graphicData>
            </a:graphic>
          </wp:inline>
        </w:drawing>
      </w:r>
    </w:p>
    <w:p>
      <w:pPr>
        <w:pStyle w:val="ImageCaption"/>
      </w:pPr>
      <w:r>
        <w:t xml:space="preserve"/>
      </w:r>
    </w:p>
    <w:p>
      <w:pPr>
        <w:pStyle w:val="BodyText"/>
      </w:pPr>
      <w:r>
        <w:t xml:space="preserve">算法举例：</w:t>
      </w:r>
    </w:p>
    <w:p>
      <w:pPr>
        <w:pStyle w:val="FigureWithCaption"/>
      </w:pPr>
      <w:r>
        <w:drawing>
          <wp:inline>
            <wp:extent cx="5334000" cy="2898140"/>
            <wp:effectExtent b="0" l="0" r="0" t="0"/>
            <wp:docPr descr="" title="" id="1" name="Picture"/>
            <a:graphic>
              <a:graphicData uri="http://schemas.openxmlformats.org/drawingml/2006/picture">
                <pic:pic>
                  <pic:nvPicPr>
                    <pic:cNvPr descr="D:\黄海广\个人文件\博士\博士学习\博士学习\机器学习课程\Coursera-ML-AndrewNg-Notes\images\b2069e4b3e12618f5405500d058118d7.png" id="0" name="Picture"/>
                    <pic:cNvPicPr>
                      <a:picLocks noChangeArrowheads="1" noChangeAspect="1"/>
                    </pic:cNvPicPr>
                  </pic:nvPicPr>
                  <pic:blipFill>
                    <a:blip r:embed="rId69"/>
                    <a:stretch>
                      <a:fillRect/>
                    </a:stretch>
                  </pic:blipFill>
                  <pic:spPr bwMode="auto">
                    <a:xfrm>
                      <a:off x="0" y="0"/>
                      <a:ext cx="5334000" cy="2898140"/>
                    </a:xfrm>
                    <a:prstGeom prst="rect">
                      <a:avLst/>
                    </a:prstGeom>
                    <a:noFill/>
                    <a:ln w="9525">
                      <a:noFill/>
                      <a:headEnd/>
                      <a:tailEnd/>
                    </a:ln>
                  </pic:spPr>
                </pic:pic>
              </a:graphicData>
            </a:graphic>
          </wp:inline>
        </w:drawing>
      </w:r>
    </w:p>
    <w:p>
      <w:pPr>
        <w:pStyle w:val="ImageCaption"/>
      </w:pPr>
      <w:r>
        <w:t xml:space="preserve"/>
      </w:r>
    </w:p>
    <w:p>
      <w:pPr>
        <w:pStyle w:val="Heading3"/>
      </w:pPr>
      <w:bookmarkStart w:id="70" w:name="header-n1986"/>
      <w:bookmarkEnd w:id="70"/>
      <w:r>
        <w:t xml:space="preserve">3.4 矩阵乘法</w:t>
      </w:r>
    </w:p>
    <w:p>
      <w:pPr>
        <w:pStyle w:val="FirstParagraph"/>
      </w:pPr>
      <w:r>
        <w:t xml:space="preserve">参考视频: 3 - 4 - Matrix Matrix Multiplication (11 min).mkv</w:t>
      </w:r>
    </w:p>
    <w:p>
      <w:pPr>
        <w:pStyle w:val="BodyText"/>
      </w:pPr>
      <w:r>
        <w:t xml:space="preserve">矩阵乘法：</w:t>
      </w:r>
    </w:p>
    <w:p>
      <w:pPr>
        <w:pStyle w:val="BodyText"/>
      </w:pPr>
      <m:oMath>
        <m:r>
          <m:t>m</m:t>
        </m:r>
        <m:r>
          <m:t>×</m:t>
        </m:r>
        <m:r>
          <m:t>n</m:t>
        </m:r>
      </m:oMath>
      <w:r>
        <w:t xml:space="preserve">矩阵乘以</w:t>
      </w:r>
      <m:oMath>
        <m:r>
          <m:t>n</m:t>
        </m:r>
        <m:r>
          <m:t>×</m:t>
        </m:r>
        <m:r>
          <m:t>o</m:t>
        </m:r>
      </m:oMath>
      <w:r>
        <w:t xml:space="preserve">矩阵，变成</w:t>
      </w:r>
      <m:oMath>
        <m:r>
          <m:t>m</m:t>
        </m:r>
        <m:r>
          <m:t>×</m:t>
        </m:r>
        <m:r>
          <m:t>o</m:t>
        </m:r>
      </m:oMath>
      <w:r>
        <w:t xml:space="preserve">矩阵。</w:t>
      </w:r>
    </w:p>
    <w:p>
      <w:pPr>
        <w:pStyle w:val="BodyText"/>
      </w:pPr>
      <w:r>
        <w:t xml:space="preserve">如果这样说不好理解的话就举一个例子来说明一下，比如说现在有两个矩阵</w:t>
      </w:r>
      <m:oMath>
        <m:r>
          <m:t>A</m:t>
        </m:r>
      </m:oMath>
      <w:r>
        <w:t xml:space="preserve">和</w:t>
      </w:r>
      <m:oMath>
        <m:r>
          <m:t>B</m:t>
        </m:r>
      </m:oMath>
      <w:r>
        <w:t xml:space="preserve">，那么它们的乘积就可以表示为图中所示的形式。</w:t>
      </w:r>
    </w:p>
    <w:p>
      <w:pPr>
        <w:pStyle w:val="BodyText"/>
      </w:pPr>
      <w:r>
        <w:drawing>
          <wp:inline>
            <wp:extent cx="1828800" cy="658368"/>
            <wp:effectExtent b="0" l="0" r="0" t="0"/>
            <wp:docPr descr="" title="fig:" id="1" name="Picture"/>
            <a:graphic>
              <a:graphicData uri="http://schemas.openxmlformats.org/drawingml/2006/picture">
                <pic:pic>
                  <pic:nvPicPr>
                    <pic:cNvPr descr="D:\黄海广\个人文件\博士\博士学习\博士学习\机器学习课程\Coursera-ML-AndrewNg-Notes\images\1a9f98df1560724713f6580de27a0bde.jpg" id="0" name="Picture"/>
                    <pic:cNvPicPr>
                      <a:picLocks noChangeArrowheads="1" noChangeAspect="1"/>
                    </pic:cNvPicPr>
                  </pic:nvPicPr>
                  <pic:blipFill>
                    <a:blip r:embed="rId71"/>
                    <a:stretch>
                      <a:fillRect/>
                    </a:stretch>
                  </pic:blipFill>
                  <pic:spPr bwMode="auto">
                    <a:xfrm>
                      <a:off x="0" y="0"/>
                      <a:ext cx="1828800" cy="658368"/>
                    </a:xfrm>
                    <a:prstGeom prst="rect">
                      <a:avLst/>
                    </a:prstGeom>
                    <a:noFill/>
                    <a:ln w="9525">
                      <a:noFill/>
                      <a:headEnd/>
                      <a:tailEnd/>
                    </a:ln>
                  </pic:spPr>
                </pic:pic>
              </a:graphicData>
            </a:graphic>
          </wp:inline>
        </w:drawing>
      </w:r>
      <w:r>
        <w:t xml:space="preserve"> </w:t>
      </w:r>
      <w:r>
        <w:drawing>
          <wp:inline>
            <wp:extent cx="1219200" cy="585216"/>
            <wp:effectExtent b="0" l="0" r="0" t="0"/>
            <wp:docPr descr="" title="fig:" id="1" name="Picture"/>
            <a:graphic>
              <a:graphicData uri="http://schemas.openxmlformats.org/drawingml/2006/picture">
                <pic:pic>
                  <pic:nvPicPr>
                    <pic:cNvPr descr="D:\黄海广\个人文件\博士\博士学习\博士学习\机器学习课程\Coursera-ML-AndrewNg-Notes\images\5ec35206e8ae22668d4b4a3c3ea7b292.jpg" id="0" name="Picture"/>
                    <pic:cNvPicPr>
                      <a:picLocks noChangeArrowheads="1" noChangeAspect="1"/>
                    </pic:cNvPicPr>
                  </pic:nvPicPr>
                  <pic:blipFill>
                    <a:blip r:embed="rId72"/>
                    <a:stretch>
                      <a:fillRect/>
                    </a:stretch>
                  </pic:blipFill>
                  <pic:spPr bwMode="auto">
                    <a:xfrm>
                      <a:off x="0" y="0"/>
                      <a:ext cx="1219200" cy="585216"/>
                    </a:xfrm>
                    <a:prstGeom prst="rect">
                      <a:avLst/>
                    </a:prstGeom>
                    <a:noFill/>
                    <a:ln w="9525">
                      <a:noFill/>
                      <a:headEnd/>
                      <a:tailEnd/>
                    </a:ln>
                  </pic:spPr>
                </pic:pic>
              </a:graphicData>
            </a:graphic>
          </wp:inline>
        </w:drawing>
      </w:r>
    </w:p>
    <w:p>
      <w:pPr>
        <w:pStyle w:val="Heading3"/>
      </w:pPr>
      <w:bookmarkStart w:id="73" w:name="header-n1998"/>
      <w:bookmarkEnd w:id="73"/>
      <w:r>
        <w:t xml:space="preserve">3.5 矩阵乘法的性质</w:t>
      </w:r>
    </w:p>
    <w:p>
      <w:pPr>
        <w:pStyle w:val="FirstParagraph"/>
      </w:pPr>
      <w:r>
        <w:t xml:space="preserve">参考视频: 3 - 5 - Matrix Multiplication Properties (9 min).mkv</w:t>
      </w:r>
    </w:p>
    <w:p>
      <w:pPr>
        <w:pStyle w:val="BodyText"/>
      </w:pPr>
      <w:r>
        <w:t xml:space="preserve">矩阵乘法的性质：</w:t>
      </w:r>
    </w:p>
    <w:p>
      <w:pPr>
        <w:pStyle w:val="BodyText"/>
      </w:pPr>
      <w:r>
        <w:t xml:space="preserve">矩阵的乘法不满足交换律：</w:t>
      </w:r>
      <m:oMath>
        <m:r>
          <m:t>A</m:t>
        </m:r>
        <m:r>
          <m:t>×</m:t>
        </m:r>
        <m:r>
          <m:t>B</m:t>
        </m:r>
        <m:r>
          <m:t>≠</m:t>
        </m:r>
        <m:r>
          <m:t>B</m:t>
        </m:r>
        <m:r>
          <m:t>×</m:t>
        </m:r>
        <m:r>
          <m:t>A</m:t>
        </m:r>
      </m:oMath>
    </w:p>
    <w:p>
      <w:pPr>
        <w:pStyle w:val="BodyText"/>
      </w:pPr>
      <w:r>
        <w:t xml:space="preserve">矩阵的乘法满足结合律。即：</w:t>
      </w:r>
      <m:oMath>
        <m:r>
          <m:t>A</m:t>
        </m:r>
        <m:r>
          <m:t>×</m:t>
        </m:r>
        <m:r>
          <m:t>(</m:t>
        </m:r>
        <m:r>
          <m:t>B</m:t>
        </m:r>
        <m:r>
          <m:t>×</m:t>
        </m:r>
        <m:r>
          <m:t>C</m:t>
        </m:r>
        <m:r>
          <m:t>)</m:t>
        </m:r>
        <m:r>
          <m:t>=</m:t>
        </m:r>
        <m:r>
          <m:t>(</m:t>
        </m:r>
        <m:r>
          <m:t>A</m:t>
        </m:r>
        <m:r>
          <m:t>×</m:t>
        </m:r>
        <m:r>
          <m:t>B</m:t>
        </m:r>
        <m:r>
          <m:t>)</m:t>
        </m:r>
        <m:r>
          <m:t>×</m:t>
        </m:r>
        <m:r>
          <m:t>C</m:t>
        </m:r>
      </m:oMath>
    </w:p>
    <w:p>
      <w:pPr>
        <w:pStyle w:val="BodyText"/>
      </w:pPr>
      <w:r>
        <w:t xml:space="preserve">单位矩阵：在矩阵的乘法中，有一种矩阵起着特殊的作用，如同数的乘法中的1,我们称这种矩阵为单位矩阵．它是个方阵，一般用</w:t>
      </w:r>
      <w:r>
        <w:t xml:space="preserve"> </w:t>
      </w:r>
      <m:oMath>
        <m:r>
          <m:t>I</m:t>
        </m:r>
      </m:oMath>
      <w:r>
        <w:t xml:space="preserve"> </w:t>
      </w:r>
      <w:r>
        <w:t xml:space="preserve">或者</w:t>
      </w:r>
      <w:r>
        <w:t xml:space="preserve"> </w:t>
      </w:r>
      <m:oMath>
        <m:r>
          <m:t>E</m:t>
        </m:r>
      </m:oMath>
      <w:r>
        <w:t xml:space="preserve"> </w:t>
      </w:r>
      <w:r>
        <w:t xml:space="preserve">表示，本讲义都用</w:t>
      </w:r>
      <w:r>
        <w:t xml:space="preserve"> </w:t>
      </w:r>
      <m:oMath>
        <m:r>
          <m:t>I</m:t>
        </m:r>
      </m:oMath>
      <w:r>
        <w:t xml:space="preserve"> </w:t>
      </w:r>
      <w:r>
        <w:t xml:space="preserve">代表单位矩阵，从左上角到右下角的对角线（称为主对角线）上的元素均为1以外全都为0。如：</w:t>
      </w:r>
    </w:p>
    <w:p>
      <w:pPr>
        <w:pStyle w:val="BodyText"/>
      </w:pPr>
      <m:oMath>
        <m:r>
          <m:t>A</m:t>
        </m:r>
        <m:sSup>
          <m:e>
            <m:r>
              <m:t>A</m:t>
            </m:r>
          </m:e>
          <m:sup>
            <m:r>
              <m:t>−</m:t>
            </m:r>
            <m:r>
              <m:t>1</m:t>
            </m:r>
          </m:sup>
        </m:sSup>
        <m:r>
          <m:t>=</m:t>
        </m:r>
        <m:sSup>
          <m:e>
            <m:r>
              <m:t>A</m:t>
            </m:r>
          </m:e>
          <m:sup>
            <m:r>
              <m:t>−</m:t>
            </m:r>
            <m:r>
              <m:t>1</m:t>
            </m:r>
          </m:sup>
        </m:sSup>
        <m:r>
          <m:t>A</m:t>
        </m:r>
        <m:r>
          <m:t>=</m:t>
        </m:r>
        <m:r>
          <m:t>I</m:t>
        </m:r>
      </m:oMath>
    </w:p>
    <w:p>
      <w:pPr>
        <w:pStyle w:val="BodyText"/>
      </w:pPr>
      <w:r>
        <w:t xml:space="preserve">对于单位矩阵，有</w:t>
      </w:r>
      <m:oMath>
        <m:r>
          <m:t>A</m:t>
        </m:r>
        <m:r>
          <m:t>I</m:t>
        </m:r>
        <m:r>
          <m:t>=</m:t>
        </m:r>
        <m:r>
          <m:t>I</m:t>
        </m:r>
        <m:r>
          <m:t>A</m:t>
        </m:r>
        <m:r>
          <m:t>=</m:t>
        </m:r>
        <m:r>
          <m:t>A</m:t>
        </m:r>
      </m:oMath>
    </w:p>
    <w:p>
      <w:pPr>
        <w:pStyle w:val="Heading3"/>
      </w:pPr>
      <w:bookmarkStart w:id="74" w:name="header-n2013"/>
      <w:bookmarkEnd w:id="74"/>
      <w:r>
        <w:t xml:space="preserve">3.6 逆、转置</w:t>
      </w:r>
    </w:p>
    <w:p>
      <w:pPr>
        <w:pStyle w:val="FirstParagraph"/>
      </w:pPr>
      <w:r>
        <w:t xml:space="preserve">参考视频: 3 - 6 - Inverse and Transpose (11 min).mkv</w:t>
      </w:r>
    </w:p>
    <w:p>
      <w:pPr>
        <w:pStyle w:val="BodyText"/>
      </w:pPr>
      <w:r>
        <w:t xml:space="preserve">矩阵的逆：如矩阵</w:t>
      </w:r>
      <m:oMath>
        <m:r>
          <m:t>A</m:t>
        </m:r>
      </m:oMath>
      <w:r>
        <w:t xml:space="preserve">是一个</w:t>
      </w:r>
      <m:oMath>
        <m:r>
          <m:t>m</m:t>
        </m:r>
        <m:r>
          <m:t>×</m:t>
        </m:r>
        <m:r>
          <m:t>m</m:t>
        </m:r>
      </m:oMath>
      <w:r>
        <w:t xml:space="preserve">矩阵（方阵），如果有逆矩阵，则：</w:t>
      </w:r>
      <m:oMath>
        <m:r>
          <m:t>A</m:t>
        </m:r>
        <m:sSup>
          <m:e>
            <m:r>
              <m:t>A</m:t>
            </m:r>
          </m:e>
          <m:sup>
            <m:r>
              <m:t>−</m:t>
            </m:r>
            <m:r>
              <m:t>1</m:t>
            </m:r>
          </m:sup>
        </m:sSup>
        <m:r>
          <m:t>=</m:t>
        </m:r>
        <m:sSup>
          <m:e>
            <m:r>
              <m:t>A</m:t>
            </m:r>
          </m:e>
          <m:sup>
            <m:r>
              <m:t>−</m:t>
            </m:r>
            <m:r>
              <m:t>1</m:t>
            </m:r>
          </m:sup>
        </m:sSup>
        <m:r>
          <m:t>A</m:t>
        </m:r>
        <m:r>
          <m:t>=</m:t>
        </m:r>
        <m:r>
          <m:t>I</m:t>
        </m:r>
      </m:oMath>
    </w:p>
    <w:p>
      <w:pPr>
        <w:pStyle w:val="BodyText"/>
      </w:pPr>
      <w:r>
        <w:t xml:space="preserve">我们一般在</w:t>
      </w:r>
      <w:r>
        <w:rPr>
          <w:b/>
        </w:rPr>
        <w:t xml:space="preserve">OCTAVE</w:t>
      </w:r>
      <w:r>
        <w:t xml:space="preserve">或者</w:t>
      </w:r>
      <w:r>
        <w:rPr>
          <w:b/>
        </w:rPr>
        <w:t xml:space="preserve">MATLAB</w:t>
      </w:r>
      <w:r>
        <w:t xml:space="preserve">中进行计算矩阵的逆矩阵。</w:t>
      </w:r>
    </w:p>
    <w:p>
      <w:pPr>
        <w:pStyle w:val="BodyText"/>
      </w:pPr>
      <w:r>
        <w:t xml:space="preserve">矩阵的转置：设</w:t>
      </w:r>
      <m:oMath>
        <m:r>
          <m:t>A</m:t>
        </m:r>
      </m:oMath>
      <w:r>
        <w:t xml:space="preserve">为</w:t>
      </w:r>
      <m:oMath>
        <m:r>
          <m:t>m</m:t>
        </m:r>
        <m:r>
          <m:t>×</m:t>
        </m:r>
        <m:r>
          <m:t>n</m:t>
        </m:r>
      </m:oMath>
      <w:r>
        <w:t xml:space="preserve">阶矩阵（即</w:t>
      </w:r>
      <m:oMath>
        <m:r>
          <m:t>m</m:t>
        </m:r>
      </m:oMath>
      <w:r>
        <w:t xml:space="preserve">行</w:t>
      </w:r>
      <m:oMath>
        <m:r>
          <m:t>n</m:t>
        </m:r>
      </m:oMath>
      <w:r>
        <w:t xml:space="preserve">列），第</w:t>
      </w:r>
      <m:oMath>
        <m:r>
          <m:t>i</m:t>
        </m:r>
      </m:oMath>
      <w:r>
        <w:t xml:space="preserve">行</w:t>
      </w:r>
      <m:oMath>
        <m:r>
          <m:t>j</m:t>
        </m:r>
      </m:oMath>
      <w:r>
        <w:t xml:space="preserve">列的元素是</w:t>
      </w:r>
      <m:oMath>
        <m:r>
          <m:t>a</m:t>
        </m:r>
        <m:r>
          <m:t>(</m:t>
        </m:r>
        <m:r>
          <m:t>i</m:t>
        </m:r>
        <m:r>
          <m:t>,</m:t>
        </m:r>
        <m:r>
          <m:t>j</m:t>
        </m:r>
        <m:r>
          <m:t>)</m:t>
        </m:r>
      </m:oMath>
      <w:r>
        <w:t xml:space="preserve">，即：</w:t>
      </w:r>
      <m:oMath>
        <m:r>
          <m:t>A</m:t>
        </m:r>
        <m:r>
          <m:t>=</m:t>
        </m:r>
        <m:r>
          <m:t>a</m:t>
        </m:r>
        <m:r>
          <m:t>(</m:t>
        </m:r>
        <m:r>
          <m:t>i</m:t>
        </m:r>
        <m:r>
          <m:t>,</m:t>
        </m:r>
        <m:r>
          <m:t>j</m:t>
        </m:r>
        <m:r>
          <m:t>)</m:t>
        </m:r>
      </m:oMath>
    </w:p>
    <w:p>
      <w:pPr>
        <w:pStyle w:val="BodyText"/>
      </w:pPr>
      <w:r>
        <w:t xml:space="preserve">定义</w:t>
      </w:r>
      <m:oMath>
        <m:r>
          <m:t>A</m:t>
        </m:r>
      </m:oMath>
      <w:r>
        <w:t xml:space="preserve">的转置为这样一个</w:t>
      </w:r>
      <m:oMath>
        <m:r>
          <m:t>n</m:t>
        </m:r>
        <m:r>
          <m:t>×</m:t>
        </m:r>
        <m:r>
          <m:t>m</m:t>
        </m:r>
      </m:oMath>
      <w:r>
        <w:t xml:space="preserve">阶矩阵</w:t>
      </w:r>
      <m:oMath>
        <m:r>
          <m:t>B</m:t>
        </m:r>
      </m:oMath>
      <w:r>
        <w:t xml:space="preserve">，满足</w:t>
      </w:r>
      <m:oMath>
        <m:r>
          <m:t>B</m:t>
        </m:r>
        <m:r>
          <m:t>=</m:t>
        </m:r>
        <m:r>
          <m:t>a</m:t>
        </m:r>
        <m:r>
          <m:t>(</m:t>
        </m:r>
        <m:r>
          <m:t>j</m:t>
        </m:r>
        <m:r>
          <m:t>,</m:t>
        </m:r>
        <m:r>
          <m:t>i</m:t>
        </m:r>
        <m:r>
          <m:t>)</m:t>
        </m:r>
      </m:oMath>
      <w:r>
        <w:t xml:space="preserve">，即</w:t>
      </w:r>
      <w:r>
        <w:t xml:space="preserve"> </w:t>
      </w:r>
      <m:oMath>
        <m:r>
          <m:t>b</m:t>
        </m:r>
        <m:r>
          <m:t>(</m:t>
        </m:r>
        <m:r>
          <m:t>i</m:t>
        </m:r>
        <m:r>
          <m:t>,</m:t>
        </m:r>
        <m:r>
          <m:t>j</m:t>
        </m:r>
        <m:r>
          <m:t>)</m:t>
        </m:r>
        <m:r>
          <m:t>=</m:t>
        </m:r>
        <m:r>
          <m:t>a</m:t>
        </m:r>
        <m:r>
          <m:t>(</m:t>
        </m:r>
        <m:r>
          <m:t>j</m:t>
        </m:r>
        <m:r>
          <m:t>,</m:t>
        </m:r>
        <m:r>
          <m:t>i</m:t>
        </m:r>
        <m:r>
          <m:t>)</m:t>
        </m:r>
      </m:oMath>
      <w:r>
        <w:t xml:space="preserve">（</w:t>
      </w:r>
      <m:oMath>
        <m:r>
          <m:t>B</m:t>
        </m:r>
      </m:oMath>
      <w:r>
        <w:t xml:space="preserve">的第</w:t>
      </w:r>
      <m:oMath>
        <m:r>
          <m:t>i</m:t>
        </m:r>
      </m:oMath>
      <w:r>
        <w:t xml:space="preserve">行第</w:t>
      </w:r>
      <m:oMath>
        <m:r>
          <m:t>j</m:t>
        </m:r>
      </m:oMath>
      <w:r>
        <w:t xml:space="preserve">列元素是</w:t>
      </w:r>
      <m:oMath>
        <m:r>
          <m:t>A</m:t>
        </m:r>
      </m:oMath>
      <w:r>
        <w:t xml:space="preserve">的第</w:t>
      </w:r>
      <m:oMath>
        <m:r>
          <m:t>j</m:t>
        </m:r>
      </m:oMath>
      <w:r>
        <w:t xml:space="preserve">行第</w:t>
      </w:r>
      <m:oMath>
        <m:r>
          <m:t>i</m:t>
        </m:r>
      </m:oMath>
      <w:r>
        <w:t xml:space="preserve">列元素），记</w:t>
      </w:r>
      <m:oMath>
        <m:sSup>
          <m:e>
            <m:r>
              <m:t>A</m:t>
            </m:r>
          </m:e>
          <m:sup>
            <m:r>
              <m:t>T</m:t>
            </m:r>
          </m:sup>
        </m:sSup>
        <m:r>
          <m:t>=</m:t>
        </m:r>
        <m:r>
          <m:t>B</m:t>
        </m:r>
      </m:oMath>
      <w:r>
        <w:t xml:space="preserve">。(有些书记为A'=B）</w:t>
      </w:r>
    </w:p>
    <w:p>
      <w:pPr>
        <w:pStyle w:val="BodyText"/>
      </w:pPr>
      <w:r>
        <w:t xml:space="preserve">直观来看，将</w:t>
      </w:r>
      <m:oMath>
        <m:r>
          <m:t>A</m:t>
        </m:r>
      </m:oMath>
      <w:r>
        <w:t xml:space="preserve">的所有元素绕着一条从第1行第1列元素出发的右下方45度的射线作镜面反转，即得到</w:t>
      </w:r>
      <m:oMath>
        <m:r>
          <m:t>A</m:t>
        </m:r>
      </m:oMath>
      <w:r>
        <w:t xml:space="preserve">的转置。</w:t>
      </w:r>
    </w:p>
    <w:p>
      <w:pPr>
        <w:pStyle w:val="BodyText"/>
      </w:pPr>
      <w:r>
        <w:t xml:space="preserve">例：</w:t>
      </w:r>
    </w:p>
    <w:p>
      <w:pPr>
        <w:pStyle w:val="BodyText"/>
      </w:pPr>
      <m:oMath>
        <m:sSup>
          <m:e>
            <m:d>
              <m:dPr>
                <m:begChr m:val="|"/>
                <m:endChr m:val="|"/>
                <m:grow/>
              </m:dPr>
              <m:e>
                <m:m>
                  <m:mPr>
                    <m:baseJc m:val="center"/>
                    <m:plcHide m:val="1"/>
                    <m:mcs>
                      <m:mc>
                        <m:mcPr>
                          <m:mcJc m:val="center"/>
                          <m:count m:val="1"/>
                        </m:mcPr>
                      </m:mc>
                      <m:mc>
                        <m:mcPr>
                          <m:mcJc m:val="center"/>
                          <m:count m:val="1"/>
                        </m:mcPr>
                      </m:mc>
                    </m:mcs>
                  </m:mPr>
                  <m:mr>
                    <m:e>
                      <m:r>
                        <m:t>a</m:t>
                      </m:r>
                    </m:e>
                    <m:e>
                      <m:r>
                        <m:t>b</m:t>
                      </m:r>
                    </m:e>
                  </m:mr>
                  <m:mr>
                    <m:e>
                      <m:r>
                        <m:t>b</m:t>
                      </m:r>
                    </m:e>
                    <m:e>
                      <m:r>
                        <m:t>d</m:t>
                      </m:r>
                    </m:e>
                  </m:mr>
                  <m:mr>
                    <m:e>
                      <m:r>
                        <m:t>e</m:t>
                      </m:r>
                    </m:e>
                    <m:e>
                      <m:r>
                        <m:t>f</m:t>
                      </m:r>
                    </m:e>
                  </m:mr>
                </m:m>
              </m:e>
            </m:d>
          </m:e>
          <m:sup>
            <m:r>
              <m:t>T</m:t>
            </m:r>
          </m:sup>
        </m:sSup>
        <m:r>
          <m:t>=</m:t>
        </m:r>
        <m:d>
          <m:dPr>
            <m:begChr m:val="|"/>
            <m:endChr m:val="|"/>
            <m:grow/>
          </m:dPr>
          <m:e>
            <m:m>
              <m:mPr>
                <m:baseJc m:val="center"/>
                <m:plcHide m:val="1"/>
                <m:mcs>
                  <m:mc>
                    <m:mcPr>
                      <m:mcJc m:val="center"/>
                      <m:count m:val="1"/>
                    </m:mcPr>
                  </m:mc>
                  <m:mc>
                    <m:mcPr>
                      <m:mcJc m:val="center"/>
                      <m:count m:val="1"/>
                    </m:mcPr>
                  </m:mc>
                  <m:mc>
                    <m:mcPr>
                      <m:mcJc m:val="center"/>
                      <m:count m:val="1"/>
                    </m:mcPr>
                  </m:mc>
                </m:mcs>
              </m:mPr>
              <m:mr>
                <m:e>
                  <m:r>
                    <m:t>a</m:t>
                  </m:r>
                </m:e>
                <m:e>
                  <m:r>
                    <m:t>c</m:t>
                  </m:r>
                </m:e>
                <m:e>
                  <m:r>
                    <m:t>e</m:t>
                  </m:r>
                </m:e>
              </m:mr>
              <m:mr>
                <m:e>
                  <m:r>
                    <m:t>b</m:t>
                  </m:r>
                </m:e>
                <m:e>
                  <m:r>
                    <m:t>d</m:t>
                  </m:r>
                </m:e>
                <m:e>
                  <m:r>
                    <m:t>f</m:t>
                  </m:r>
                </m:e>
              </m:mr>
            </m:m>
          </m:e>
        </m:d>
      </m:oMath>
    </w:p>
    <w:p>
      <w:pPr>
        <w:pStyle w:val="BodyText"/>
      </w:pPr>
      <w:r>
        <w:t xml:space="preserve">矩阵的转置基本性质:</w:t>
      </w:r>
    </w:p>
    <w:p>
      <w:pPr>
        <w:pStyle w:val="BodyText"/>
      </w:pPr>
      <m:oMath>
        <m:sSup>
          <m:e>
            <m:d>
              <m:dPr>
                <m:begChr m:val="("/>
                <m:endChr m:val=")"/>
                <m:grow/>
              </m:dPr>
              <m:e>
                <m:r>
                  <m:t>A</m:t>
                </m:r>
                <m:r>
                  <m:t>±</m:t>
                </m:r>
                <m:r>
                  <m:t>B</m:t>
                </m:r>
              </m:e>
            </m:d>
          </m:e>
          <m:sup>
            <m:r>
              <m:t>T</m:t>
            </m:r>
          </m:sup>
        </m:sSup>
        <m:r>
          <m:t>=</m:t>
        </m:r>
        <m:sSup>
          <m:e>
            <m:r>
              <m:t>A</m:t>
            </m:r>
          </m:e>
          <m:sup>
            <m:r>
              <m:t>T</m:t>
            </m:r>
          </m:sup>
        </m:sSup>
        <m:r>
          <m:t>±</m:t>
        </m:r>
        <m:sSup>
          <m:e>
            <m:r>
              <m:t>B</m:t>
            </m:r>
          </m:e>
          <m:sup>
            <m:r>
              <m:t>T</m:t>
            </m:r>
          </m:sup>
        </m:sSup>
      </m:oMath>
      <w:r>
        <w:t xml:space="preserve"> </w:t>
      </w:r>
      <m:oMath>
        <m:sSup>
          <m:e>
            <m:d>
              <m:dPr>
                <m:begChr m:val="("/>
                <m:endChr m:val=")"/>
                <m:grow/>
              </m:dPr>
              <m:e>
                <m:r>
                  <m:t>A</m:t>
                </m:r>
                <m:r>
                  <m:t>×</m:t>
                </m:r>
                <m:r>
                  <m:t>B</m:t>
                </m:r>
              </m:e>
            </m:d>
          </m:e>
          <m:sup>
            <m:r>
              <m:t>T</m:t>
            </m:r>
          </m:sup>
        </m:sSup>
        <m:r>
          <m:t>=</m:t>
        </m:r>
        <m:sSup>
          <m:e>
            <m:r>
              <m:t>B</m:t>
            </m:r>
          </m:e>
          <m:sup>
            <m:r>
              <m:t>T</m:t>
            </m:r>
          </m:sup>
        </m:sSup>
        <m:r>
          <m:t>×</m:t>
        </m:r>
        <m:sSup>
          <m:e>
            <m:r>
              <m:t>A</m:t>
            </m:r>
          </m:e>
          <m:sup>
            <m:r>
              <m:t>T</m:t>
            </m:r>
          </m:sup>
        </m:sSup>
      </m:oMath>
      <w:r>
        <w:t xml:space="preserve"> </w:t>
      </w:r>
      <m:oMath>
        <m:sSup>
          <m:e>
            <m:d>
              <m:dPr>
                <m:begChr m:val="("/>
                <m:endChr m:val=")"/>
                <m:grow/>
              </m:dPr>
              <m:e>
                <m:sSup>
                  <m:e>
                    <m:r>
                      <m:t>A</m:t>
                    </m:r>
                  </m:e>
                  <m:sup>
                    <m:r>
                      <m:t>T</m:t>
                    </m:r>
                  </m:sup>
                </m:sSup>
              </m:e>
            </m:d>
          </m:e>
          <m:sup>
            <m:r>
              <m:t>T</m:t>
            </m:r>
          </m:sup>
        </m:sSup>
        <m:r>
          <m:t>=</m:t>
        </m:r>
        <m:r>
          <m:t>A</m:t>
        </m:r>
      </m:oMath>
      <w:r>
        <w:t xml:space="preserve"> </w:t>
      </w:r>
      <m:oMath>
        <m:sSup>
          <m:e>
            <m:d>
              <m:dPr>
                <m:begChr m:val="("/>
                <m:endChr m:val=")"/>
                <m:grow/>
              </m:dPr>
              <m:e>
                <m:r>
                  <m:t>K</m:t>
                </m:r>
                <m:r>
                  <m:t>A</m:t>
                </m:r>
              </m:e>
            </m:d>
          </m:e>
          <m:sup>
            <m:r>
              <m:t>T</m:t>
            </m:r>
          </m:sup>
        </m:sSup>
        <m:r>
          <m:t>=</m:t>
        </m:r>
        <m:r>
          <m:t>K</m:t>
        </m:r>
        <m:sSup>
          <m:e>
            <m:r>
              <m:t>A</m:t>
            </m:r>
          </m:e>
          <m:sup>
            <m:r>
              <m:t>T</m:t>
            </m:r>
          </m:sup>
        </m:sSup>
      </m:oMath>
    </w:p>
    <w:p>
      <w:pPr>
        <w:pStyle w:val="BodyText"/>
      </w:pPr>
      <w:r>
        <w:rPr>
          <w:b/>
        </w:rPr>
        <w:t xml:space="preserve">matlab</w:t>
      </w:r>
      <w:r>
        <w:t xml:space="preserve">中矩阵转置：直接打一撇，</w:t>
      </w:r>
      <w:r>
        <w:rPr>
          <w:rStyle w:val="VerbatimChar"/>
        </w:rPr>
        <w:t xml:space="preserve">x=y'</w:t>
      </w:r>
      <w:r>
        <w:t xml:space="preserve">。</w:t>
      </w:r>
    </w:p>
    <w:p>
      <w:pPr>
        <w:pStyle w:val="BodyText"/>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9a476e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2267695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56" Target="media/rId56.wmf" /><Relationship Type="http://schemas.openxmlformats.org/officeDocument/2006/relationships/image" Id="rId30" Target="media/rId30.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71" Target="media/rId71.jp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68" Target="media/rId68.png"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image" Id="rId27" Target="media/rId27.png" /><Relationship Type="http://schemas.openxmlformats.org/officeDocument/2006/relationships/image" Id="rId59" Target="media/rId59.png" /><Relationship Type="http://schemas.openxmlformats.org/officeDocument/2006/relationships/image" Id="rId72" Target="media/rId72.jp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38" Target="media/rId38.png" /><Relationship Type="http://schemas.openxmlformats.org/officeDocument/2006/relationships/image" Id="rId69" Target="media/rId69.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50" Target="media/rId50.jp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66" Target="media/rId66.png" /><Relationship Type="http://schemas.openxmlformats.org/officeDocument/2006/relationships/image" Id="rId65" Target="media/rId6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2018-03-27T14:32:11Z</dcterms:created>
  <dcterms:modified xsi:type="dcterms:W3CDTF">2018-03-27T14:32:11Z</dcterms:modified>
</cp:coreProperties>
</file>